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220"/>
      </w:tblGrid>
      <w:tr w:rsidR="00361A97" w14:paraId="7107DBA0" w14:textId="77777777" w:rsidTr="00271884">
        <w:tc>
          <w:tcPr>
            <w:tcW w:w="4788" w:type="dxa"/>
          </w:tcPr>
          <w:p w14:paraId="2F492AB8" w14:textId="418967D0" w:rsidR="00361A97" w:rsidRDefault="00D05732" w:rsidP="00271884">
            <w:pPr>
              <w:bidi/>
              <w:rPr>
                <w:rFonts w:ascii="Simplified Arabic" w:hAnsi="Simplified Arabic" w:cs="Simplified Arabic"/>
                <w:b/>
                <w:bCs/>
                <w:sz w:val="40"/>
                <w:szCs w:val="40"/>
                <w:rtl/>
                <w:lang w:bidi="ar-LB"/>
              </w:rPr>
            </w:pPr>
            <w:r>
              <w:rPr>
                <w:rFonts w:ascii="Simplified Arabic" w:hAnsi="Simplified Arabic" w:cs="Simplified Arabic" w:hint="cs"/>
                <w:b/>
                <w:bCs/>
                <w:sz w:val="40"/>
                <w:szCs w:val="40"/>
                <w:rtl/>
                <w:lang w:bidi="ar-LB"/>
              </w:rPr>
              <w:t xml:space="preserve"> </w:t>
            </w:r>
          </w:p>
        </w:tc>
        <w:tc>
          <w:tcPr>
            <w:tcW w:w="5220" w:type="dxa"/>
          </w:tcPr>
          <w:p w14:paraId="24F89F66" w14:textId="1C7A5E9F" w:rsidR="00361A97" w:rsidRDefault="00361A97" w:rsidP="00271884">
            <w:pPr>
              <w:bidi/>
              <w:jc w:val="right"/>
              <w:rPr>
                <w:rFonts w:ascii="Simplified Arabic" w:hAnsi="Simplified Arabic" w:cs="Simplified Arabic"/>
                <w:b/>
                <w:bCs/>
                <w:sz w:val="40"/>
                <w:szCs w:val="40"/>
                <w:rtl/>
                <w:lang w:bidi="ar-LB"/>
              </w:rPr>
            </w:pPr>
          </w:p>
        </w:tc>
      </w:tr>
    </w:tbl>
    <w:p w14:paraId="55818594" w14:textId="77777777" w:rsidR="00361A97" w:rsidRPr="00263F6C" w:rsidRDefault="00361A97" w:rsidP="00361A97">
      <w:pPr>
        <w:autoSpaceDE w:val="0"/>
        <w:autoSpaceDN w:val="0"/>
        <w:adjustRightInd w:val="0"/>
        <w:spacing w:line="360" w:lineRule="auto"/>
        <w:jc w:val="center"/>
        <w:rPr>
          <w:rFonts w:ascii="Simplified Arabic" w:hAnsi="Simplified Arabic" w:cs="Simplified Arabic"/>
          <w:b/>
          <w:bCs/>
          <w:sz w:val="24"/>
          <w:szCs w:val="24"/>
          <w:lang w:val="en-GB" w:bidi="ar-LB"/>
        </w:rPr>
      </w:pPr>
    </w:p>
    <w:p w14:paraId="64EE73BA" w14:textId="77777777" w:rsidR="00361A97" w:rsidRPr="00B65B21" w:rsidRDefault="00361A97" w:rsidP="00361A97">
      <w:pPr>
        <w:autoSpaceDE w:val="0"/>
        <w:autoSpaceDN w:val="0"/>
        <w:adjustRightInd w:val="0"/>
        <w:spacing w:line="360" w:lineRule="auto"/>
        <w:jc w:val="center"/>
        <w:rPr>
          <w:rFonts w:ascii="Simplified Arabic" w:hAnsi="Simplified Arabic" w:cs="Simplified Arabic"/>
          <w:b/>
          <w:bCs/>
          <w:sz w:val="24"/>
          <w:szCs w:val="24"/>
          <w:rtl/>
          <w:lang w:val="en-GB" w:bidi="ar-LB"/>
        </w:rPr>
      </w:pPr>
    </w:p>
    <w:p w14:paraId="1C8A1CCA" w14:textId="77777777" w:rsidR="00D05732" w:rsidRDefault="00D05732" w:rsidP="00D05732">
      <w:pPr>
        <w:autoSpaceDE w:val="0"/>
        <w:autoSpaceDN w:val="0"/>
        <w:adjustRightInd w:val="0"/>
        <w:spacing w:after="0" w:line="240" w:lineRule="auto"/>
        <w:jc w:val="center"/>
        <w:rPr>
          <w:rFonts w:ascii="Simplified Arabic" w:hAnsi="Simplified Arabic" w:cs="Simplified Arabic"/>
          <w:b/>
          <w:bCs/>
          <w:sz w:val="48"/>
          <w:szCs w:val="48"/>
          <w:rtl/>
          <w:lang w:bidi="ar-LB"/>
        </w:rPr>
      </w:pPr>
      <w:r>
        <w:rPr>
          <w:rFonts w:ascii="Simplified Arabic" w:hAnsi="Simplified Arabic" w:cs="Simplified Arabic" w:hint="cs"/>
          <w:b/>
          <w:bCs/>
          <w:sz w:val="48"/>
          <w:szCs w:val="48"/>
          <w:rtl/>
          <w:lang w:bidi="ar-LB"/>
        </w:rPr>
        <w:t xml:space="preserve">أثر التمويل من قبل المنظمات على إدارة المشاريع الاستثمارية </w:t>
      </w:r>
    </w:p>
    <w:p w14:paraId="7A2F3A19" w14:textId="77777777" w:rsidR="00272899" w:rsidRDefault="00272899" w:rsidP="00272899">
      <w:pPr>
        <w:bidi/>
        <w:spacing w:line="276" w:lineRule="auto"/>
        <w:ind w:left="720" w:hanging="360"/>
        <w:jc w:val="center"/>
        <w:rPr>
          <w:rFonts w:ascii="Simplified Arabic" w:eastAsia="Times New Roman" w:hAnsi="Simplified Arabic" w:cs="Simplified Arabic"/>
          <w:b/>
          <w:bCs/>
          <w:sz w:val="40"/>
          <w:szCs w:val="40"/>
          <w:rtl/>
        </w:rPr>
      </w:pPr>
      <w:r w:rsidRPr="00272899">
        <w:rPr>
          <w:rFonts w:ascii="Simplified Arabic" w:eastAsia="Times New Roman" w:hAnsi="Simplified Arabic" w:cs="Simplified Arabic"/>
          <w:b/>
          <w:bCs/>
          <w:sz w:val="40"/>
          <w:szCs w:val="40"/>
        </w:rPr>
        <w:t>The impact of funding by organizations on the management of investment projects</w:t>
      </w:r>
    </w:p>
    <w:p w14:paraId="200CFC98" w14:textId="11516227" w:rsidR="00D05732" w:rsidRDefault="00D05732" w:rsidP="00272899">
      <w:pPr>
        <w:bidi/>
        <w:spacing w:line="276" w:lineRule="auto"/>
        <w:ind w:left="720" w:hanging="360"/>
        <w:jc w:val="center"/>
        <w:rPr>
          <w:rFonts w:ascii="Simplified Arabic" w:hAnsi="Simplified Arabic" w:cs="Simplified Arabic"/>
          <w:b/>
          <w:bCs/>
          <w:sz w:val="32"/>
          <w:szCs w:val="32"/>
          <w:rtl/>
        </w:rPr>
      </w:pPr>
      <w:r w:rsidRPr="00C97D75">
        <w:rPr>
          <w:rFonts w:ascii="Simplified Arabic" w:hAnsi="Simplified Arabic" w:cs="Simplified Arabic"/>
          <w:b/>
          <w:bCs/>
          <w:sz w:val="32"/>
          <w:szCs w:val="32"/>
          <w:rtl/>
        </w:rPr>
        <w:t>إعداد الطالب</w:t>
      </w:r>
      <w:r>
        <w:rPr>
          <w:rFonts w:ascii="Simplified Arabic" w:hAnsi="Simplified Arabic" w:cs="Simplified Arabic" w:hint="cs"/>
          <w:b/>
          <w:bCs/>
          <w:sz w:val="32"/>
          <w:szCs w:val="32"/>
          <w:rtl/>
        </w:rPr>
        <w:t>:</w:t>
      </w:r>
    </w:p>
    <w:p w14:paraId="2D4316E1" w14:textId="77777777" w:rsidR="00D05732" w:rsidRDefault="00D05732" w:rsidP="00D05732">
      <w:pPr>
        <w:bidi/>
        <w:spacing w:line="276" w:lineRule="auto"/>
        <w:ind w:left="720" w:hanging="360"/>
        <w:jc w:val="center"/>
        <w:rPr>
          <w:rFonts w:ascii="Simplified Arabic" w:hAnsi="Simplified Arabic" w:cs="Simplified Arabic"/>
          <w:b/>
          <w:bCs/>
          <w:sz w:val="32"/>
          <w:szCs w:val="32"/>
        </w:rPr>
      </w:pPr>
      <w:r w:rsidRPr="00C97D75">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حسين محمد علي السلوخ</w:t>
      </w:r>
    </w:p>
    <w:p w14:paraId="01D19068" w14:textId="77777777" w:rsidR="00D05732" w:rsidRDefault="00D05732" w:rsidP="00D05732">
      <w:pPr>
        <w:bidi/>
        <w:spacing w:line="276" w:lineRule="auto"/>
        <w:ind w:left="720" w:hanging="360"/>
        <w:jc w:val="center"/>
        <w:rPr>
          <w:rFonts w:ascii="Simplified Arabic" w:hAnsi="Simplified Arabic" w:cs="Simplified Arabic"/>
          <w:b/>
          <w:bCs/>
          <w:sz w:val="32"/>
          <w:szCs w:val="32"/>
        </w:rPr>
      </w:pPr>
      <w:r>
        <w:rPr>
          <w:rFonts w:ascii="Simplified Arabic" w:hAnsi="Simplified Arabic" w:cs="Simplified Arabic"/>
          <w:b/>
          <w:bCs/>
          <w:sz w:val="32"/>
          <w:szCs w:val="32"/>
        </w:rPr>
        <w:t>Hussein salloukh</w:t>
      </w:r>
    </w:p>
    <w:p w14:paraId="5F9D9103" w14:textId="77777777" w:rsidR="00D05732" w:rsidRDefault="00D05732" w:rsidP="00D05732">
      <w:pPr>
        <w:bidi/>
        <w:spacing w:line="276" w:lineRule="auto"/>
        <w:ind w:left="720" w:hanging="36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طالب دكتوراه في جامعة الجنان قسم ادارة الأعمال</w:t>
      </w:r>
    </w:p>
    <w:p w14:paraId="3AD118E1" w14:textId="77777777" w:rsidR="00D05732" w:rsidRPr="00C97D75" w:rsidRDefault="00D05732" w:rsidP="00D05732">
      <w:pPr>
        <w:bidi/>
        <w:spacing w:line="276" w:lineRule="auto"/>
        <w:ind w:left="720" w:hanging="360"/>
        <w:jc w:val="center"/>
        <w:rPr>
          <w:rFonts w:ascii="Simplified Arabic" w:hAnsi="Simplified Arabic" w:cs="Simplified Arabic"/>
          <w:b/>
          <w:bCs/>
          <w:sz w:val="32"/>
          <w:szCs w:val="32"/>
        </w:rPr>
      </w:pPr>
      <w:r>
        <w:rPr>
          <w:rFonts w:ascii="Simplified Arabic" w:hAnsi="Simplified Arabic" w:cs="Simplified Arabic" w:hint="cs"/>
          <w:b/>
          <w:bCs/>
          <w:sz w:val="32"/>
          <w:szCs w:val="32"/>
          <w:rtl/>
        </w:rPr>
        <w:t xml:space="preserve">الايميل: </w:t>
      </w:r>
      <w:r>
        <w:rPr>
          <w:rFonts w:ascii="Simplified Arabic" w:hAnsi="Simplified Arabic" w:cs="Simplified Arabic"/>
          <w:b/>
          <w:bCs/>
          <w:sz w:val="32"/>
          <w:szCs w:val="32"/>
        </w:rPr>
        <w:t>Hsalloukh68@gmail.com</w:t>
      </w:r>
    </w:p>
    <w:p w14:paraId="17C3F13A" w14:textId="77777777" w:rsidR="00D05732" w:rsidRDefault="00D05732" w:rsidP="00361A97">
      <w:pPr>
        <w:autoSpaceDE w:val="0"/>
        <w:autoSpaceDN w:val="0"/>
        <w:adjustRightInd w:val="0"/>
        <w:spacing w:after="0" w:line="240" w:lineRule="auto"/>
        <w:jc w:val="center"/>
        <w:rPr>
          <w:rFonts w:ascii="Simplified Arabic" w:hAnsi="Simplified Arabic" w:cs="Simplified Arabic"/>
          <w:b/>
          <w:bCs/>
          <w:sz w:val="48"/>
          <w:szCs w:val="48"/>
          <w:rtl/>
          <w:lang w:bidi="ar-LB"/>
        </w:rPr>
      </w:pPr>
    </w:p>
    <w:p w14:paraId="426CD809" w14:textId="77777777" w:rsidR="00D05732" w:rsidRDefault="00D05732" w:rsidP="00361A97">
      <w:pPr>
        <w:autoSpaceDE w:val="0"/>
        <w:autoSpaceDN w:val="0"/>
        <w:adjustRightInd w:val="0"/>
        <w:spacing w:after="0" w:line="240" w:lineRule="auto"/>
        <w:jc w:val="center"/>
        <w:rPr>
          <w:rFonts w:ascii="Simplified Arabic" w:hAnsi="Simplified Arabic" w:cs="Simplified Arabic"/>
          <w:b/>
          <w:bCs/>
          <w:sz w:val="48"/>
          <w:szCs w:val="48"/>
          <w:rtl/>
          <w:lang w:bidi="ar-LB"/>
        </w:rPr>
      </w:pPr>
    </w:p>
    <w:p w14:paraId="0C3F88ED" w14:textId="514241D2" w:rsidR="00361A97" w:rsidRDefault="00D05732" w:rsidP="00361A97">
      <w:pPr>
        <w:autoSpaceDE w:val="0"/>
        <w:autoSpaceDN w:val="0"/>
        <w:bidi/>
        <w:adjustRightInd w:val="0"/>
        <w:jc w:val="center"/>
        <w:rPr>
          <w:rFonts w:ascii="Simplified Arabic" w:eastAsia="Times New Roman" w:hAnsi="Simplified Arabic" w:cs="Simplified Arabic"/>
          <w:sz w:val="28"/>
          <w:szCs w:val="28"/>
          <w:rtl/>
          <w:lang w:bidi="ar-LB"/>
        </w:rPr>
      </w:pPr>
      <w:r>
        <w:rPr>
          <w:rFonts w:ascii="Simplified Arabic" w:hAnsi="Simplified Arabic" w:cs="Simplified Arabic" w:hint="cs"/>
          <w:b/>
          <w:bCs/>
          <w:sz w:val="48"/>
          <w:szCs w:val="48"/>
          <w:rtl/>
          <w:lang w:bidi="ar-LB"/>
        </w:rPr>
        <w:t xml:space="preserve"> </w:t>
      </w:r>
    </w:p>
    <w:p w14:paraId="02348B7D" w14:textId="77777777" w:rsidR="006D7C47" w:rsidRDefault="006D7C47" w:rsidP="00361A97">
      <w:pPr>
        <w:autoSpaceDE w:val="0"/>
        <w:autoSpaceDN w:val="0"/>
        <w:bidi/>
        <w:adjustRightInd w:val="0"/>
        <w:jc w:val="center"/>
        <w:rPr>
          <w:rFonts w:ascii="Simplified Arabic" w:eastAsia="Times New Roman" w:hAnsi="Simplified Arabic" w:cs="Simplified Arabic"/>
          <w:sz w:val="28"/>
          <w:szCs w:val="28"/>
          <w:rtl/>
          <w:lang w:bidi="ar-LB"/>
        </w:rPr>
        <w:sectPr w:rsidR="006D7C47" w:rsidSect="00FA78D0">
          <w:footerReference w:type="default" r:id="rId8"/>
          <w:pgSz w:w="12240" w:h="15840"/>
          <w:pgMar w:top="1440" w:right="1440" w:bottom="1440" w:left="1440" w:header="720" w:footer="720" w:gutter="0"/>
          <w:cols w:space="720"/>
          <w:titlePg/>
          <w:docGrid w:linePitch="360"/>
        </w:sectPr>
      </w:pPr>
    </w:p>
    <w:sdt>
      <w:sdtPr>
        <w:rPr>
          <w:rFonts w:ascii="Simplified Arabic" w:eastAsiaTheme="minorHAnsi" w:hAnsi="Simplified Arabic" w:cs="Simplified Arabic"/>
          <w:color w:val="auto"/>
          <w:sz w:val="28"/>
          <w:szCs w:val="28"/>
          <w:rtl/>
        </w:rPr>
        <w:id w:val="-1857881130"/>
        <w:docPartObj>
          <w:docPartGallery w:val="Table of Contents"/>
          <w:docPartUnique/>
        </w:docPartObj>
      </w:sdtPr>
      <w:sdtEndPr>
        <w:rPr>
          <w:b/>
          <w:bCs/>
          <w:noProof/>
        </w:rPr>
      </w:sdtEndPr>
      <w:sdtContent>
        <w:p w14:paraId="2EE8BB38" w14:textId="7E05F820" w:rsidR="00E85A4A" w:rsidRPr="00E85A4A" w:rsidRDefault="00FE680A" w:rsidP="00FE680A">
          <w:pPr>
            <w:pStyle w:val="TOCHeading"/>
            <w:bidi/>
            <w:rPr>
              <w:rFonts w:ascii="Simplified Arabic" w:hAnsi="Simplified Arabic" w:cs="Simplified Arabic"/>
              <w:b/>
              <w:bCs/>
              <w:color w:val="auto"/>
            </w:rPr>
          </w:pPr>
          <w:r>
            <w:rPr>
              <w:rFonts w:ascii="Simplified Arabic" w:hAnsi="Simplified Arabic" w:cs="Simplified Arabic" w:hint="cs"/>
              <w:b/>
              <w:bCs/>
              <w:color w:val="auto"/>
              <w:rtl/>
            </w:rPr>
            <w:t>قائمة المحنويات</w:t>
          </w:r>
        </w:p>
        <w:p w14:paraId="3047C21B" w14:textId="2219B563" w:rsidR="00FE680A" w:rsidRDefault="00E85A4A" w:rsidP="00FE680A">
          <w:pPr>
            <w:pStyle w:val="TOC1"/>
            <w:rPr>
              <w:rFonts w:eastAsiaTheme="minorEastAsia"/>
              <w:noProof/>
            </w:rPr>
          </w:pPr>
          <w:r w:rsidRPr="00E85A4A">
            <w:rPr>
              <w:rFonts w:ascii="Simplified Arabic" w:hAnsi="Simplified Arabic" w:cs="Simplified Arabic"/>
              <w:sz w:val="28"/>
              <w:szCs w:val="28"/>
            </w:rPr>
            <w:fldChar w:fldCharType="begin"/>
          </w:r>
          <w:r w:rsidRPr="00E85A4A">
            <w:rPr>
              <w:rFonts w:ascii="Simplified Arabic" w:hAnsi="Simplified Arabic" w:cs="Simplified Arabic"/>
              <w:sz w:val="28"/>
              <w:szCs w:val="28"/>
            </w:rPr>
            <w:instrText xml:space="preserve"> TOC \o "1-3" \h \z \u </w:instrText>
          </w:r>
          <w:r w:rsidRPr="00E85A4A">
            <w:rPr>
              <w:rFonts w:ascii="Simplified Arabic" w:hAnsi="Simplified Arabic" w:cs="Simplified Arabic"/>
              <w:sz w:val="28"/>
              <w:szCs w:val="28"/>
            </w:rPr>
            <w:fldChar w:fldCharType="separate"/>
          </w:r>
          <w:hyperlink w:anchor="_Toc160362130" w:history="1">
            <w:r w:rsidR="00FE680A" w:rsidRPr="00934A7A">
              <w:rPr>
                <w:rStyle w:val="Hyperlink"/>
                <w:rFonts w:ascii="Simplified Arabic" w:hAnsi="Simplified Arabic" w:cs="Simplified Arabic"/>
                <w:b/>
                <w:bCs/>
                <w:noProof/>
                <w:rtl/>
              </w:rPr>
              <w:t>1.</w:t>
            </w:r>
            <w:r w:rsidR="00FE680A">
              <w:rPr>
                <w:rFonts w:eastAsiaTheme="minorEastAsia"/>
                <w:noProof/>
              </w:rPr>
              <w:tab/>
            </w:r>
            <w:r w:rsidR="00FE680A" w:rsidRPr="00934A7A">
              <w:rPr>
                <w:rStyle w:val="Hyperlink"/>
                <w:rFonts w:ascii="Simplified Arabic" w:hAnsi="Simplified Arabic" w:cs="Simplified Arabic"/>
                <w:b/>
                <w:bCs/>
                <w:noProof/>
                <w:rtl/>
              </w:rPr>
              <w:t>المقدمة</w:t>
            </w:r>
            <w:r w:rsidR="00FE680A">
              <w:rPr>
                <w:noProof/>
                <w:webHidden/>
              </w:rPr>
              <w:tab/>
            </w:r>
            <w:r w:rsidR="00FE680A">
              <w:rPr>
                <w:noProof/>
                <w:webHidden/>
              </w:rPr>
              <w:fldChar w:fldCharType="begin"/>
            </w:r>
            <w:r w:rsidR="00FE680A">
              <w:rPr>
                <w:noProof/>
                <w:webHidden/>
              </w:rPr>
              <w:instrText xml:space="preserve"> PAGEREF _Toc160362130 \h </w:instrText>
            </w:r>
            <w:r w:rsidR="00FE680A">
              <w:rPr>
                <w:noProof/>
                <w:webHidden/>
              </w:rPr>
            </w:r>
            <w:r w:rsidR="00FE680A">
              <w:rPr>
                <w:noProof/>
                <w:webHidden/>
              </w:rPr>
              <w:fldChar w:fldCharType="separate"/>
            </w:r>
            <w:r w:rsidR="00FE680A">
              <w:rPr>
                <w:noProof/>
                <w:webHidden/>
              </w:rPr>
              <w:t>2</w:t>
            </w:r>
            <w:r w:rsidR="00FE680A">
              <w:rPr>
                <w:noProof/>
                <w:webHidden/>
              </w:rPr>
              <w:fldChar w:fldCharType="end"/>
            </w:r>
          </w:hyperlink>
        </w:p>
        <w:p w14:paraId="4BEE6591" w14:textId="3ADD016D" w:rsidR="00FE680A" w:rsidRDefault="00000000" w:rsidP="00FE680A">
          <w:pPr>
            <w:pStyle w:val="TOC1"/>
            <w:rPr>
              <w:rFonts w:eastAsiaTheme="minorEastAsia"/>
              <w:noProof/>
            </w:rPr>
          </w:pPr>
          <w:hyperlink w:anchor="_Toc160362131" w:history="1">
            <w:r w:rsidR="00FE680A" w:rsidRPr="00934A7A">
              <w:rPr>
                <w:rStyle w:val="Hyperlink"/>
                <w:rFonts w:ascii="Simplified Arabic" w:hAnsi="Simplified Arabic" w:cs="Simplified Arabic"/>
                <w:b/>
                <w:bCs/>
                <w:noProof/>
                <w:rtl/>
              </w:rPr>
              <w:t>2.</w:t>
            </w:r>
            <w:r w:rsidR="00FE680A">
              <w:rPr>
                <w:rFonts w:eastAsiaTheme="minorEastAsia"/>
                <w:noProof/>
              </w:rPr>
              <w:tab/>
            </w:r>
            <w:r w:rsidR="00FE680A" w:rsidRPr="00934A7A">
              <w:rPr>
                <w:rStyle w:val="Hyperlink"/>
                <w:rFonts w:ascii="Simplified Arabic" w:hAnsi="Simplified Arabic" w:cs="Simplified Arabic"/>
                <w:b/>
                <w:bCs/>
                <w:noProof/>
                <w:rtl/>
              </w:rPr>
              <w:t>أهمية الدراسة</w:t>
            </w:r>
            <w:r w:rsidR="00FE680A">
              <w:rPr>
                <w:noProof/>
                <w:webHidden/>
              </w:rPr>
              <w:tab/>
            </w:r>
            <w:r w:rsidR="00FE680A">
              <w:rPr>
                <w:noProof/>
                <w:webHidden/>
              </w:rPr>
              <w:fldChar w:fldCharType="begin"/>
            </w:r>
            <w:r w:rsidR="00FE680A">
              <w:rPr>
                <w:noProof/>
                <w:webHidden/>
              </w:rPr>
              <w:instrText xml:space="preserve"> PAGEREF _Toc160362131 \h </w:instrText>
            </w:r>
            <w:r w:rsidR="00FE680A">
              <w:rPr>
                <w:noProof/>
                <w:webHidden/>
              </w:rPr>
            </w:r>
            <w:r w:rsidR="00FE680A">
              <w:rPr>
                <w:noProof/>
                <w:webHidden/>
              </w:rPr>
              <w:fldChar w:fldCharType="separate"/>
            </w:r>
            <w:r w:rsidR="00FE680A">
              <w:rPr>
                <w:noProof/>
                <w:webHidden/>
              </w:rPr>
              <w:t>3</w:t>
            </w:r>
            <w:r w:rsidR="00FE680A">
              <w:rPr>
                <w:noProof/>
                <w:webHidden/>
              </w:rPr>
              <w:fldChar w:fldCharType="end"/>
            </w:r>
          </w:hyperlink>
        </w:p>
        <w:p w14:paraId="13BB4AC3" w14:textId="661C2BD5" w:rsidR="00FE680A" w:rsidRDefault="00000000" w:rsidP="00FE680A">
          <w:pPr>
            <w:pStyle w:val="TOC1"/>
            <w:rPr>
              <w:rFonts w:eastAsiaTheme="minorEastAsia"/>
              <w:noProof/>
            </w:rPr>
          </w:pPr>
          <w:hyperlink w:anchor="_Toc160362132" w:history="1">
            <w:r w:rsidR="00FE680A" w:rsidRPr="00934A7A">
              <w:rPr>
                <w:rStyle w:val="Hyperlink"/>
                <w:rFonts w:ascii="Simplified Arabic" w:hAnsi="Simplified Arabic" w:cs="Simplified Arabic"/>
                <w:b/>
                <w:bCs/>
                <w:noProof/>
                <w:rtl/>
              </w:rPr>
              <w:t>3.</w:t>
            </w:r>
            <w:r w:rsidR="00FE680A">
              <w:rPr>
                <w:rFonts w:eastAsiaTheme="minorEastAsia"/>
                <w:noProof/>
              </w:rPr>
              <w:tab/>
            </w:r>
            <w:r w:rsidR="00FE680A" w:rsidRPr="00934A7A">
              <w:rPr>
                <w:rStyle w:val="Hyperlink"/>
                <w:rFonts w:ascii="Simplified Arabic" w:hAnsi="Simplified Arabic" w:cs="Simplified Arabic"/>
                <w:b/>
                <w:bCs/>
                <w:noProof/>
                <w:rtl/>
              </w:rPr>
              <w:t>اهداف الدراسة</w:t>
            </w:r>
            <w:r w:rsidR="00FE680A">
              <w:rPr>
                <w:noProof/>
                <w:webHidden/>
              </w:rPr>
              <w:tab/>
            </w:r>
            <w:r w:rsidR="00FE680A">
              <w:rPr>
                <w:noProof/>
                <w:webHidden/>
              </w:rPr>
              <w:fldChar w:fldCharType="begin"/>
            </w:r>
            <w:r w:rsidR="00FE680A">
              <w:rPr>
                <w:noProof/>
                <w:webHidden/>
              </w:rPr>
              <w:instrText xml:space="preserve"> PAGEREF _Toc160362132 \h </w:instrText>
            </w:r>
            <w:r w:rsidR="00FE680A">
              <w:rPr>
                <w:noProof/>
                <w:webHidden/>
              </w:rPr>
            </w:r>
            <w:r w:rsidR="00FE680A">
              <w:rPr>
                <w:noProof/>
                <w:webHidden/>
              </w:rPr>
              <w:fldChar w:fldCharType="separate"/>
            </w:r>
            <w:r w:rsidR="00FE680A">
              <w:rPr>
                <w:noProof/>
                <w:webHidden/>
              </w:rPr>
              <w:t>4</w:t>
            </w:r>
            <w:r w:rsidR="00FE680A">
              <w:rPr>
                <w:noProof/>
                <w:webHidden/>
              </w:rPr>
              <w:fldChar w:fldCharType="end"/>
            </w:r>
          </w:hyperlink>
        </w:p>
        <w:p w14:paraId="132FE193" w14:textId="0502DAA9" w:rsidR="00FE680A" w:rsidRDefault="00000000" w:rsidP="00FE680A">
          <w:pPr>
            <w:pStyle w:val="TOC1"/>
            <w:tabs>
              <w:tab w:val="left" w:pos="1960"/>
            </w:tabs>
            <w:rPr>
              <w:rFonts w:eastAsiaTheme="minorEastAsia"/>
              <w:noProof/>
            </w:rPr>
          </w:pPr>
          <w:hyperlink w:anchor="_Toc160362133" w:history="1">
            <w:r w:rsidR="00FE680A" w:rsidRPr="00934A7A">
              <w:rPr>
                <w:rStyle w:val="Hyperlink"/>
                <w:rFonts w:ascii="Simplified Arabic" w:hAnsi="Simplified Arabic" w:cs="Simplified Arabic"/>
                <w:b/>
                <w:bCs/>
                <w:noProof/>
                <w:rtl/>
              </w:rPr>
              <w:t>4.</w:t>
            </w:r>
            <w:r w:rsidR="00FE680A">
              <w:rPr>
                <w:rFonts w:eastAsiaTheme="minorEastAsia"/>
                <w:noProof/>
              </w:rPr>
              <w:tab/>
            </w:r>
            <w:r w:rsidR="00FE680A" w:rsidRPr="00934A7A">
              <w:rPr>
                <w:rStyle w:val="Hyperlink"/>
                <w:rFonts w:ascii="Simplified Arabic" w:hAnsi="Simplified Arabic" w:cs="Simplified Arabic"/>
                <w:b/>
                <w:bCs/>
                <w:noProof/>
                <w:rtl/>
              </w:rPr>
              <w:t>مبررات اختيار الدراسة</w:t>
            </w:r>
            <w:r w:rsidR="00FE680A">
              <w:rPr>
                <w:noProof/>
                <w:webHidden/>
              </w:rPr>
              <w:tab/>
            </w:r>
            <w:r w:rsidR="00FE680A">
              <w:rPr>
                <w:noProof/>
                <w:webHidden/>
              </w:rPr>
              <w:fldChar w:fldCharType="begin"/>
            </w:r>
            <w:r w:rsidR="00FE680A">
              <w:rPr>
                <w:noProof/>
                <w:webHidden/>
              </w:rPr>
              <w:instrText xml:space="preserve"> PAGEREF _Toc160362133 \h </w:instrText>
            </w:r>
            <w:r w:rsidR="00FE680A">
              <w:rPr>
                <w:noProof/>
                <w:webHidden/>
              </w:rPr>
            </w:r>
            <w:r w:rsidR="00FE680A">
              <w:rPr>
                <w:noProof/>
                <w:webHidden/>
              </w:rPr>
              <w:fldChar w:fldCharType="separate"/>
            </w:r>
            <w:r w:rsidR="00FE680A">
              <w:rPr>
                <w:noProof/>
                <w:webHidden/>
              </w:rPr>
              <w:t>5</w:t>
            </w:r>
            <w:r w:rsidR="00FE680A">
              <w:rPr>
                <w:noProof/>
                <w:webHidden/>
              </w:rPr>
              <w:fldChar w:fldCharType="end"/>
            </w:r>
          </w:hyperlink>
        </w:p>
        <w:p w14:paraId="2EED89DD" w14:textId="056116FB" w:rsidR="00FE680A" w:rsidRDefault="00000000" w:rsidP="00FE680A">
          <w:pPr>
            <w:pStyle w:val="TOC1"/>
            <w:rPr>
              <w:rFonts w:eastAsiaTheme="minorEastAsia"/>
              <w:noProof/>
            </w:rPr>
          </w:pPr>
          <w:hyperlink w:anchor="_Toc160362134" w:history="1">
            <w:r w:rsidR="00FE680A" w:rsidRPr="00934A7A">
              <w:rPr>
                <w:rStyle w:val="Hyperlink"/>
                <w:rFonts w:ascii="Simplified Arabic" w:hAnsi="Simplified Arabic" w:cs="Simplified Arabic"/>
                <w:b/>
                <w:bCs/>
                <w:noProof/>
                <w:rtl/>
                <w:lang w:bidi="ar-LB"/>
              </w:rPr>
              <w:t>5.</w:t>
            </w:r>
            <w:r w:rsidR="00FE680A">
              <w:rPr>
                <w:rFonts w:eastAsiaTheme="minorEastAsia"/>
                <w:noProof/>
              </w:rPr>
              <w:tab/>
            </w:r>
            <w:r w:rsidR="00FE680A" w:rsidRPr="00934A7A">
              <w:rPr>
                <w:rStyle w:val="Hyperlink"/>
                <w:rFonts w:ascii="Simplified Arabic" w:hAnsi="Simplified Arabic" w:cs="Simplified Arabic"/>
                <w:b/>
                <w:bCs/>
                <w:noProof/>
                <w:rtl/>
                <w:lang w:bidi="ar-LB"/>
              </w:rPr>
              <w:t>الإشكالية</w:t>
            </w:r>
            <w:r w:rsidR="00FE680A">
              <w:rPr>
                <w:noProof/>
                <w:webHidden/>
              </w:rPr>
              <w:tab/>
            </w:r>
            <w:r w:rsidR="00FE680A">
              <w:rPr>
                <w:noProof/>
                <w:webHidden/>
              </w:rPr>
              <w:fldChar w:fldCharType="begin"/>
            </w:r>
            <w:r w:rsidR="00FE680A">
              <w:rPr>
                <w:noProof/>
                <w:webHidden/>
              </w:rPr>
              <w:instrText xml:space="preserve"> PAGEREF _Toc160362134 \h </w:instrText>
            </w:r>
            <w:r w:rsidR="00FE680A">
              <w:rPr>
                <w:noProof/>
                <w:webHidden/>
              </w:rPr>
            </w:r>
            <w:r w:rsidR="00FE680A">
              <w:rPr>
                <w:noProof/>
                <w:webHidden/>
              </w:rPr>
              <w:fldChar w:fldCharType="separate"/>
            </w:r>
            <w:r w:rsidR="00FE680A">
              <w:rPr>
                <w:noProof/>
                <w:webHidden/>
              </w:rPr>
              <w:t>6</w:t>
            </w:r>
            <w:r w:rsidR="00FE680A">
              <w:rPr>
                <w:noProof/>
                <w:webHidden/>
              </w:rPr>
              <w:fldChar w:fldCharType="end"/>
            </w:r>
          </w:hyperlink>
        </w:p>
        <w:p w14:paraId="69CEA55F" w14:textId="399CFF9A" w:rsidR="00FE680A" w:rsidRDefault="00000000" w:rsidP="00FE680A">
          <w:pPr>
            <w:pStyle w:val="TOC1"/>
            <w:tabs>
              <w:tab w:val="left" w:pos="1400"/>
            </w:tabs>
            <w:rPr>
              <w:rFonts w:eastAsiaTheme="minorEastAsia"/>
              <w:noProof/>
            </w:rPr>
          </w:pPr>
          <w:hyperlink w:anchor="_Toc160362135" w:history="1">
            <w:r w:rsidR="00FE680A" w:rsidRPr="00934A7A">
              <w:rPr>
                <w:rStyle w:val="Hyperlink"/>
                <w:rFonts w:ascii="Simplified Arabic" w:hAnsi="Simplified Arabic" w:cs="Simplified Arabic"/>
                <w:b/>
                <w:bCs/>
                <w:noProof/>
                <w:rtl/>
                <w:lang w:bidi="ar-LB"/>
              </w:rPr>
              <w:t>6.</w:t>
            </w:r>
            <w:r w:rsidR="00FE680A">
              <w:rPr>
                <w:rFonts w:eastAsiaTheme="minorEastAsia"/>
                <w:noProof/>
              </w:rPr>
              <w:tab/>
            </w:r>
            <w:r w:rsidR="00FE680A" w:rsidRPr="00934A7A">
              <w:rPr>
                <w:rStyle w:val="Hyperlink"/>
                <w:rFonts w:ascii="Simplified Arabic" w:hAnsi="Simplified Arabic" w:cs="Simplified Arabic"/>
                <w:b/>
                <w:bCs/>
                <w:noProof/>
                <w:rtl/>
                <w:lang w:bidi="ar-LB"/>
              </w:rPr>
              <w:t>فرضيات الدراسة</w:t>
            </w:r>
            <w:r w:rsidR="00FE680A">
              <w:rPr>
                <w:noProof/>
                <w:webHidden/>
              </w:rPr>
              <w:tab/>
            </w:r>
            <w:r w:rsidR="00FE680A">
              <w:rPr>
                <w:noProof/>
                <w:webHidden/>
              </w:rPr>
              <w:fldChar w:fldCharType="begin"/>
            </w:r>
            <w:r w:rsidR="00FE680A">
              <w:rPr>
                <w:noProof/>
                <w:webHidden/>
              </w:rPr>
              <w:instrText xml:space="preserve"> PAGEREF _Toc160362135 \h </w:instrText>
            </w:r>
            <w:r w:rsidR="00FE680A">
              <w:rPr>
                <w:noProof/>
                <w:webHidden/>
              </w:rPr>
            </w:r>
            <w:r w:rsidR="00FE680A">
              <w:rPr>
                <w:noProof/>
                <w:webHidden/>
              </w:rPr>
              <w:fldChar w:fldCharType="separate"/>
            </w:r>
            <w:r w:rsidR="00FE680A">
              <w:rPr>
                <w:noProof/>
                <w:webHidden/>
              </w:rPr>
              <w:t>6</w:t>
            </w:r>
            <w:r w:rsidR="00FE680A">
              <w:rPr>
                <w:noProof/>
                <w:webHidden/>
              </w:rPr>
              <w:fldChar w:fldCharType="end"/>
            </w:r>
          </w:hyperlink>
        </w:p>
        <w:p w14:paraId="37AB0F4B" w14:textId="412751CA" w:rsidR="00FE680A" w:rsidRDefault="00000000" w:rsidP="00FE680A">
          <w:pPr>
            <w:pStyle w:val="TOC1"/>
            <w:rPr>
              <w:rFonts w:eastAsiaTheme="minorEastAsia"/>
              <w:noProof/>
            </w:rPr>
          </w:pPr>
          <w:hyperlink w:anchor="_Toc160362136" w:history="1">
            <w:r w:rsidR="00FE680A" w:rsidRPr="00934A7A">
              <w:rPr>
                <w:rStyle w:val="Hyperlink"/>
                <w:rFonts w:ascii="Simplified Arabic" w:hAnsi="Simplified Arabic" w:cs="Simplified Arabic"/>
                <w:b/>
                <w:bCs/>
                <w:noProof/>
                <w:rtl/>
                <w:lang w:bidi="ar-LB"/>
              </w:rPr>
              <w:t>7.</w:t>
            </w:r>
            <w:r w:rsidR="00FE680A">
              <w:rPr>
                <w:rFonts w:eastAsiaTheme="minorEastAsia"/>
                <w:noProof/>
              </w:rPr>
              <w:tab/>
            </w:r>
            <w:r w:rsidR="00FE680A" w:rsidRPr="00934A7A">
              <w:rPr>
                <w:rStyle w:val="Hyperlink"/>
                <w:rFonts w:ascii="Simplified Arabic" w:hAnsi="Simplified Arabic" w:cs="Simplified Arabic"/>
                <w:b/>
                <w:bCs/>
                <w:noProof/>
                <w:rtl/>
                <w:lang w:bidi="ar-LB"/>
              </w:rPr>
              <w:t>منهج الدراسة</w:t>
            </w:r>
            <w:r w:rsidR="00FE680A">
              <w:rPr>
                <w:noProof/>
                <w:webHidden/>
              </w:rPr>
              <w:tab/>
            </w:r>
            <w:r w:rsidR="00FE680A">
              <w:rPr>
                <w:noProof/>
                <w:webHidden/>
              </w:rPr>
              <w:fldChar w:fldCharType="begin"/>
            </w:r>
            <w:r w:rsidR="00FE680A">
              <w:rPr>
                <w:noProof/>
                <w:webHidden/>
              </w:rPr>
              <w:instrText xml:space="preserve"> PAGEREF _Toc160362136 \h </w:instrText>
            </w:r>
            <w:r w:rsidR="00FE680A">
              <w:rPr>
                <w:noProof/>
                <w:webHidden/>
              </w:rPr>
            </w:r>
            <w:r w:rsidR="00FE680A">
              <w:rPr>
                <w:noProof/>
                <w:webHidden/>
              </w:rPr>
              <w:fldChar w:fldCharType="separate"/>
            </w:r>
            <w:r w:rsidR="00FE680A">
              <w:rPr>
                <w:noProof/>
                <w:webHidden/>
              </w:rPr>
              <w:t>7</w:t>
            </w:r>
            <w:r w:rsidR="00FE680A">
              <w:rPr>
                <w:noProof/>
                <w:webHidden/>
              </w:rPr>
              <w:fldChar w:fldCharType="end"/>
            </w:r>
          </w:hyperlink>
        </w:p>
        <w:p w14:paraId="38768BA9" w14:textId="03B87023" w:rsidR="00FE680A" w:rsidRDefault="00000000" w:rsidP="00FE680A">
          <w:pPr>
            <w:pStyle w:val="TOC1"/>
            <w:tabs>
              <w:tab w:val="left" w:pos="1400"/>
            </w:tabs>
            <w:rPr>
              <w:rFonts w:eastAsiaTheme="minorEastAsia"/>
              <w:noProof/>
            </w:rPr>
          </w:pPr>
          <w:hyperlink w:anchor="_Toc160362137" w:history="1">
            <w:r w:rsidR="00FE680A" w:rsidRPr="00934A7A">
              <w:rPr>
                <w:rStyle w:val="Hyperlink"/>
                <w:rFonts w:ascii="Simplified Arabic" w:hAnsi="Simplified Arabic" w:cs="Simplified Arabic"/>
                <w:b/>
                <w:bCs/>
                <w:noProof/>
                <w:rtl/>
                <w:lang w:bidi="ar-LB"/>
              </w:rPr>
              <w:t>8.</w:t>
            </w:r>
            <w:r w:rsidR="00FE680A">
              <w:rPr>
                <w:rFonts w:eastAsiaTheme="minorEastAsia"/>
                <w:noProof/>
              </w:rPr>
              <w:tab/>
            </w:r>
            <w:r w:rsidR="00FE680A" w:rsidRPr="00934A7A">
              <w:rPr>
                <w:rStyle w:val="Hyperlink"/>
                <w:rFonts w:ascii="Simplified Arabic" w:hAnsi="Simplified Arabic" w:cs="Simplified Arabic"/>
                <w:b/>
                <w:bCs/>
                <w:noProof/>
                <w:rtl/>
                <w:lang w:bidi="ar-LB"/>
              </w:rPr>
              <w:t>الوسائل البحثية</w:t>
            </w:r>
            <w:r w:rsidR="00FE680A" w:rsidRPr="00934A7A">
              <w:rPr>
                <w:rStyle w:val="Hyperlink"/>
                <w:rFonts w:ascii="Simplified Arabic" w:hAnsi="Simplified Arabic" w:cs="Simplified Arabic"/>
                <w:b/>
                <w:bCs/>
                <w:noProof/>
                <w:lang w:bidi="ar-LB"/>
              </w:rPr>
              <w:t xml:space="preserve"> </w:t>
            </w:r>
            <w:r w:rsidR="00FE680A" w:rsidRPr="00934A7A">
              <w:rPr>
                <w:rStyle w:val="Hyperlink"/>
                <w:rFonts w:ascii="Simplified Arabic" w:hAnsi="Simplified Arabic" w:cs="Simplified Arabic"/>
                <w:b/>
                <w:bCs/>
                <w:noProof/>
                <w:rtl/>
                <w:lang w:bidi="ar-LB"/>
              </w:rPr>
              <w:t>(أدوات الدراسة)</w:t>
            </w:r>
            <w:r w:rsidR="00FE680A">
              <w:rPr>
                <w:noProof/>
                <w:webHidden/>
              </w:rPr>
              <w:tab/>
            </w:r>
            <w:r w:rsidR="00FE680A">
              <w:rPr>
                <w:noProof/>
                <w:webHidden/>
              </w:rPr>
              <w:fldChar w:fldCharType="begin"/>
            </w:r>
            <w:r w:rsidR="00FE680A">
              <w:rPr>
                <w:noProof/>
                <w:webHidden/>
              </w:rPr>
              <w:instrText xml:space="preserve"> PAGEREF _Toc160362137 \h </w:instrText>
            </w:r>
            <w:r w:rsidR="00FE680A">
              <w:rPr>
                <w:noProof/>
                <w:webHidden/>
              </w:rPr>
            </w:r>
            <w:r w:rsidR="00FE680A">
              <w:rPr>
                <w:noProof/>
                <w:webHidden/>
              </w:rPr>
              <w:fldChar w:fldCharType="separate"/>
            </w:r>
            <w:r w:rsidR="00FE680A">
              <w:rPr>
                <w:noProof/>
                <w:webHidden/>
              </w:rPr>
              <w:t>7</w:t>
            </w:r>
            <w:r w:rsidR="00FE680A">
              <w:rPr>
                <w:noProof/>
                <w:webHidden/>
              </w:rPr>
              <w:fldChar w:fldCharType="end"/>
            </w:r>
          </w:hyperlink>
        </w:p>
        <w:p w14:paraId="36D89CF3" w14:textId="5635C40F" w:rsidR="00FE680A" w:rsidRDefault="00000000" w:rsidP="00FE680A">
          <w:pPr>
            <w:pStyle w:val="TOC1"/>
            <w:rPr>
              <w:rFonts w:eastAsiaTheme="minorEastAsia"/>
              <w:noProof/>
            </w:rPr>
          </w:pPr>
          <w:hyperlink w:anchor="_Toc160362138" w:history="1">
            <w:r w:rsidR="00FE680A" w:rsidRPr="00934A7A">
              <w:rPr>
                <w:rStyle w:val="Hyperlink"/>
                <w:rFonts w:ascii="Simplified Arabic" w:hAnsi="Simplified Arabic" w:cs="Simplified Arabic"/>
                <w:b/>
                <w:bCs/>
                <w:noProof/>
                <w:rtl/>
              </w:rPr>
              <w:t>تمهيد</w:t>
            </w:r>
            <w:r w:rsidR="00FE680A">
              <w:rPr>
                <w:rStyle w:val="Hyperlink"/>
                <w:rFonts w:ascii="Simplified Arabic" w:hAnsi="Simplified Arabic" w:cs="Simplified Arabic" w:hint="cs"/>
                <w:b/>
                <w:bCs/>
                <w:noProof/>
                <w:rtl/>
              </w:rPr>
              <w:t>....................</w:t>
            </w:r>
            <w:r w:rsidR="00FE680A">
              <w:rPr>
                <w:noProof/>
                <w:webHidden/>
              </w:rPr>
              <w:tab/>
            </w:r>
            <w:r w:rsidR="00FE680A">
              <w:rPr>
                <w:noProof/>
                <w:webHidden/>
              </w:rPr>
              <w:fldChar w:fldCharType="begin"/>
            </w:r>
            <w:r w:rsidR="00FE680A">
              <w:rPr>
                <w:noProof/>
                <w:webHidden/>
              </w:rPr>
              <w:instrText xml:space="preserve"> PAGEREF _Toc160362138 \h </w:instrText>
            </w:r>
            <w:r w:rsidR="00FE680A">
              <w:rPr>
                <w:noProof/>
                <w:webHidden/>
              </w:rPr>
            </w:r>
            <w:r w:rsidR="00FE680A">
              <w:rPr>
                <w:noProof/>
                <w:webHidden/>
              </w:rPr>
              <w:fldChar w:fldCharType="separate"/>
            </w:r>
            <w:r w:rsidR="00FE680A">
              <w:rPr>
                <w:noProof/>
                <w:webHidden/>
              </w:rPr>
              <w:t>8</w:t>
            </w:r>
            <w:r w:rsidR="00FE680A">
              <w:rPr>
                <w:noProof/>
                <w:webHidden/>
              </w:rPr>
              <w:fldChar w:fldCharType="end"/>
            </w:r>
          </w:hyperlink>
        </w:p>
        <w:p w14:paraId="2F09E5DA" w14:textId="76D97BC4" w:rsidR="00FE680A" w:rsidRDefault="00000000" w:rsidP="00FE680A">
          <w:pPr>
            <w:pStyle w:val="TOC1"/>
            <w:rPr>
              <w:rFonts w:eastAsiaTheme="minorEastAsia"/>
              <w:noProof/>
            </w:rPr>
          </w:pPr>
          <w:hyperlink w:anchor="_Toc160362139" w:history="1">
            <w:r w:rsidR="00FE680A" w:rsidRPr="00934A7A">
              <w:rPr>
                <w:rStyle w:val="Hyperlink"/>
                <w:rFonts w:ascii="Simplified Arabic" w:hAnsi="Simplified Arabic" w:cs="Simplified Arabic"/>
                <w:b/>
                <w:bCs/>
                <w:noProof/>
                <w:rtl/>
              </w:rPr>
              <w:t>1.1</w:t>
            </w:r>
            <w:r w:rsidR="00FE680A">
              <w:rPr>
                <w:rFonts w:eastAsiaTheme="minorEastAsia"/>
                <w:noProof/>
              </w:rPr>
              <w:tab/>
            </w:r>
            <w:r w:rsidR="00FE680A" w:rsidRPr="00934A7A">
              <w:rPr>
                <w:rStyle w:val="Hyperlink"/>
                <w:rFonts w:ascii="Simplified Arabic" w:hAnsi="Simplified Arabic" w:cs="Simplified Arabic"/>
                <w:b/>
                <w:bCs/>
                <w:noProof/>
                <w:rtl/>
              </w:rPr>
              <w:t>تعريف التمويل</w:t>
            </w:r>
            <w:r w:rsidR="00FE680A">
              <w:rPr>
                <w:noProof/>
                <w:webHidden/>
              </w:rPr>
              <w:tab/>
            </w:r>
            <w:r w:rsidR="00FE680A">
              <w:rPr>
                <w:noProof/>
                <w:webHidden/>
              </w:rPr>
              <w:fldChar w:fldCharType="begin"/>
            </w:r>
            <w:r w:rsidR="00FE680A">
              <w:rPr>
                <w:noProof/>
                <w:webHidden/>
              </w:rPr>
              <w:instrText xml:space="preserve"> PAGEREF _Toc160362139 \h </w:instrText>
            </w:r>
            <w:r w:rsidR="00FE680A">
              <w:rPr>
                <w:noProof/>
                <w:webHidden/>
              </w:rPr>
            </w:r>
            <w:r w:rsidR="00FE680A">
              <w:rPr>
                <w:noProof/>
                <w:webHidden/>
              </w:rPr>
              <w:fldChar w:fldCharType="separate"/>
            </w:r>
            <w:r w:rsidR="00FE680A">
              <w:rPr>
                <w:noProof/>
                <w:webHidden/>
              </w:rPr>
              <w:t>8</w:t>
            </w:r>
            <w:r w:rsidR="00FE680A">
              <w:rPr>
                <w:noProof/>
                <w:webHidden/>
              </w:rPr>
              <w:fldChar w:fldCharType="end"/>
            </w:r>
          </w:hyperlink>
        </w:p>
        <w:p w14:paraId="29C3B24A" w14:textId="2AC906B8" w:rsidR="00FE680A" w:rsidRDefault="00000000" w:rsidP="00FE680A">
          <w:pPr>
            <w:pStyle w:val="TOC1"/>
            <w:rPr>
              <w:rFonts w:eastAsiaTheme="minorEastAsia"/>
              <w:noProof/>
            </w:rPr>
          </w:pPr>
          <w:hyperlink w:anchor="_Toc160362140" w:history="1">
            <w:r w:rsidR="00FE680A" w:rsidRPr="00934A7A">
              <w:rPr>
                <w:rStyle w:val="Hyperlink"/>
                <w:rFonts w:ascii="Simplified Arabic" w:hAnsi="Simplified Arabic" w:cs="Simplified Arabic"/>
                <w:b/>
                <w:bCs/>
                <w:noProof/>
                <w:rtl/>
              </w:rPr>
              <w:t>2.1</w:t>
            </w:r>
            <w:r w:rsidR="00FE680A">
              <w:rPr>
                <w:rFonts w:eastAsiaTheme="minorEastAsia"/>
                <w:noProof/>
              </w:rPr>
              <w:tab/>
            </w:r>
            <w:r w:rsidR="00FE680A" w:rsidRPr="00934A7A">
              <w:rPr>
                <w:rStyle w:val="Hyperlink"/>
                <w:rFonts w:ascii="Simplified Arabic" w:hAnsi="Simplified Arabic" w:cs="Simplified Arabic"/>
                <w:b/>
                <w:bCs/>
                <w:noProof/>
                <w:rtl/>
              </w:rPr>
              <w:t>أنواع التمويل</w:t>
            </w:r>
            <w:r w:rsidR="00FE680A">
              <w:rPr>
                <w:noProof/>
                <w:webHidden/>
              </w:rPr>
              <w:tab/>
            </w:r>
            <w:r w:rsidR="00FE680A">
              <w:rPr>
                <w:noProof/>
                <w:webHidden/>
              </w:rPr>
              <w:fldChar w:fldCharType="begin"/>
            </w:r>
            <w:r w:rsidR="00FE680A">
              <w:rPr>
                <w:noProof/>
                <w:webHidden/>
              </w:rPr>
              <w:instrText xml:space="preserve"> PAGEREF _Toc160362140 \h </w:instrText>
            </w:r>
            <w:r w:rsidR="00FE680A">
              <w:rPr>
                <w:noProof/>
                <w:webHidden/>
              </w:rPr>
            </w:r>
            <w:r w:rsidR="00FE680A">
              <w:rPr>
                <w:noProof/>
                <w:webHidden/>
              </w:rPr>
              <w:fldChar w:fldCharType="separate"/>
            </w:r>
            <w:r w:rsidR="00FE680A">
              <w:rPr>
                <w:noProof/>
                <w:webHidden/>
              </w:rPr>
              <w:t>10</w:t>
            </w:r>
            <w:r w:rsidR="00FE680A">
              <w:rPr>
                <w:noProof/>
                <w:webHidden/>
              </w:rPr>
              <w:fldChar w:fldCharType="end"/>
            </w:r>
          </w:hyperlink>
        </w:p>
        <w:p w14:paraId="539B8F68" w14:textId="53EA19CA" w:rsidR="00FE680A" w:rsidRDefault="00000000" w:rsidP="00FE680A">
          <w:pPr>
            <w:pStyle w:val="TOC1"/>
            <w:rPr>
              <w:rFonts w:eastAsiaTheme="minorEastAsia"/>
              <w:noProof/>
            </w:rPr>
          </w:pPr>
          <w:hyperlink w:anchor="_Toc160362141" w:history="1">
            <w:r w:rsidR="00FE680A" w:rsidRPr="00934A7A">
              <w:rPr>
                <w:rStyle w:val="Hyperlink"/>
                <w:rFonts w:ascii="Simplified Arabic" w:hAnsi="Simplified Arabic" w:cs="Simplified Arabic"/>
                <w:b/>
                <w:bCs/>
                <w:noProof/>
                <w:rtl/>
              </w:rPr>
              <w:t>3.1</w:t>
            </w:r>
            <w:r w:rsidR="00FE680A">
              <w:rPr>
                <w:rFonts w:eastAsiaTheme="minorEastAsia"/>
                <w:noProof/>
              </w:rPr>
              <w:tab/>
            </w:r>
            <w:r w:rsidR="00FE680A" w:rsidRPr="00934A7A">
              <w:rPr>
                <w:rStyle w:val="Hyperlink"/>
                <w:rFonts w:ascii="Simplified Arabic" w:hAnsi="Simplified Arabic" w:cs="Simplified Arabic"/>
                <w:b/>
                <w:bCs/>
                <w:noProof/>
                <w:rtl/>
              </w:rPr>
              <w:t>مصادر التمويل</w:t>
            </w:r>
            <w:r w:rsidR="00FE680A">
              <w:rPr>
                <w:noProof/>
                <w:webHidden/>
              </w:rPr>
              <w:tab/>
            </w:r>
            <w:r w:rsidR="00FE680A">
              <w:rPr>
                <w:noProof/>
                <w:webHidden/>
              </w:rPr>
              <w:fldChar w:fldCharType="begin"/>
            </w:r>
            <w:r w:rsidR="00FE680A">
              <w:rPr>
                <w:noProof/>
                <w:webHidden/>
              </w:rPr>
              <w:instrText xml:space="preserve"> PAGEREF _Toc160362141 \h </w:instrText>
            </w:r>
            <w:r w:rsidR="00FE680A">
              <w:rPr>
                <w:noProof/>
                <w:webHidden/>
              </w:rPr>
            </w:r>
            <w:r w:rsidR="00FE680A">
              <w:rPr>
                <w:noProof/>
                <w:webHidden/>
              </w:rPr>
              <w:fldChar w:fldCharType="separate"/>
            </w:r>
            <w:r w:rsidR="00FE680A">
              <w:rPr>
                <w:noProof/>
                <w:webHidden/>
              </w:rPr>
              <w:t>11</w:t>
            </w:r>
            <w:r w:rsidR="00FE680A">
              <w:rPr>
                <w:noProof/>
                <w:webHidden/>
              </w:rPr>
              <w:fldChar w:fldCharType="end"/>
            </w:r>
          </w:hyperlink>
        </w:p>
        <w:p w14:paraId="5DBA27A3" w14:textId="6A7940CA" w:rsidR="00FE680A" w:rsidRDefault="00000000" w:rsidP="00FE680A">
          <w:pPr>
            <w:pStyle w:val="TOC1"/>
            <w:tabs>
              <w:tab w:val="left" w:pos="2169"/>
            </w:tabs>
            <w:rPr>
              <w:rFonts w:eastAsiaTheme="minorEastAsia"/>
              <w:noProof/>
            </w:rPr>
          </w:pPr>
          <w:hyperlink w:anchor="_Toc160362143" w:history="1">
            <w:r w:rsidR="00FE680A" w:rsidRPr="00934A7A">
              <w:rPr>
                <w:rStyle w:val="Hyperlink"/>
                <w:rFonts w:ascii="Simplified Arabic" w:hAnsi="Simplified Arabic" w:cs="Simplified Arabic"/>
                <w:b/>
                <w:bCs/>
                <w:noProof/>
                <w:rtl/>
              </w:rPr>
              <w:t>4.1</w:t>
            </w:r>
            <w:r w:rsidR="00FE680A">
              <w:rPr>
                <w:rFonts w:eastAsiaTheme="minorEastAsia"/>
                <w:noProof/>
              </w:rPr>
              <w:tab/>
            </w:r>
            <w:r w:rsidR="00FE680A" w:rsidRPr="00934A7A">
              <w:rPr>
                <w:rStyle w:val="Hyperlink"/>
                <w:rFonts w:ascii="Simplified Arabic" w:hAnsi="Simplified Arabic" w:cs="Simplified Arabic"/>
                <w:b/>
                <w:bCs/>
                <w:noProof/>
                <w:rtl/>
              </w:rPr>
              <w:t>مفهوم المشاريع الاستثمارية</w:t>
            </w:r>
            <w:r w:rsidR="00FE680A">
              <w:rPr>
                <w:noProof/>
                <w:webHidden/>
              </w:rPr>
              <w:tab/>
            </w:r>
            <w:r w:rsidR="00FE680A">
              <w:rPr>
                <w:noProof/>
                <w:webHidden/>
              </w:rPr>
              <w:fldChar w:fldCharType="begin"/>
            </w:r>
            <w:r w:rsidR="00FE680A">
              <w:rPr>
                <w:noProof/>
                <w:webHidden/>
              </w:rPr>
              <w:instrText xml:space="preserve"> PAGEREF _Toc160362143 \h </w:instrText>
            </w:r>
            <w:r w:rsidR="00FE680A">
              <w:rPr>
                <w:noProof/>
                <w:webHidden/>
              </w:rPr>
            </w:r>
            <w:r w:rsidR="00FE680A">
              <w:rPr>
                <w:noProof/>
                <w:webHidden/>
              </w:rPr>
              <w:fldChar w:fldCharType="separate"/>
            </w:r>
            <w:r w:rsidR="00FE680A">
              <w:rPr>
                <w:noProof/>
                <w:webHidden/>
              </w:rPr>
              <w:t>13</w:t>
            </w:r>
            <w:r w:rsidR="00FE680A">
              <w:rPr>
                <w:noProof/>
                <w:webHidden/>
              </w:rPr>
              <w:fldChar w:fldCharType="end"/>
            </w:r>
          </w:hyperlink>
        </w:p>
        <w:p w14:paraId="498F7A98" w14:textId="164EE0DE" w:rsidR="00FE680A" w:rsidRDefault="00000000" w:rsidP="00FE680A">
          <w:pPr>
            <w:pStyle w:val="TOC1"/>
            <w:tabs>
              <w:tab w:val="left" w:pos="2085"/>
            </w:tabs>
            <w:rPr>
              <w:rFonts w:eastAsiaTheme="minorEastAsia"/>
              <w:noProof/>
            </w:rPr>
          </w:pPr>
          <w:hyperlink w:anchor="_Toc160362144" w:history="1">
            <w:r w:rsidR="00FE680A" w:rsidRPr="00934A7A">
              <w:rPr>
                <w:rStyle w:val="Hyperlink"/>
                <w:rFonts w:ascii="Simplified Arabic" w:hAnsi="Simplified Arabic" w:cs="Simplified Arabic"/>
                <w:b/>
                <w:bCs/>
                <w:noProof/>
                <w:rtl/>
              </w:rPr>
              <w:t>5.1</w:t>
            </w:r>
            <w:r w:rsidR="00FE680A">
              <w:rPr>
                <w:rFonts w:eastAsiaTheme="minorEastAsia"/>
                <w:noProof/>
              </w:rPr>
              <w:tab/>
            </w:r>
            <w:r w:rsidR="00FE680A" w:rsidRPr="00934A7A">
              <w:rPr>
                <w:rStyle w:val="Hyperlink"/>
                <w:rFonts w:ascii="Simplified Arabic" w:hAnsi="Simplified Arabic" w:cs="Simplified Arabic"/>
                <w:b/>
                <w:bCs/>
                <w:noProof/>
                <w:rtl/>
              </w:rPr>
              <w:t>أنواع المشاريع الاستثمارية</w:t>
            </w:r>
            <w:r w:rsidR="00FE680A">
              <w:rPr>
                <w:noProof/>
                <w:webHidden/>
              </w:rPr>
              <w:tab/>
            </w:r>
            <w:r w:rsidR="00FE680A">
              <w:rPr>
                <w:noProof/>
                <w:webHidden/>
              </w:rPr>
              <w:fldChar w:fldCharType="begin"/>
            </w:r>
            <w:r w:rsidR="00FE680A">
              <w:rPr>
                <w:noProof/>
                <w:webHidden/>
              </w:rPr>
              <w:instrText xml:space="preserve"> PAGEREF _Toc160362144 \h </w:instrText>
            </w:r>
            <w:r w:rsidR="00FE680A">
              <w:rPr>
                <w:noProof/>
                <w:webHidden/>
              </w:rPr>
            </w:r>
            <w:r w:rsidR="00FE680A">
              <w:rPr>
                <w:noProof/>
                <w:webHidden/>
              </w:rPr>
              <w:fldChar w:fldCharType="separate"/>
            </w:r>
            <w:r w:rsidR="00FE680A">
              <w:rPr>
                <w:noProof/>
                <w:webHidden/>
              </w:rPr>
              <w:t>14</w:t>
            </w:r>
            <w:r w:rsidR="00FE680A">
              <w:rPr>
                <w:noProof/>
                <w:webHidden/>
              </w:rPr>
              <w:fldChar w:fldCharType="end"/>
            </w:r>
          </w:hyperlink>
        </w:p>
        <w:p w14:paraId="205F0604" w14:textId="2CF38920" w:rsidR="00FE680A" w:rsidRDefault="00000000" w:rsidP="00FE680A">
          <w:pPr>
            <w:pStyle w:val="TOC1"/>
            <w:tabs>
              <w:tab w:val="left" w:pos="2185"/>
            </w:tabs>
            <w:rPr>
              <w:rFonts w:eastAsiaTheme="minorEastAsia"/>
              <w:noProof/>
            </w:rPr>
          </w:pPr>
          <w:hyperlink w:anchor="_Toc160362145" w:history="1">
            <w:r w:rsidR="00FE680A" w:rsidRPr="00934A7A">
              <w:rPr>
                <w:rStyle w:val="Hyperlink"/>
                <w:rFonts w:ascii="Simplified Arabic" w:hAnsi="Simplified Arabic" w:cs="Simplified Arabic"/>
                <w:b/>
                <w:bCs/>
                <w:noProof/>
                <w:rtl/>
              </w:rPr>
              <w:t>6.1</w:t>
            </w:r>
            <w:r w:rsidR="00FE680A">
              <w:rPr>
                <w:rFonts w:eastAsiaTheme="minorEastAsia"/>
                <w:noProof/>
              </w:rPr>
              <w:tab/>
            </w:r>
            <w:r w:rsidR="00FE680A" w:rsidRPr="00934A7A">
              <w:rPr>
                <w:rStyle w:val="Hyperlink"/>
                <w:rFonts w:ascii="Simplified Arabic" w:hAnsi="Simplified Arabic" w:cs="Simplified Arabic"/>
                <w:b/>
                <w:bCs/>
                <w:noProof/>
                <w:rtl/>
              </w:rPr>
              <w:t>اهداف المشاريع الإستثمارية</w:t>
            </w:r>
            <w:r w:rsidR="00FE680A">
              <w:rPr>
                <w:noProof/>
                <w:webHidden/>
              </w:rPr>
              <w:tab/>
            </w:r>
            <w:r w:rsidR="00FE680A">
              <w:rPr>
                <w:noProof/>
                <w:webHidden/>
              </w:rPr>
              <w:fldChar w:fldCharType="begin"/>
            </w:r>
            <w:r w:rsidR="00FE680A">
              <w:rPr>
                <w:noProof/>
                <w:webHidden/>
              </w:rPr>
              <w:instrText xml:space="preserve"> PAGEREF _Toc160362145 \h </w:instrText>
            </w:r>
            <w:r w:rsidR="00FE680A">
              <w:rPr>
                <w:noProof/>
                <w:webHidden/>
              </w:rPr>
            </w:r>
            <w:r w:rsidR="00FE680A">
              <w:rPr>
                <w:noProof/>
                <w:webHidden/>
              </w:rPr>
              <w:fldChar w:fldCharType="separate"/>
            </w:r>
            <w:r w:rsidR="00FE680A">
              <w:rPr>
                <w:noProof/>
                <w:webHidden/>
              </w:rPr>
              <w:t>15</w:t>
            </w:r>
            <w:r w:rsidR="00FE680A">
              <w:rPr>
                <w:noProof/>
                <w:webHidden/>
              </w:rPr>
              <w:fldChar w:fldCharType="end"/>
            </w:r>
          </w:hyperlink>
        </w:p>
        <w:p w14:paraId="78769766" w14:textId="58AB694E" w:rsidR="00FE680A" w:rsidRDefault="00000000" w:rsidP="00FE680A">
          <w:pPr>
            <w:pStyle w:val="TOC1"/>
            <w:tabs>
              <w:tab w:val="left" w:pos="2455"/>
            </w:tabs>
            <w:rPr>
              <w:rFonts w:eastAsiaTheme="minorEastAsia"/>
              <w:noProof/>
            </w:rPr>
          </w:pPr>
          <w:hyperlink w:anchor="_Toc160362146" w:history="1">
            <w:r w:rsidR="00FE680A" w:rsidRPr="00934A7A">
              <w:rPr>
                <w:rStyle w:val="Hyperlink"/>
                <w:rFonts w:ascii="Simplified Arabic" w:hAnsi="Simplified Arabic" w:cs="Simplified Arabic"/>
                <w:b/>
                <w:bCs/>
                <w:noProof/>
              </w:rPr>
              <w:t>7.1</w:t>
            </w:r>
            <w:r w:rsidR="00FE680A">
              <w:rPr>
                <w:rFonts w:eastAsiaTheme="minorEastAsia"/>
                <w:noProof/>
              </w:rPr>
              <w:tab/>
            </w:r>
            <w:r w:rsidR="00FE680A" w:rsidRPr="00934A7A">
              <w:rPr>
                <w:rStyle w:val="Hyperlink"/>
                <w:rFonts w:ascii="Simplified Arabic" w:hAnsi="Simplified Arabic" w:cs="Simplified Arabic"/>
                <w:b/>
                <w:bCs/>
                <w:noProof/>
                <w:rtl/>
              </w:rPr>
              <w:t>أهم</w:t>
            </w:r>
            <w:r w:rsidR="00FE680A" w:rsidRPr="00934A7A">
              <w:rPr>
                <w:rStyle w:val="Hyperlink"/>
                <w:rFonts w:ascii="Simplified Arabic" w:hAnsi="Simplified Arabic" w:cs="Simplified Arabic" w:hint="cs"/>
                <w:b/>
                <w:bCs/>
                <w:noProof/>
                <w:rtl/>
              </w:rPr>
              <w:t>ی</w:t>
            </w:r>
            <w:r w:rsidR="00FE680A" w:rsidRPr="00934A7A">
              <w:rPr>
                <w:rStyle w:val="Hyperlink"/>
                <w:rFonts w:ascii="Simplified Arabic" w:hAnsi="Simplified Arabic" w:cs="Simplified Arabic" w:hint="eastAsia"/>
                <w:b/>
                <w:bCs/>
                <w:noProof/>
                <w:rtl/>
              </w:rPr>
              <w:t>ة</w:t>
            </w:r>
            <w:r w:rsidR="00FE680A" w:rsidRPr="00934A7A">
              <w:rPr>
                <w:rStyle w:val="Hyperlink"/>
                <w:rFonts w:ascii="Simplified Arabic" w:hAnsi="Simplified Arabic" w:cs="Simplified Arabic"/>
                <w:b/>
                <w:bCs/>
                <w:noProof/>
                <w:rtl/>
              </w:rPr>
              <w:t xml:space="preserve"> المشاريع الإستثمارية</w:t>
            </w:r>
            <w:r w:rsidR="00FE680A">
              <w:rPr>
                <w:noProof/>
                <w:webHidden/>
              </w:rPr>
              <w:tab/>
            </w:r>
            <w:r w:rsidR="00FE680A">
              <w:rPr>
                <w:noProof/>
                <w:webHidden/>
              </w:rPr>
              <w:fldChar w:fldCharType="begin"/>
            </w:r>
            <w:r w:rsidR="00FE680A">
              <w:rPr>
                <w:noProof/>
                <w:webHidden/>
              </w:rPr>
              <w:instrText xml:space="preserve"> PAGEREF _Toc160362146 \h </w:instrText>
            </w:r>
            <w:r w:rsidR="00FE680A">
              <w:rPr>
                <w:noProof/>
                <w:webHidden/>
              </w:rPr>
            </w:r>
            <w:r w:rsidR="00FE680A">
              <w:rPr>
                <w:noProof/>
                <w:webHidden/>
              </w:rPr>
              <w:fldChar w:fldCharType="separate"/>
            </w:r>
            <w:r w:rsidR="00FE680A">
              <w:rPr>
                <w:noProof/>
                <w:webHidden/>
              </w:rPr>
              <w:t>16</w:t>
            </w:r>
            <w:r w:rsidR="00FE680A">
              <w:rPr>
                <w:noProof/>
                <w:webHidden/>
              </w:rPr>
              <w:fldChar w:fldCharType="end"/>
            </w:r>
          </w:hyperlink>
        </w:p>
        <w:p w14:paraId="789B1CFC" w14:textId="58D32D3E" w:rsidR="00FE680A" w:rsidRDefault="00000000" w:rsidP="00FE680A">
          <w:pPr>
            <w:pStyle w:val="TOC1"/>
            <w:rPr>
              <w:rFonts w:eastAsiaTheme="minorEastAsia"/>
              <w:noProof/>
            </w:rPr>
          </w:pPr>
          <w:hyperlink w:anchor="_Toc160362147" w:history="1">
            <w:r w:rsidR="00FE680A" w:rsidRPr="00934A7A">
              <w:rPr>
                <w:rStyle w:val="Hyperlink"/>
                <w:rFonts w:ascii="Simplified Arabic" w:hAnsi="Simplified Arabic" w:cs="Simplified Arabic"/>
                <w:b/>
                <w:bCs/>
                <w:noProof/>
                <w:rtl/>
              </w:rPr>
              <w:t>خلاصة الفصل الأول</w:t>
            </w:r>
            <w:r w:rsidR="00FE680A">
              <w:rPr>
                <w:noProof/>
                <w:webHidden/>
              </w:rPr>
              <w:tab/>
            </w:r>
            <w:r w:rsidR="00FE680A">
              <w:rPr>
                <w:noProof/>
                <w:webHidden/>
              </w:rPr>
              <w:fldChar w:fldCharType="begin"/>
            </w:r>
            <w:r w:rsidR="00FE680A">
              <w:rPr>
                <w:noProof/>
                <w:webHidden/>
              </w:rPr>
              <w:instrText xml:space="preserve"> PAGEREF _Toc160362147 \h </w:instrText>
            </w:r>
            <w:r w:rsidR="00FE680A">
              <w:rPr>
                <w:noProof/>
                <w:webHidden/>
              </w:rPr>
            </w:r>
            <w:r w:rsidR="00FE680A">
              <w:rPr>
                <w:noProof/>
                <w:webHidden/>
              </w:rPr>
              <w:fldChar w:fldCharType="separate"/>
            </w:r>
            <w:r w:rsidR="00FE680A">
              <w:rPr>
                <w:noProof/>
                <w:webHidden/>
              </w:rPr>
              <w:t>17</w:t>
            </w:r>
            <w:r w:rsidR="00FE680A">
              <w:rPr>
                <w:noProof/>
                <w:webHidden/>
              </w:rPr>
              <w:fldChar w:fldCharType="end"/>
            </w:r>
          </w:hyperlink>
        </w:p>
        <w:p w14:paraId="71B3F657" w14:textId="2F131005" w:rsidR="00FE680A" w:rsidRDefault="00000000" w:rsidP="00FE680A">
          <w:pPr>
            <w:pStyle w:val="TOC1"/>
            <w:rPr>
              <w:rFonts w:eastAsiaTheme="minorEastAsia"/>
              <w:noProof/>
            </w:rPr>
          </w:pPr>
          <w:hyperlink w:anchor="_Toc160362148" w:history="1">
            <w:r w:rsidR="00FE680A" w:rsidRPr="00934A7A">
              <w:rPr>
                <w:rStyle w:val="Hyperlink"/>
                <w:rFonts w:ascii="Simplified Arabic" w:hAnsi="Simplified Arabic" w:cs="Simplified Arabic"/>
                <w:b/>
                <w:bCs/>
                <w:noProof/>
                <w:rtl/>
              </w:rPr>
              <w:t>الفصل الثاني: منهجية الدراسة</w:t>
            </w:r>
            <w:r w:rsidR="00FE680A">
              <w:rPr>
                <w:noProof/>
                <w:webHidden/>
              </w:rPr>
              <w:tab/>
            </w:r>
            <w:r w:rsidR="00FE680A">
              <w:rPr>
                <w:noProof/>
                <w:webHidden/>
              </w:rPr>
              <w:fldChar w:fldCharType="begin"/>
            </w:r>
            <w:r w:rsidR="00FE680A">
              <w:rPr>
                <w:noProof/>
                <w:webHidden/>
              </w:rPr>
              <w:instrText xml:space="preserve"> PAGEREF _Toc160362148 \h </w:instrText>
            </w:r>
            <w:r w:rsidR="00FE680A">
              <w:rPr>
                <w:noProof/>
                <w:webHidden/>
              </w:rPr>
            </w:r>
            <w:r w:rsidR="00FE680A">
              <w:rPr>
                <w:noProof/>
                <w:webHidden/>
              </w:rPr>
              <w:fldChar w:fldCharType="separate"/>
            </w:r>
            <w:r w:rsidR="00FE680A">
              <w:rPr>
                <w:noProof/>
                <w:webHidden/>
              </w:rPr>
              <w:t>19</w:t>
            </w:r>
            <w:r w:rsidR="00FE680A">
              <w:rPr>
                <w:noProof/>
                <w:webHidden/>
              </w:rPr>
              <w:fldChar w:fldCharType="end"/>
            </w:r>
          </w:hyperlink>
        </w:p>
        <w:p w14:paraId="1FFE5F1E" w14:textId="4C28356C" w:rsidR="00FE680A" w:rsidRDefault="00000000" w:rsidP="00FE680A">
          <w:pPr>
            <w:pStyle w:val="TOC1"/>
            <w:rPr>
              <w:rFonts w:eastAsiaTheme="minorEastAsia"/>
              <w:noProof/>
            </w:rPr>
          </w:pPr>
          <w:hyperlink w:anchor="_Toc160362149" w:history="1">
            <w:r w:rsidR="00FE680A" w:rsidRPr="00934A7A">
              <w:rPr>
                <w:rStyle w:val="Hyperlink"/>
                <w:rFonts w:ascii="Simplified Arabic" w:hAnsi="Simplified Arabic" w:cs="Simplified Arabic"/>
                <w:b/>
                <w:bCs/>
                <w:noProof/>
                <w:rtl/>
              </w:rPr>
              <w:t>تمهيد</w:t>
            </w:r>
            <w:r w:rsidR="00FE680A">
              <w:rPr>
                <w:rStyle w:val="Hyperlink"/>
                <w:rFonts w:ascii="Simplified Arabic" w:hAnsi="Simplified Arabic" w:cs="Simplified Arabic" w:hint="cs"/>
                <w:b/>
                <w:bCs/>
                <w:noProof/>
                <w:rtl/>
              </w:rPr>
              <w:t>..................</w:t>
            </w:r>
            <w:r w:rsidR="00FE680A">
              <w:rPr>
                <w:noProof/>
                <w:webHidden/>
              </w:rPr>
              <w:tab/>
            </w:r>
            <w:r w:rsidR="00FE680A">
              <w:rPr>
                <w:noProof/>
                <w:webHidden/>
              </w:rPr>
              <w:fldChar w:fldCharType="begin"/>
            </w:r>
            <w:r w:rsidR="00FE680A">
              <w:rPr>
                <w:noProof/>
                <w:webHidden/>
              </w:rPr>
              <w:instrText xml:space="preserve"> PAGEREF _Toc160362149 \h </w:instrText>
            </w:r>
            <w:r w:rsidR="00FE680A">
              <w:rPr>
                <w:noProof/>
                <w:webHidden/>
              </w:rPr>
            </w:r>
            <w:r w:rsidR="00FE680A">
              <w:rPr>
                <w:noProof/>
                <w:webHidden/>
              </w:rPr>
              <w:fldChar w:fldCharType="separate"/>
            </w:r>
            <w:r w:rsidR="00FE680A">
              <w:rPr>
                <w:noProof/>
                <w:webHidden/>
              </w:rPr>
              <w:t>19</w:t>
            </w:r>
            <w:r w:rsidR="00FE680A">
              <w:rPr>
                <w:noProof/>
                <w:webHidden/>
              </w:rPr>
              <w:fldChar w:fldCharType="end"/>
            </w:r>
          </w:hyperlink>
        </w:p>
        <w:p w14:paraId="7C93D0F2" w14:textId="70CBE07A" w:rsidR="00FE680A" w:rsidRDefault="00000000" w:rsidP="00FE680A">
          <w:pPr>
            <w:pStyle w:val="TOC1"/>
            <w:rPr>
              <w:rFonts w:eastAsiaTheme="minorEastAsia"/>
              <w:noProof/>
            </w:rPr>
          </w:pPr>
          <w:hyperlink w:anchor="_Toc160362150" w:history="1">
            <w:r w:rsidR="00FE680A" w:rsidRPr="00934A7A">
              <w:rPr>
                <w:rStyle w:val="Hyperlink"/>
                <w:rFonts w:ascii="Simplified Arabic" w:hAnsi="Simplified Arabic" w:cs="Simplified Arabic"/>
                <w:b/>
                <w:bCs/>
                <w:noProof/>
                <w:rtl/>
              </w:rPr>
              <w:t>1.2</w:t>
            </w:r>
            <w:r w:rsidR="00FE680A">
              <w:rPr>
                <w:rFonts w:eastAsiaTheme="minorEastAsia"/>
                <w:noProof/>
              </w:rPr>
              <w:tab/>
            </w:r>
            <w:r w:rsidR="00FE680A" w:rsidRPr="00934A7A">
              <w:rPr>
                <w:rStyle w:val="Hyperlink"/>
                <w:rFonts w:ascii="Simplified Arabic" w:hAnsi="Simplified Arabic" w:cs="Simplified Arabic"/>
                <w:b/>
                <w:bCs/>
                <w:noProof/>
                <w:rtl/>
              </w:rPr>
              <w:t>أدوات الدّراسة</w:t>
            </w:r>
            <w:r w:rsidR="00FE680A">
              <w:rPr>
                <w:noProof/>
                <w:webHidden/>
              </w:rPr>
              <w:tab/>
            </w:r>
            <w:r w:rsidR="00FE680A">
              <w:rPr>
                <w:noProof/>
                <w:webHidden/>
              </w:rPr>
              <w:fldChar w:fldCharType="begin"/>
            </w:r>
            <w:r w:rsidR="00FE680A">
              <w:rPr>
                <w:noProof/>
                <w:webHidden/>
              </w:rPr>
              <w:instrText xml:space="preserve"> PAGEREF _Toc160362150 \h </w:instrText>
            </w:r>
            <w:r w:rsidR="00FE680A">
              <w:rPr>
                <w:noProof/>
                <w:webHidden/>
              </w:rPr>
            </w:r>
            <w:r w:rsidR="00FE680A">
              <w:rPr>
                <w:noProof/>
                <w:webHidden/>
              </w:rPr>
              <w:fldChar w:fldCharType="separate"/>
            </w:r>
            <w:r w:rsidR="00FE680A">
              <w:rPr>
                <w:noProof/>
                <w:webHidden/>
              </w:rPr>
              <w:t>19</w:t>
            </w:r>
            <w:r w:rsidR="00FE680A">
              <w:rPr>
                <w:noProof/>
                <w:webHidden/>
              </w:rPr>
              <w:fldChar w:fldCharType="end"/>
            </w:r>
          </w:hyperlink>
        </w:p>
        <w:p w14:paraId="4DC3C5F4" w14:textId="208224F6" w:rsidR="00FE680A" w:rsidRDefault="00000000" w:rsidP="00FE680A">
          <w:pPr>
            <w:pStyle w:val="TOC1"/>
            <w:tabs>
              <w:tab w:val="left" w:pos="1680"/>
            </w:tabs>
            <w:rPr>
              <w:rFonts w:eastAsiaTheme="minorEastAsia"/>
              <w:noProof/>
            </w:rPr>
          </w:pPr>
          <w:hyperlink w:anchor="_Toc160362151" w:history="1">
            <w:r w:rsidR="00FE680A" w:rsidRPr="00934A7A">
              <w:rPr>
                <w:rStyle w:val="Hyperlink"/>
                <w:rFonts w:ascii="Simplified Arabic" w:hAnsi="Simplified Arabic" w:cs="Simplified Arabic"/>
                <w:b/>
                <w:bCs/>
                <w:noProof/>
              </w:rPr>
              <w:t>2.2</w:t>
            </w:r>
            <w:r w:rsidR="00FE680A">
              <w:rPr>
                <w:rFonts w:eastAsiaTheme="minorEastAsia"/>
                <w:noProof/>
              </w:rPr>
              <w:tab/>
            </w:r>
            <w:r w:rsidR="00FE680A" w:rsidRPr="00934A7A">
              <w:rPr>
                <w:rStyle w:val="Hyperlink"/>
                <w:rFonts w:ascii="Simplified Arabic" w:hAnsi="Simplified Arabic" w:cs="Simplified Arabic"/>
                <w:b/>
                <w:bCs/>
                <w:noProof/>
                <w:rtl/>
              </w:rPr>
              <w:t xml:space="preserve">برنامج التّحليل </w:t>
            </w:r>
            <w:r w:rsidR="00FE680A" w:rsidRPr="00934A7A">
              <w:rPr>
                <w:rStyle w:val="Hyperlink"/>
                <w:rFonts w:ascii="Simplified Arabic" w:hAnsi="Simplified Arabic" w:cs="Simplified Arabic"/>
                <w:b/>
                <w:bCs/>
                <w:noProof/>
              </w:rPr>
              <w:t>SPSS</w:t>
            </w:r>
            <w:r w:rsidR="00FE680A">
              <w:rPr>
                <w:noProof/>
                <w:webHidden/>
              </w:rPr>
              <w:tab/>
            </w:r>
            <w:r w:rsidR="00FE680A">
              <w:rPr>
                <w:noProof/>
                <w:webHidden/>
              </w:rPr>
              <w:fldChar w:fldCharType="begin"/>
            </w:r>
            <w:r w:rsidR="00FE680A">
              <w:rPr>
                <w:noProof/>
                <w:webHidden/>
              </w:rPr>
              <w:instrText xml:space="preserve"> PAGEREF _Toc160362151 \h </w:instrText>
            </w:r>
            <w:r w:rsidR="00FE680A">
              <w:rPr>
                <w:noProof/>
                <w:webHidden/>
              </w:rPr>
            </w:r>
            <w:r w:rsidR="00FE680A">
              <w:rPr>
                <w:noProof/>
                <w:webHidden/>
              </w:rPr>
              <w:fldChar w:fldCharType="separate"/>
            </w:r>
            <w:r w:rsidR="00FE680A">
              <w:rPr>
                <w:noProof/>
                <w:webHidden/>
              </w:rPr>
              <w:t>20</w:t>
            </w:r>
            <w:r w:rsidR="00FE680A">
              <w:rPr>
                <w:noProof/>
                <w:webHidden/>
              </w:rPr>
              <w:fldChar w:fldCharType="end"/>
            </w:r>
          </w:hyperlink>
        </w:p>
        <w:p w14:paraId="6A8E0D29" w14:textId="6DC2F270" w:rsidR="00FE680A" w:rsidRDefault="00000000" w:rsidP="00FE680A">
          <w:pPr>
            <w:pStyle w:val="TOC1"/>
            <w:rPr>
              <w:rFonts w:eastAsiaTheme="minorEastAsia"/>
              <w:noProof/>
            </w:rPr>
          </w:pPr>
          <w:hyperlink w:anchor="_Toc160362152" w:history="1">
            <w:r w:rsidR="00FE680A" w:rsidRPr="00934A7A">
              <w:rPr>
                <w:rStyle w:val="Hyperlink"/>
                <w:rFonts w:ascii="Simplified Arabic" w:hAnsi="Simplified Arabic" w:cs="Simplified Arabic"/>
                <w:b/>
                <w:bCs/>
                <w:noProof/>
                <w:rtl/>
              </w:rPr>
              <w:t>الفصل الثالث: مناقشة</w:t>
            </w:r>
            <w:r w:rsidR="00FE680A" w:rsidRPr="00934A7A">
              <w:rPr>
                <w:rStyle w:val="Hyperlink"/>
                <w:rFonts w:ascii="Simplified Arabic" w:hAnsi="Simplified Arabic" w:cs="Simplified Arabic"/>
                <w:b/>
                <w:bCs/>
                <w:noProof/>
              </w:rPr>
              <w:t xml:space="preserve"> </w:t>
            </w:r>
            <w:r w:rsidR="00FE680A" w:rsidRPr="00934A7A">
              <w:rPr>
                <w:rStyle w:val="Hyperlink"/>
                <w:rFonts w:ascii="Simplified Arabic" w:hAnsi="Simplified Arabic" w:cs="Simplified Arabic"/>
                <w:b/>
                <w:bCs/>
                <w:noProof/>
                <w:rtl/>
              </w:rPr>
              <w:t>عامة</w:t>
            </w:r>
            <w:r w:rsidR="00FE680A" w:rsidRPr="00934A7A">
              <w:rPr>
                <w:rStyle w:val="Hyperlink"/>
                <w:rFonts w:ascii="Simplified Arabic" w:hAnsi="Simplified Arabic" w:cs="Simplified Arabic"/>
                <w:b/>
                <w:bCs/>
                <w:noProof/>
              </w:rPr>
              <w:t xml:space="preserve"> </w:t>
            </w:r>
            <w:r w:rsidR="00FE680A" w:rsidRPr="00934A7A">
              <w:rPr>
                <w:rStyle w:val="Hyperlink"/>
                <w:rFonts w:ascii="Simplified Arabic" w:hAnsi="Simplified Arabic" w:cs="Simplified Arabic"/>
                <w:b/>
                <w:bCs/>
                <w:noProof/>
                <w:rtl/>
              </w:rPr>
              <w:t>لنتائج</w:t>
            </w:r>
            <w:r w:rsidR="00FE680A" w:rsidRPr="00934A7A">
              <w:rPr>
                <w:rStyle w:val="Hyperlink"/>
                <w:rFonts w:ascii="Simplified Arabic" w:hAnsi="Simplified Arabic" w:cs="Simplified Arabic"/>
                <w:b/>
                <w:bCs/>
                <w:noProof/>
              </w:rPr>
              <w:t xml:space="preserve"> </w:t>
            </w:r>
            <w:r w:rsidR="00FE680A" w:rsidRPr="00934A7A">
              <w:rPr>
                <w:rStyle w:val="Hyperlink"/>
                <w:rFonts w:ascii="Simplified Arabic" w:hAnsi="Simplified Arabic" w:cs="Simplified Arabic"/>
                <w:b/>
                <w:bCs/>
                <w:noProof/>
                <w:rtl/>
              </w:rPr>
              <w:t>الدراسة</w:t>
            </w:r>
            <w:r w:rsidR="00FE680A">
              <w:rPr>
                <w:noProof/>
                <w:webHidden/>
              </w:rPr>
              <w:tab/>
            </w:r>
            <w:r w:rsidR="00FE680A">
              <w:rPr>
                <w:noProof/>
                <w:webHidden/>
              </w:rPr>
              <w:fldChar w:fldCharType="begin"/>
            </w:r>
            <w:r w:rsidR="00FE680A">
              <w:rPr>
                <w:noProof/>
                <w:webHidden/>
              </w:rPr>
              <w:instrText xml:space="preserve"> PAGEREF _Toc160362152 \h </w:instrText>
            </w:r>
            <w:r w:rsidR="00FE680A">
              <w:rPr>
                <w:noProof/>
                <w:webHidden/>
              </w:rPr>
            </w:r>
            <w:r w:rsidR="00FE680A">
              <w:rPr>
                <w:noProof/>
                <w:webHidden/>
              </w:rPr>
              <w:fldChar w:fldCharType="separate"/>
            </w:r>
            <w:r w:rsidR="00FE680A">
              <w:rPr>
                <w:noProof/>
                <w:webHidden/>
              </w:rPr>
              <w:t>22</w:t>
            </w:r>
            <w:r w:rsidR="00FE680A">
              <w:rPr>
                <w:noProof/>
                <w:webHidden/>
              </w:rPr>
              <w:fldChar w:fldCharType="end"/>
            </w:r>
          </w:hyperlink>
        </w:p>
        <w:p w14:paraId="669BD0D5" w14:textId="7559B07F" w:rsidR="00FE680A" w:rsidRDefault="00000000" w:rsidP="00FE680A">
          <w:pPr>
            <w:pStyle w:val="TOC1"/>
            <w:rPr>
              <w:rFonts w:eastAsiaTheme="minorEastAsia"/>
              <w:noProof/>
            </w:rPr>
          </w:pPr>
          <w:hyperlink w:anchor="_Toc160362153" w:history="1">
            <w:r w:rsidR="00FE680A" w:rsidRPr="00934A7A">
              <w:rPr>
                <w:rStyle w:val="Hyperlink"/>
                <w:rFonts w:ascii="Simplified Arabic" w:hAnsi="Simplified Arabic" w:cs="Simplified Arabic"/>
                <w:b/>
                <w:bCs/>
                <w:noProof/>
                <w:rtl/>
              </w:rPr>
              <w:t>الخاتمة والتوصيات</w:t>
            </w:r>
            <w:r w:rsidR="00FE680A">
              <w:rPr>
                <w:noProof/>
                <w:webHidden/>
              </w:rPr>
              <w:tab/>
            </w:r>
            <w:r w:rsidR="00FE680A">
              <w:rPr>
                <w:noProof/>
                <w:webHidden/>
              </w:rPr>
              <w:fldChar w:fldCharType="begin"/>
            </w:r>
            <w:r w:rsidR="00FE680A">
              <w:rPr>
                <w:noProof/>
                <w:webHidden/>
              </w:rPr>
              <w:instrText xml:space="preserve"> PAGEREF _Toc160362153 \h </w:instrText>
            </w:r>
            <w:r w:rsidR="00FE680A">
              <w:rPr>
                <w:noProof/>
                <w:webHidden/>
              </w:rPr>
            </w:r>
            <w:r w:rsidR="00FE680A">
              <w:rPr>
                <w:noProof/>
                <w:webHidden/>
              </w:rPr>
              <w:fldChar w:fldCharType="separate"/>
            </w:r>
            <w:r w:rsidR="00FE680A">
              <w:rPr>
                <w:noProof/>
                <w:webHidden/>
              </w:rPr>
              <w:t>23</w:t>
            </w:r>
            <w:r w:rsidR="00FE680A">
              <w:rPr>
                <w:noProof/>
                <w:webHidden/>
              </w:rPr>
              <w:fldChar w:fldCharType="end"/>
            </w:r>
          </w:hyperlink>
        </w:p>
        <w:p w14:paraId="02A76DA6" w14:textId="16EF2CB7" w:rsidR="00FE680A" w:rsidRDefault="00000000" w:rsidP="00FE680A">
          <w:pPr>
            <w:pStyle w:val="TOC1"/>
            <w:rPr>
              <w:rFonts w:eastAsiaTheme="minorEastAsia"/>
              <w:noProof/>
            </w:rPr>
          </w:pPr>
          <w:hyperlink w:anchor="_Toc160362154" w:history="1">
            <w:r w:rsidR="00FE680A" w:rsidRPr="00934A7A">
              <w:rPr>
                <w:rStyle w:val="Hyperlink"/>
                <w:rFonts w:ascii="Simplified Arabic" w:hAnsi="Simplified Arabic" w:cs="Simplified Arabic"/>
                <w:b/>
                <w:bCs/>
                <w:noProof/>
                <w:rtl/>
              </w:rPr>
              <w:t>المصادر والمراجع</w:t>
            </w:r>
            <w:r w:rsidR="00FE680A">
              <w:rPr>
                <w:noProof/>
                <w:webHidden/>
              </w:rPr>
              <w:tab/>
            </w:r>
            <w:r w:rsidR="00FE680A">
              <w:rPr>
                <w:noProof/>
                <w:webHidden/>
              </w:rPr>
              <w:fldChar w:fldCharType="begin"/>
            </w:r>
            <w:r w:rsidR="00FE680A">
              <w:rPr>
                <w:noProof/>
                <w:webHidden/>
              </w:rPr>
              <w:instrText xml:space="preserve"> PAGEREF _Toc160362154 \h </w:instrText>
            </w:r>
            <w:r w:rsidR="00FE680A">
              <w:rPr>
                <w:noProof/>
                <w:webHidden/>
              </w:rPr>
            </w:r>
            <w:r w:rsidR="00FE680A">
              <w:rPr>
                <w:noProof/>
                <w:webHidden/>
              </w:rPr>
              <w:fldChar w:fldCharType="separate"/>
            </w:r>
            <w:r w:rsidR="00FE680A">
              <w:rPr>
                <w:noProof/>
                <w:webHidden/>
              </w:rPr>
              <w:t>24</w:t>
            </w:r>
            <w:r w:rsidR="00FE680A">
              <w:rPr>
                <w:noProof/>
                <w:webHidden/>
              </w:rPr>
              <w:fldChar w:fldCharType="end"/>
            </w:r>
          </w:hyperlink>
        </w:p>
        <w:p w14:paraId="31631B20" w14:textId="6C262CDA" w:rsidR="00E85A4A" w:rsidRDefault="00E85A4A" w:rsidP="00FE680A">
          <w:pPr>
            <w:bidi/>
          </w:pPr>
          <w:r w:rsidRPr="00E85A4A">
            <w:rPr>
              <w:rFonts w:ascii="Simplified Arabic" w:hAnsi="Simplified Arabic" w:cs="Simplified Arabic"/>
              <w:b/>
              <w:bCs/>
              <w:noProof/>
              <w:sz w:val="28"/>
              <w:szCs w:val="28"/>
            </w:rPr>
            <w:fldChar w:fldCharType="end"/>
          </w:r>
        </w:p>
      </w:sdtContent>
    </w:sdt>
    <w:p w14:paraId="0D93E25B" w14:textId="356AE596" w:rsidR="008F7401" w:rsidRPr="00361A97" w:rsidRDefault="008F7401" w:rsidP="00D05732">
      <w:pPr>
        <w:pStyle w:val="Heading1"/>
        <w:numPr>
          <w:ilvl w:val="0"/>
          <w:numId w:val="62"/>
        </w:numPr>
        <w:bidi/>
        <w:rPr>
          <w:rFonts w:ascii="Simplified Arabic" w:hAnsi="Simplified Arabic" w:cs="Simplified Arabic"/>
          <w:b/>
          <w:bCs/>
          <w:color w:val="auto"/>
          <w:rtl/>
        </w:rPr>
      </w:pPr>
      <w:bookmarkStart w:id="0" w:name="_Toc106149452"/>
      <w:bookmarkStart w:id="1" w:name="_Toc160362130"/>
      <w:r w:rsidRPr="00361A97">
        <w:rPr>
          <w:rFonts w:ascii="Simplified Arabic" w:hAnsi="Simplified Arabic" w:cs="Simplified Arabic"/>
          <w:b/>
          <w:bCs/>
          <w:color w:val="auto"/>
          <w:rtl/>
        </w:rPr>
        <w:lastRenderedPageBreak/>
        <w:t>المقدمة</w:t>
      </w:r>
      <w:bookmarkEnd w:id="0"/>
      <w:bookmarkEnd w:id="1"/>
    </w:p>
    <w:p w14:paraId="19D8208A" w14:textId="6890CC2B" w:rsidR="00FD0CF0" w:rsidRDefault="00FD0CF0" w:rsidP="00D3273B">
      <w:pPr>
        <w:bidi/>
        <w:spacing w:line="276" w:lineRule="auto"/>
        <w:ind w:firstLine="720"/>
        <w:jc w:val="lowKashida"/>
        <w:rPr>
          <w:rFonts w:ascii="Simplified Arabic" w:hAnsi="Simplified Arabic" w:cs="Simplified Arabic"/>
          <w:sz w:val="28"/>
          <w:szCs w:val="28"/>
          <w:rtl/>
        </w:rPr>
      </w:pPr>
      <w:r w:rsidRPr="00CC1EB6">
        <w:rPr>
          <w:rFonts w:ascii="Simplified Arabic" w:hAnsi="Simplified Arabic" w:cs="Simplified Arabic" w:hint="cs"/>
          <w:sz w:val="28"/>
          <w:szCs w:val="28"/>
          <w:rtl/>
        </w:rPr>
        <w:t xml:space="preserve">يعتبر التمويل من الوظائف الحيوية وقد يكون الأكثر أهمية في </w:t>
      </w:r>
      <w:r w:rsidR="00D41393" w:rsidRPr="00CC1EB6">
        <w:rPr>
          <w:rFonts w:ascii="Simplified Arabic" w:hAnsi="Simplified Arabic" w:cs="Simplified Arabic" w:hint="cs"/>
          <w:sz w:val="28"/>
          <w:szCs w:val="28"/>
          <w:rtl/>
        </w:rPr>
        <w:t xml:space="preserve">عمل المؤسسات، حيث يمثل الركن الأساسي في إدارة العمليات من مدخلات ومخرجات في المنظمات، بالإضافة الى انه من العناصر الأساسية في تنمية تقديمات وانتاجية وجودة الخدمات التي يحتاجها العنصري البشري للتنمية، </w:t>
      </w:r>
      <w:r w:rsidR="00CC1EB6" w:rsidRPr="00CC1EB6">
        <w:rPr>
          <w:rFonts w:ascii="Simplified Arabic" w:hAnsi="Simplified Arabic" w:cs="Simplified Arabic" w:hint="cs"/>
          <w:sz w:val="28"/>
          <w:szCs w:val="28"/>
          <w:rtl/>
        </w:rPr>
        <w:t>ولهذا يعد التمويل " من العناصر المحددة للكفاءة في عمليات اتخاذ القرارات الإدارية في تحديد البدائل المتاحة، ويمكن للإدارة من خلال وظيفة التمويل تدبير الموارد النقدية للمشاريع، وتسيير العمل، وتحديد افضل مصدر للاموال وذلك بالمقارنة بين مصادره المتاحة" (عيروط، 2017، ص537)</w:t>
      </w:r>
      <w:r w:rsidR="00D3273B">
        <w:rPr>
          <w:rFonts w:ascii="Simplified Arabic" w:hAnsi="Simplified Arabic" w:cs="Simplified Arabic" w:hint="cs"/>
          <w:sz w:val="28"/>
          <w:szCs w:val="28"/>
          <w:rtl/>
        </w:rPr>
        <w:t>.</w:t>
      </w:r>
    </w:p>
    <w:p w14:paraId="15F588CE" w14:textId="5E8348C0" w:rsidR="00D3273B" w:rsidRDefault="00D3273B" w:rsidP="00D3273B">
      <w:pPr>
        <w:bidi/>
        <w:spacing w:line="276"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فعملية التمويل التي تقررها المنظمة في المشاريع الاستثمارية تساهم في عملية النمو الاقتصادي للمنظمة، حيث تعتبر الاستثمارات من المرتكزات الرئيسية التي يجب التركيز عليها من قبل إدارة المنظمة، لاعتبار ان هذه المشاريع تساهم في استمرار وبقاء المنظمة بالإضافة الى مقدرتها على مزاولة نشاطها، بل ومحاولة تعظيم حصتها السوقية من خلال الاستثمار الأمثل في المشاريع المجدية.</w:t>
      </w:r>
    </w:p>
    <w:p w14:paraId="3787FA7B" w14:textId="77777777" w:rsidR="002B5315" w:rsidRDefault="00D3273B" w:rsidP="002B5315">
      <w:pPr>
        <w:bidi/>
        <w:spacing w:line="276"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ويبرز دور الإدارة </w:t>
      </w:r>
      <w:r w:rsidR="002B5315">
        <w:rPr>
          <w:rFonts w:ascii="Simplified Arabic" w:hAnsi="Simplified Arabic" w:cs="Simplified Arabic" w:hint="cs"/>
          <w:sz w:val="28"/>
          <w:szCs w:val="28"/>
          <w:rtl/>
        </w:rPr>
        <w:t>وكفاءتها</w:t>
      </w:r>
      <w:r>
        <w:rPr>
          <w:rFonts w:ascii="Simplified Arabic" w:hAnsi="Simplified Arabic" w:cs="Simplified Arabic" w:hint="cs"/>
          <w:sz w:val="28"/>
          <w:szCs w:val="28"/>
          <w:rtl/>
        </w:rPr>
        <w:t xml:space="preserve"> </w:t>
      </w:r>
      <w:r w:rsidR="002B5315">
        <w:rPr>
          <w:rFonts w:ascii="Simplified Arabic" w:hAnsi="Simplified Arabic" w:cs="Simplified Arabic" w:hint="cs"/>
          <w:sz w:val="28"/>
          <w:szCs w:val="28"/>
          <w:rtl/>
        </w:rPr>
        <w:t>من خلال استمرار عملية تدفق التمويل، وفي عملية الاستثمار الأفضل في إدارة هذا التدفق لما له تأثير إيجابي على تحقيق أهدافها في ظل الفرص والمخاطر الموجودة والمتوقعة.</w:t>
      </w:r>
    </w:p>
    <w:p w14:paraId="1F2B5678" w14:textId="72232B63" w:rsidR="002B5315" w:rsidRDefault="002B5315" w:rsidP="002B5315">
      <w:pPr>
        <w:bidi/>
        <w:spacing w:line="276"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ومن هنا تبرز أهمية </w:t>
      </w:r>
      <w:proofErr w:type="gramStart"/>
      <w:r>
        <w:rPr>
          <w:rFonts w:ascii="Simplified Arabic" w:hAnsi="Simplified Arabic" w:cs="Simplified Arabic" w:hint="cs"/>
          <w:sz w:val="28"/>
          <w:szCs w:val="28"/>
          <w:rtl/>
        </w:rPr>
        <w:t>اثر</w:t>
      </w:r>
      <w:proofErr w:type="gramEnd"/>
      <w:r>
        <w:rPr>
          <w:rFonts w:ascii="Simplified Arabic" w:hAnsi="Simplified Arabic" w:cs="Simplified Arabic" w:hint="cs"/>
          <w:sz w:val="28"/>
          <w:szCs w:val="28"/>
          <w:rtl/>
        </w:rPr>
        <w:t xml:space="preserve"> التمويل على قرارات الإدارة في إدارة المشاريع الاستثمارية، </w:t>
      </w:r>
      <w:r w:rsidR="009F0DE2">
        <w:rPr>
          <w:rFonts w:ascii="Simplified Arabic" w:hAnsi="Simplified Arabic" w:cs="Simplified Arabic" w:hint="cs"/>
          <w:sz w:val="28"/>
          <w:szCs w:val="28"/>
          <w:rtl/>
        </w:rPr>
        <w:t xml:space="preserve">وذلك </w:t>
      </w:r>
      <w:r>
        <w:rPr>
          <w:rFonts w:ascii="Simplified Arabic" w:hAnsi="Simplified Arabic" w:cs="Simplified Arabic" w:hint="cs"/>
          <w:sz w:val="28"/>
          <w:szCs w:val="28"/>
          <w:rtl/>
        </w:rPr>
        <w:t xml:space="preserve">لارتباط عملية استمرارية تدفق التمويل اللازم </w:t>
      </w:r>
      <w:r w:rsidR="009F0DE2">
        <w:rPr>
          <w:rFonts w:ascii="Simplified Arabic" w:hAnsi="Simplified Arabic" w:cs="Simplified Arabic" w:hint="cs"/>
          <w:sz w:val="28"/>
          <w:szCs w:val="28"/>
          <w:rtl/>
        </w:rPr>
        <w:t>في التزام الإدارة بتطبيق الخطط المرسومة، والسعي الدؤوب والمثابرة على تحقيق العائد المرجو من هذه المشاريع، بالإضافة الى الاستغلال الأمثل لكافة الموارد المتاحة التي يوفرها التمويل المستمر وفقا لحاجة المشروع الاستثماري.</w:t>
      </w:r>
    </w:p>
    <w:p w14:paraId="4A446A01" w14:textId="29FA85F4" w:rsidR="009F0DE2" w:rsidRDefault="009F0DE2" w:rsidP="009F0DE2">
      <w:pPr>
        <w:bidi/>
        <w:spacing w:line="276" w:lineRule="auto"/>
        <w:ind w:firstLine="720"/>
        <w:jc w:val="lowKashida"/>
        <w:rPr>
          <w:rFonts w:ascii="Simplified Arabic" w:hAnsi="Simplified Arabic" w:cs="Simplified Arabic"/>
          <w:sz w:val="28"/>
          <w:szCs w:val="28"/>
          <w:rtl/>
        </w:rPr>
      </w:pPr>
      <w:proofErr w:type="gramStart"/>
      <w:r>
        <w:rPr>
          <w:rFonts w:ascii="Simplified Arabic" w:hAnsi="Simplified Arabic" w:cs="Simplified Arabic" w:hint="cs"/>
          <w:sz w:val="28"/>
          <w:szCs w:val="28"/>
          <w:rtl/>
        </w:rPr>
        <w:t>اذا</w:t>
      </w:r>
      <w:proofErr w:type="gramEnd"/>
      <w:r>
        <w:rPr>
          <w:rFonts w:ascii="Simplified Arabic" w:hAnsi="Simplified Arabic" w:cs="Simplified Arabic" w:hint="cs"/>
          <w:sz w:val="28"/>
          <w:szCs w:val="28"/>
          <w:rtl/>
        </w:rPr>
        <w:t xml:space="preserve"> فعملية التمويل واستمراريتها لها اثر على كيفية إدارة المشاريع الاستثمارية وهذا ما سوف نقوم بتبيانه، من خلال ابراز دور التمويل </w:t>
      </w:r>
      <w:r w:rsidR="00361A97">
        <w:rPr>
          <w:rFonts w:ascii="Simplified Arabic" w:hAnsi="Simplified Arabic" w:cs="Simplified Arabic" w:hint="cs"/>
          <w:sz w:val="28"/>
          <w:szCs w:val="28"/>
          <w:rtl/>
        </w:rPr>
        <w:t>واهميته في عملية إدارة المشاريع الاستثمارية.</w:t>
      </w:r>
    </w:p>
    <w:p w14:paraId="0AF1A54E" w14:textId="735F55A2" w:rsidR="00361A97" w:rsidRDefault="00361A97" w:rsidP="00361A97">
      <w:pPr>
        <w:bidi/>
        <w:spacing w:line="276" w:lineRule="auto"/>
        <w:ind w:firstLine="720"/>
        <w:jc w:val="lowKashida"/>
        <w:rPr>
          <w:rFonts w:ascii="Simplified Arabic" w:hAnsi="Simplified Arabic" w:cs="Simplified Arabic"/>
          <w:sz w:val="28"/>
          <w:szCs w:val="28"/>
          <w:rtl/>
        </w:rPr>
      </w:pPr>
    </w:p>
    <w:p w14:paraId="2B651FD0" w14:textId="6182410F" w:rsidR="00361A97" w:rsidRDefault="00361A97" w:rsidP="00361A97">
      <w:pPr>
        <w:bidi/>
        <w:spacing w:line="276" w:lineRule="auto"/>
        <w:ind w:firstLine="720"/>
        <w:jc w:val="lowKashida"/>
        <w:rPr>
          <w:rFonts w:ascii="Simplified Arabic" w:hAnsi="Simplified Arabic" w:cs="Simplified Arabic"/>
          <w:sz w:val="28"/>
          <w:szCs w:val="28"/>
          <w:rtl/>
        </w:rPr>
      </w:pPr>
    </w:p>
    <w:p w14:paraId="597D0F48" w14:textId="7CEF533F" w:rsidR="008F7401" w:rsidRPr="00361A97" w:rsidRDefault="008F7401">
      <w:pPr>
        <w:pStyle w:val="Heading1"/>
        <w:numPr>
          <w:ilvl w:val="0"/>
          <w:numId w:val="62"/>
        </w:numPr>
        <w:bidi/>
        <w:rPr>
          <w:rFonts w:ascii="Simplified Arabic" w:hAnsi="Simplified Arabic" w:cs="Simplified Arabic"/>
          <w:b/>
          <w:bCs/>
          <w:color w:val="auto"/>
          <w:rtl/>
        </w:rPr>
      </w:pPr>
      <w:bookmarkStart w:id="2" w:name="_Toc106149453"/>
      <w:bookmarkStart w:id="3" w:name="_Toc160362131"/>
      <w:r w:rsidRPr="00361A97">
        <w:rPr>
          <w:rFonts w:ascii="Simplified Arabic" w:hAnsi="Simplified Arabic" w:cs="Simplified Arabic"/>
          <w:b/>
          <w:bCs/>
          <w:color w:val="auto"/>
          <w:rtl/>
        </w:rPr>
        <w:lastRenderedPageBreak/>
        <w:t>أهمية الدراسة</w:t>
      </w:r>
      <w:bookmarkEnd w:id="2"/>
      <w:bookmarkEnd w:id="3"/>
    </w:p>
    <w:p w14:paraId="09A20151" w14:textId="77777777" w:rsidR="00790BD1" w:rsidRPr="00DB2909" w:rsidRDefault="00790BD1">
      <w:pPr>
        <w:pStyle w:val="ListParagraph"/>
        <w:numPr>
          <w:ilvl w:val="0"/>
          <w:numId w:val="1"/>
        </w:numPr>
        <w:bidi/>
        <w:jc w:val="lowKashida"/>
        <w:rPr>
          <w:rFonts w:ascii="Simplified Arabic" w:hAnsi="Simplified Arabic" w:cs="Simplified Arabic"/>
          <w:b/>
          <w:bCs/>
          <w:sz w:val="28"/>
          <w:szCs w:val="28"/>
          <w:rtl/>
        </w:rPr>
      </w:pPr>
      <w:r w:rsidRPr="00DB2909">
        <w:rPr>
          <w:rFonts w:ascii="Simplified Arabic" w:hAnsi="Simplified Arabic" w:cs="Simplified Arabic" w:hint="cs"/>
          <w:b/>
          <w:bCs/>
          <w:sz w:val="28"/>
          <w:szCs w:val="28"/>
          <w:rtl/>
        </w:rPr>
        <w:t>الأهمية النظرية:</w:t>
      </w:r>
    </w:p>
    <w:p w14:paraId="7D199668" w14:textId="44160AB8" w:rsidR="00790BD1" w:rsidRPr="00DB2909" w:rsidRDefault="00790BD1" w:rsidP="00790BD1">
      <w:pPr>
        <w:bidi/>
        <w:spacing w:line="276"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ان للمشاريع الاستثمارية دورا حيويا في تحقيق النمو الاقتصادي للمنظمات، حيث تسعى المنظمات الى استغلال رأسمالها العامل او أرباحها في عملية الاستثمار الإضافي، فتحاول المنظمات الى التدخل في السوق ومحاولة زيادة حصتها السوقية عبر زيادة تمويلها في المشاريع الاستثمارية التي تحقق لها الربحية وتحقق لها السيطرة والنفوذ الى السوق بقوة </w:t>
      </w:r>
      <w:proofErr w:type="gramStart"/>
      <w:r>
        <w:rPr>
          <w:rFonts w:ascii="Simplified Arabic" w:hAnsi="Simplified Arabic" w:cs="Simplified Arabic" w:hint="cs"/>
          <w:sz w:val="28"/>
          <w:szCs w:val="28"/>
          <w:rtl/>
        </w:rPr>
        <w:t>اكبر</w:t>
      </w:r>
      <w:proofErr w:type="gramEnd"/>
      <w:r>
        <w:rPr>
          <w:rFonts w:ascii="Simplified Arabic" w:hAnsi="Simplified Arabic" w:cs="Simplified Arabic" w:hint="cs"/>
          <w:sz w:val="28"/>
          <w:szCs w:val="28"/>
          <w:rtl/>
        </w:rPr>
        <w:t xml:space="preserve">، فعادة ما تسعى </w:t>
      </w:r>
      <w:r w:rsidRPr="00DB2909">
        <w:rPr>
          <w:rFonts w:ascii="Simplified Arabic" w:hAnsi="Simplified Arabic" w:cs="Simplified Arabic" w:hint="cs"/>
          <w:sz w:val="28"/>
          <w:szCs w:val="28"/>
          <w:rtl/>
        </w:rPr>
        <w:t xml:space="preserve">المنظمة </w:t>
      </w:r>
      <w:r w:rsidR="00C174AF">
        <w:rPr>
          <w:rFonts w:ascii="Simplified Arabic" w:hAnsi="Simplified Arabic" w:cs="Simplified Arabic" w:hint="cs"/>
          <w:sz w:val="28"/>
          <w:szCs w:val="28"/>
          <w:rtl/>
        </w:rPr>
        <w:t xml:space="preserve">الى </w:t>
      </w:r>
      <w:r w:rsidRPr="00DB2909">
        <w:rPr>
          <w:rFonts w:ascii="Simplified Arabic" w:hAnsi="Simplified Arabic" w:cs="Simplified Arabic" w:hint="cs"/>
          <w:sz w:val="28"/>
          <w:szCs w:val="28"/>
          <w:rtl/>
        </w:rPr>
        <w:t>تعظيم قيمتها السوقية وزيادة حجمها، والسعي الى كسب المزيد من الفرص والاستثمار</w:t>
      </w:r>
      <w:r w:rsidR="00C174AF">
        <w:rPr>
          <w:rFonts w:ascii="Simplified Arabic" w:hAnsi="Simplified Arabic" w:cs="Simplified Arabic" w:hint="cs"/>
          <w:sz w:val="28"/>
          <w:szCs w:val="28"/>
          <w:rtl/>
        </w:rPr>
        <w:t xml:space="preserve">، عبر جودة ادارتها لهذه المشاريع، </w:t>
      </w:r>
      <w:r w:rsidRPr="00DB2909">
        <w:rPr>
          <w:rFonts w:ascii="Simplified Arabic" w:hAnsi="Simplified Arabic" w:cs="Simplified Arabic" w:hint="cs"/>
          <w:sz w:val="28"/>
          <w:szCs w:val="28"/>
          <w:rtl/>
        </w:rPr>
        <w:t>وتكمن أهمية الدراسة فيما يلي:</w:t>
      </w:r>
    </w:p>
    <w:p w14:paraId="4D14D74D" w14:textId="77777777" w:rsidR="004A7167" w:rsidRPr="004A7167" w:rsidRDefault="00F40292">
      <w:pPr>
        <w:pStyle w:val="ListParagraph"/>
        <w:numPr>
          <w:ilvl w:val="0"/>
          <w:numId w:val="3"/>
        </w:numPr>
        <w:autoSpaceDE w:val="0"/>
        <w:autoSpaceDN w:val="0"/>
        <w:bidi/>
        <w:adjustRightInd w:val="0"/>
        <w:spacing w:after="0"/>
        <w:jc w:val="lowKashida"/>
        <w:rPr>
          <w:rFonts w:ascii="Simplified Arabic" w:eastAsia="Times New Roman" w:hAnsi="Simplified Arabic" w:cs="Simplified Arabic"/>
          <w:sz w:val="28"/>
          <w:szCs w:val="28"/>
          <w:lang w:bidi="ar-LB"/>
        </w:rPr>
      </w:pPr>
      <w:r w:rsidRPr="004A7167">
        <w:rPr>
          <w:rFonts w:ascii="Simplified Arabic" w:eastAsia="Times New Roman" w:hAnsi="Simplified Arabic" w:cs="Simplified Arabic" w:hint="cs"/>
          <w:sz w:val="28"/>
          <w:szCs w:val="28"/>
          <w:rtl/>
          <w:lang w:bidi="ar-LB"/>
        </w:rPr>
        <w:t xml:space="preserve">ابراز </w:t>
      </w:r>
      <w:r w:rsidR="00C174AF" w:rsidRPr="004A7167">
        <w:rPr>
          <w:rFonts w:ascii="Simplified Arabic" w:eastAsia="Times New Roman" w:hAnsi="Simplified Arabic" w:cs="Simplified Arabic" w:hint="cs"/>
          <w:sz w:val="28"/>
          <w:szCs w:val="28"/>
          <w:rtl/>
          <w:lang w:bidi="ar-LB"/>
        </w:rPr>
        <w:t>أثر التمويل</w:t>
      </w:r>
      <w:r w:rsidR="004A7167" w:rsidRPr="004A7167">
        <w:rPr>
          <w:rFonts w:ascii="Simplified Arabic" w:eastAsia="Times New Roman" w:hAnsi="Simplified Arabic" w:cs="Simplified Arabic" w:hint="cs"/>
          <w:sz w:val="28"/>
          <w:szCs w:val="28"/>
          <w:rtl/>
          <w:lang w:bidi="ar-LB"/>
        </w:rPr>
        <w:t xml:space="preserve"> في المنظمات</w:t>
      </w:r>
      <w:r w:rsidR="00C174AF" w:rsidRPr="004A7167">
        <w:rPr>
          <w:rFonts w:ascii="Simplified Arabic" w:eastAsia="Times New Roman" w:hAnsi="Simplified Arabic" w:cs="Simplified Arabic" w:hint="cs"/>
          <w:sz w:val="28"/>
          <w:szCs w:val="28"/>
          <w:rtl/>
          <w:lang w:bidi="ar-LB"/>
        </w:rPr>
        <w:t xml:space="preserve"> على المشاريع الاستثمارية. </w:t>
      </w:r>
    </w:p>
    <w:p w14:paraId="58F6F29B" w14:textId="7ECE5D6A" w:rsidR="00F40292" w:rsidRPr="004A7167" w:rsidRDefault="00F40292">
      <w:pPr>
        <w:pStyle w:val="ListParagraph"/>
        <w:numPr>
          <w:ilvl w:val="0"/>
          <w:numId w:val="3"/>
        </w:numPr>
        <w:autoSpaceDE w:val="0"/>
        <w:autoSpaceDN w:val="0"/>
        <w:bidi/>
        <w:adjustRightInd w:val="0"/>
        <w:spacing w:after="0"/>
        <w:jc w:val="lowKashida"/>
        <w:rPr>
          <w:rFonts w:ascii="Simplified Arabic" w:eastAsia="Times New Roman" w:hAnsi="Simplified Arabic" w:cs="Simplified Arabic"/>
          <w:sz w:val="28"/>
          <w:szCs w:val="28"/>
          <w:rtl/>
          <w:lang w:bidi="ar-LB"/>
        </w:rPr>
      </w:pPr>
      <w:r w:rsidRPr="004A7167">
        <w:rPr>
          <w:rFonts w:ascii="Simplified Arabic" w:eastAsia="Times New Roman" w:hAnsi="Simplified Arabic" w:cs="Simplified Arabic" w:hint="cs"/>
          <w:sz w:val="28"/>
          <w:szCs w:val="28"/>
          <w:rtl/>
          <w:lang w:bidi="ar-LB"/>
        </w:rPr>
        <w:t xml:space="preserve">أهمية ودور القرارات الصادرة عن </w:t>
      </w:r>
      <w:r w:rsidR="004A7167" w:rsidRPr="004A7167">
        <w:rPr>
          <w:rFonts w:ascii="Simplified Arabic" w:eastAsia="Times New Roman" w:hAnsi="Simplified Arabic" w:cs="Simplified Arabic" w:hint="cs"/>
          <w:sz w:val="28"/>
          <w:szCs w:val="28"/>
          <w:rtl/>
          <w:lang w:bidi="ar-LB"/>
        </w:rPr>
        <w:t>المنظمة</w:t>
      </w:r>
      <w:r w:rsidRPr="004A7167">
        <w:rPr>
          <w:rFonts w:ascii="Simplified Arabic" w:eastAsia="Times New Roman" w:hAnsi="Simplified Arabic" w:cs="Simplified Arabic" w:hint="cs"/>
          <w:sz w:val="28"/>
          <w:szCs w:val="28"/>
          <w:rtl/>
          <w:lang w:bidi="ar-LB"/>
        </w:rPr>
        <w:t xml:space="preserve"> في </w:t>
      </w:r>
      <w:r w:rsidRPr="004A7167">
        <w:rPr>
          <w:rFonts w:ascii="Simplified Arabic" w:eastAsia="Times New Roman" w:hAnsi="Simplified Arabic" w:cs="Simplified Arabic"/>
          <w:sz w:val="28"/>
          <w:szCs w:val="28"/>
          <w:rtl/>
          <w:lang w:bidi="ar-LB"/>
        </w:rPr>
        <w:t xml:space="preserve">التأثير على </w:t>
      </w:r>
      <w:r w:rsidR="004A7167" w:rsidRPr="004A7167">
        <w:rPr>
          <w:rFonts w:ascii="Simplified Arabic" w:eastAsia="Times New Roman" w:hAnsi="Simplified Arabic" w:cs="Simplified Arabic" w:hint="cs"/>
          <w:sz w:val="28"/>
          <w:szCs w:val="28"/>
          <w:rtl/>
          <w:lang w:bidi="ar-LB"/>
        </w:rPr>
        <w:t xml:space="preserve">الاستثمار وزيادة </w:t>
      </w:r>
      <w:r w:rsidRPr="004A7167">
        <w:rPr>
          <w:rFonts w:ascii="Simplified Arabic" w:eastAsia="Times New Roman" w:hAnsi="Simplified Arabic" w:cs="Simplified Arabic"/>
          <w:sz w:val="28"/>
          <w:szCs w:val="28"/>
          <w:rtl/>
          <w:lang w:bidi="ar-LB"/>
        </w:rPr>
        <w:t>رأس المال</w:t>
      </w:r>
      <w:r w:rsidR="004A7167" w:rsidRPr="004A7167">
        <w:rPr>
          <w:rFonts w:ascii="Simplified Arabic" w:eastAsia="Times New Roman" w:hAnsi="Simplified Arabic" w:cs="Simplified Arabic" w:hint="cs"/>
          <w:sz w:val="28"/>
          <w:szCs w:val="28"/>
          <w:rtl/>
          <w:lang w:bidi="ar-LB"/>
        </w:rPr>
        <w:t xml:space="preserve"> الاستثماري، </w:t>
      </w:r>
      <w:r w:rsidRPr="004A7167">
        <w:rPr>
          <w:rFonts w:ascii="Simplified Arabic" w:eastAsia="Times New Roman" w:hAnsi="Simplified Arabic" w:cs="Simplified Arabic"/>
          <w:sz w:val="28"/>
          <w:szCs w:val="28"/>
          <w:rtl/>
          <w:lang w:bidi="ar-LB"/>
        </w:rPr>
        <w:t>ومصادر التمويل وأنواعه</w:t>
      </w:r>
      <w:r w:rsidRPr="004A7167">
        <w:rPr>
          <w:rFonts w:ascii="Simplified Arabic" w:eastAsia="Times New Roman" w:hAnsi="Simplified Arabic" w:cs="Simplified Arabic" w:hint="cs"/>
          <w:sz w:val="28"/>
          <w:szCs w:val="28"/>
          <w:rtl/>
          <w:lang w:bidi="ar-LB"/>
        </w:rPr>
        <w:t>،</w:t>
      </w:r>
      <w:r w:rsidRPr="004A7167">
        <w:rPr>
          <w:rFonts w:ascii="Simplified Arabic" w:eastAsia="Times New Roman" w:hAnsi="Simplified Arabic" w:cs="Simplified Arabic"/>
          <w:sz w:val="28"/>
          <w:szCs w:val="28"/>
          <w:rtl/>
          <w:lang w:bidi="ar-LB"/>
        </w:rPr>
        <w:t xml:space="preserve"> وطبيعة وحجم أنواع </w:t>
      </w:r>
      <w:r w:rsidRPr="004A7167">
        <w:rPr>
          <w:rFonts w:ascii="Simplified Arabic" w:eastAsia="Times New Roman" w:hAnsi="Simplified Arabic" w:cs="Simplified Arabic" w:hint="cs"/>
          <w:sz w:val="28"/>
          <w:szCs w:val="28"/>
          <w:rtl/>
          <w:lang w:bidi="ar-LB"/>
        </w:rPr>
        <w:t>الا</w:t>
      </w:r>
      <w:r w:rsidRPr="004A7167">
        <w:rPr>
          <w:rFonts w:ascii="Simplified Arabic" w:eastAsia="Times New Roman" w:hAnsi="Simplified Arabic" w:cs="Simplified Arabic"/>
          <w:sz w:val="28"/>
          <w:szCs w:val="28"/>
          <w:rtl/>
          <w:lang w:bidi="ar-LB"/>
        </w:rPr>
        <w:t xml:space="preserve">ستثمارات المختارة في </w:t>
      </w:r>
      <w:r w:rsidR="004A7167" w:rsidRPr="004A7167">
        <w:rPr>
          <w:rFonts w:ascii="Simplified Arabic" w:eastAsia="Times New Roman" w:hAnsi="Simplified Arabic" w:cs="Simplified Arabic" w:hint="cs"/>
          <w:sz w:val="28"/>
          <w:szCs w:val="28"/>
          <w:rtl/>
          <w:lang w:bidi="ar-LB"/>
        </w:rPr>
        <w:t>الأصول.</w:t>
      </w:r>
    </w:p>
    <w:p w14:paraId="14C5FC34" w14:textId="7A02DE69" w:rsidR="00F40292" w:rsidRPr="00DB2909" w:rsidRDefault="00F40292">
      <w:pPr>
        <w:pStyle w:val="ListParagraph"/>
        <w:numPr>
          <w:ilvl w:val="0"/>
          <w:numId w:val="3"/>
        </w:numPr>
        <w:autoSpaceDE w:val="0"/>
        <w:autoSpaceDN w:val="0"/>
        <w:bidi/>
        <w:adjustRightInd w:val="0"/>
        <w:spacing w:after="0"/>
        <w:jc w:val="lowKashida"/>
        <w:rPr>
          <w:rFonts w:ascii="Simplified Arabic" w:eastAsia="Times New Roman" w:hAnsi="Simplified Arabic" w:cs="Simplified Arabic"/>
          <w:sz w:val="28"/>
          <w:szCs w:val="28"/>
          <w:rtl/>
          <w:lang w:bidi="ar-LB"/>
        </w:rPr>
      </w:pPr>
      <w:r w:rsidRPr="004A7167">
        <w:rPr>
          <w:rFonts w:ascii="Simplified Arabic" w:eastAsia="Times New Roman" w:hAnsi="Simplified Arabic" w:cs="Simplified Arabic" w:hint="cs"/>
          <w:sz w:val="28"/>
          <w:szCs w:val="28"/>
          <w:rtl/>
          <w:lang w:bidi="ar-LB"/>
        </w:rPr>
        <w:t>التعرف على دور الإدارة</w:t>
      </w:r>
      <w:r w:rsidRPr="00DB2909">
        <w:rPr>
          <w:rFonts w:ascii="Simplified Arabic" w:eastAsia="Times New Roman" w:hAnsi="Simplified Arabic" w:cs="Simplified Arabic" w:hint="cs"/>
          <w:sz w:val="28"/>
          <w:szCs w:val="28"/>
          <w:rtl/>
          <w:lang w:bidi="ar-LB"/>
        </w:rPr>
        <w:t xml:space="preserve"> في إدارة </w:t>
      </w:r>
      <w:r w:rsidR="00C174AF">
        <w:rPr>
          <w:rFonts w:ascii="Simplified Arabic" w:eastAsia="Times New Roman" w:hAnsi="Simplified Arabic" w:cs="Simplified Arabic" w:hint="cs"/>
          <w:sz w:val="28"/>
          <w:szCs w:val="28"/>
          <w:rtl/>
          <w:lang w:bidi="ar-LB"/>
        </w:rPr>
        <w:t>المشاريع الاستثمارية</w:t>
      </w:r>
      <w:r w:rsidRPr="00DB2909">
        <w:rPr>
          <w:rFonts w:ascii="Simplified Arabic" w:eastAsia="Times New Roman" w:hAnsi="Simplified Arabic" w:cs="Simplified Arabic" w:hint="cs"/>
          <w:sz w:val="28"/>
          <w:szCs w:val="28"/>
          <w:rtl/>
          <w:lang w:bidi="ar-LB"/>
        </w:rPr>
        <w:t xml:space="preserve"> عبر التخطيط والرقابة المالية في سبيل تعظيم قيمتها السوقية.</w:t>
      </w:r>
    </w:p>
    <w:p w14:paraId="0A690CD8" w14:textId="58C4AE04" w:rsidR="00F40292" w:rsidRPr="00DB2909" w:rsidRDefault="00F40292">
      <w:pPr>
        <w:pStyle w:val="ListParagraph"/>
        <w:numPr>
          <w:ilvl w:val="0"/>
          <w:numId w:val="3"/>
        </w:numPr>
        <w:autoSpaceDE w:val="0"/>
        <w:autoSpaceDN w:val="0"/>
        <w:bidi/>
        <w:adjustRightInd w:val="0"/>
        <w:spacing w:after="0"/>
        <w:jc w:val="lowKashida"/>
        <w:rPr>
          <w:rFonts w:ascii="Simplified Arabic" w:eastAsia="Times New Roman" w:hAnsi="Simplified Arabic" w:cs="Simplified Arabic"/>
          <w:sz w:val="28"/>
          <w:szCs w:val="28"/>
          <w:lang w:bidi="ar-LB"/>
        </w:rPr>
      </w:pPr>
      <w:r w:rsidRPr="00DB2909">
        <w:rPr>
          <w:rFonts w:ascii="Simplified Arabic" w:eastAsia="Times New Roman" w:hAnsi="Simplified Arabic" w:cs="Simplified Arabic" w:hint="cs"/>
          <w:sz w:val="28"/>
          <w:szCs w:val="28"/>
          <w:rtl/>
          <w:lang w:bidi="ar-LB"/>
        </w:rPr>
        <w:t xml:space="preserve">توضيح أهمية دور قرارات </w:t>
      </w:r>
      <w:r w:rsidR="00C174AF">
        <w:rPr>
          <w:rFonts w:ascii="Simplified Arabic" w:eastAsia="Times New Roman" w:hAnsi="Simplified Arabic" w:cs="Simplified Arabic" w:hint="cs"/>
          <w:sz w:val="28"/>
          <w:szCs w:val="28"/>
          <w:rtl/>
          <w:lang w:bidi="ar-LB"/>
        </w:rPr>
        <w:t>المنظمة</w:t>
      </w:r>
      <w:r w:rsidRPr="00DB2909">
        <w:rPr>
          <w:rFonts w:ascii="Simplified Arabic" w:eastAsia="Times New Roman" w:hAnsi="Simplified Arabic" w:cs="Simplified Arabic" w:hint="cs"/>
          <w:sz w:val="28"/>
          <w:szCs w:val="28"/>
          <w:rtl/>
          <w:lang w:bidi="ar-LB"/>
        </w:rPr>
        <w:t xml:space="preserve"> في ادارة العمليات المالية المتعلقة بزيادة الانفاق الاستثماري.</w:t>
      </w:r>
    </w:p>
    <w:p w14:paraId="7B1E658D" w14:textId="195BFD67" w:rsidR="00F40292" w:rsidRPr="00DB2909" w:rsidRDefault="00F40292">
      <w:pPr>
        <w:pStyle w:val="ListParagraph"/>
        <w:numPr>
          <w:ilvl w:val="0"/>
          <w:numId w:val="3"/>
        </w:numPr>
        <w:autoSpaceDE w:val="0"/>
        <w:autoSpaceDN w:val="0"/>
        <w:bidi/>
        <w:adjustRightInd w:val="0"/>
        <w:spacing w:after="0"/>
        <w:jc w:val="lowKashida"/>
        <w:rPr>
          <w:rFonts w:ascii="Simplified Arabic" w:eastAsia="Times New Roman" w:hAnsi="Simplified Arabic" w:cs="Simplified Arabic"/>
          <w:sz w:val="28"/>
          <w:szCs w:val="28"/>
          <w:rtl/>
          <w:lang w:bidi="ar-LB"/>
        </w:rPr>
      </w:pPr>
      <w:r w:rsidRPr="00DB2909">
        <w:rPr>
          <w:rFonts w:ascii="Simplified Arabic" w:eastAsia="Times New Roman" w:hAnsi="Simplified Arabic" w:cs="Simplified Arabic" w:hint="cs"/>
          <w:sz w:val="28"/>
          <w:szCs w:val="28"/>
          <w:rtl/>
          <w:lang w:bidi="ar-LB"/>
        </w:rPr>
        <w:t xml:space="preserve">تساهم في ابراز نوعية القرارات </w:t>
      </w:r>
      <w:r w:rsidR="00C174AF">
        <w:rPr>
          <w:rFonts w:ascii="Simplified Arabic" w:eastAsia="Times New Roman" w:hAnsi="Simplified Arabic" w:cs="Simplified Arabic" w:hint="cs"/>
          <w:sz w:val="28"/>
          <w:szCs w:val="28"/>
          <w:rtl/>
          <w:lang w:bidi="ar-LB"/>
        </w:rPr>
        <w:t>للمنظمة</w:t>
      </w:r>
      <w:r w:rsidRPr="00DB2909">
        <w:rPr>
          <w:rFonts w:ascii="Simplified Arabic" w:eastAsia="Times New Roman" w:hAnsi="Simplified Arabic" w:cs="Simplified Arabic" w:hint="cs"/>
          <w:sz w:val="28"/>
          <w:szCs w:val="28"/>
          <w:rtl/>
          <w:lang w:bidi="ar-LB"/>
        </w:rPr>
        <w:t xml:space="preserve"> ومدى أهميتها على مستوى </w:t>
      </w:r>
      <w:r w:rsidR="00C174AF">
        <w:rPr>
          <w:rFonts w:ascii="Simplified Arabic" w:eastAsia="Times New Roman" w:hAnsi="Simplified Arabic" w:cs="Simplified Arabic" w:hint="cs"/>
          <w:sz w:val="28"/>
          <w:szCs w:val="28"/>
          <w:rtl/>
          <w:lang w:bidi="ar-LB"/>
        </w:rPr>
        <w:t>زيادة التمويل و</w:t>
      </w:r>
      <w:r w:rsidRPr="00DB2909">
        <w:rPr>
          <w:rFonts w:ascii="Simplified Arabic" w:eastAsia="Times New Roman" w:hAnsi="Simplified Arabic" w:cs="Simplified Arabic" w:hint="cs"/>
          <w:sz w:val="28"/>
          <w:szCs w:val="28"/>
          <w:rtl/>
          <w:lang w:bidi="ar-LB"/>
        </w:rPr>
        <w:t>تعظيم قيم</w:t>
      </w:r>
      <w:r w:rsidR="00C174AF">
        <w:rPr>
          <w:rFonts w:ascii="Simplified Arabic" w:eastAsia="Times New Roman" w:hAnsi="Simplified Arabic" w:cs="Simplified Arabic" w:hint="cs"/>
          <w:sz w:val="28"/>
          <w:szCs w:val="28"/>
          <w:rtl/>
          <w:lang w:bidi="ar-LB"/>
        </w:rPr>
        <w:t xml:space="preserve">تها </w:t>
      </w:r>
      <w:r w:rsidRPr="00DB2909">
        <w:rPr>
          <w:rFonts w:ascii="Simplified Arabic" w:eastAsia="Times New Roman" w:hAnsi="Simplified Arabic" w:cs="Simplified Arabic" w:hint="cs"/>
          <w:sz w:val="28"/>
          <w:szCs w:val="28"/>
          <w:rtl/>
          <w:lang w:bidi="ar-LB"/>
        </w:rPr>
        <w:t>في قطاع الاعمال.</w:t>
      </w:r>
    </w:p>
    <w:p w14:paraId="59024F1C" w14:textId="4F37EABA" w:rsidR="00C174AF" w:rsidRPr="00C174AF" w:rsidRDefault="00F40292">
      <w:pPr>
        <w:pStyle w:val="ListParagraph"/>
        <w:numPr>
          <w:ilvl w:val="0"/>
          <w:numId w:val="3"/>
        </w:numPr>
        <w:autoSpaceDE w:val="0"/>
        <w:autoSpaceDN w:val="0"/>
        <w:bidi/>
        <w:adjustRightInd w:val="0"/>
        <w:spacing w:after="0"/>
        <w:jc w:val="lowKashida"/>
        <w:rPr>
          <w:rFonts w:ascii="Simplified Arabic" w:eastAsia="Times New Roman" w:hAnsi="Simplified Arabic" w:cs="Simplified Arabic"/>
          <w:sz w:val="28"/>
          <w:szCs w:val="28"/>
          <w:lang w:bidi="ar-LB"/>
        </w:rPr>
      </w:pPr>
      <w:r w:rsidRPr="00DB2909">
        <w:rPr>
          <w:rFonts w:ascii="Simplified Arabic" w:eastAsia="Times New Roman" w:hAnsi="Simplified Arabic" w:cs="Simplified Arabic" w:hint="cs"/>
          <w:sz w:val="28"/>
          <w:szCs w:val="28"/>
          <w:rtl/>
          <w:lang w:bidi="ar-LB"/>
        </w:rPr>
        <w:t>تقديم مادة علمية جديدة قد تساهم في زيادة الاهتمام بتفعيل دور</w:t>
      </w:r>
      <w:r w:rsidR="00C174AF">
        <w:rPr>
          <w:rFonts w:ascii="Simplified Arabic" w:eastAsia="Times New Roman" w:hAnsi="Simplified Arabic" w:cs="Simplified Arabic" w:hint="cs"/>
          <w:sz w:val="28"/>
          <w:szCs w:val="28"/>
          <w:rtl/>
          <w:lang w:bidi="ar-LB"/>
        </w:rPr>
        <w:t xml:space="preserve"> المنظمات في إدارة المشاريع الاستثمارية، ومدى </w:t>
      </w:r>
      <w:proofErr w:type="gramStart"/>
      <w:r w:rsidR="004A7167">
        <w:rPr>
          <w:rFonts w:ascii="Simplified Arabic" w:eastAsia="Times New Roman" w:hAnsi="Simplified Arabic" w:cs="Simplified Arabic" w:hint="cs"/>
          <w:sz w:val="28"/>
          <w:szCs w:val="28"/>
          <w:rtl/>
          <w:lang w:bidi="ar-LB"/>
        </w:rPr>
        <w:t>اثر</w:t>
      </w:r>
      <w:proofErr w:type="gramEnd"/>
      <w:r w:rsidR="004A7167">
        <w:rPr>
          <w:rFonts w:ascii="Simplified Arabic" w:eastAsia="Times New Roman" w:hAnsi="Simplified Arabic" w:cs="Simplified Arabic" w:hint="cs"/>
          <w:sz w:val="28"/>
          <w:szCs w:val="28"/>
          <w:rtl/>
          <w:lang w:bidi="ar-LB"/>
        </w:rPr>
        <w:t xml:space="preserve"> التمويل على قراراتها في إدارة هذه المشاريع.</w:t>
      </w:r>
    </w:p>
    <w:p w14:paraId="7AA43646" w14:textId="77777777" w:rsidR="00F40292" w:rsidRPr="00DB2909" w:rsidRDefault="00F40292">
      <w:pPr>
        <w:pStyle w:val="ListParagraph"/>
        <w:numPr>
          <w:ilvl w:val="0"/>
          <w:numId w:val="3"/>
        </w:numPr>
        <w:autoSpaceDE w:val="0"/>
        <w:autoSpaceDN w:val="0"/>
        <w:bidi/>
        <w:adjustRightInd w:val="0"/>
        <w:spacing w:after="0"/>
        <w:jc w:val="lowKashida"/>
        <w:rPr>
          <w:rFonts w:ascii="Simplified Arabic" w:eastAsia="Times New Roman" w:hAnsi="Simplified Arabic" w:cs="Simplified Arabic"/>
          <w:sz w:val="28"/>
          <w:szCs w:val="28"/>
          <w:lang w:bidi="ar-LB"/>
        </w:rPr>
      </w:pPr>
      <w:r w:rsidRPr="00DB2909">
        <w:rPr>
          <w:rFonts w:ascii="Simplified Arabic" w:eastAsia="Times New Roman" w:hAnsi="Simplified Arabic" w:cs="Simplified Arabic" w:hint="cs"/>
          <w:sz w:val="28"/>
          <w:szCs w:val="28"/>
          <w:rtl/>
          <w:lang w:bidi="ar-LB"/>
        </w:rPr>
        <w:t xml:space="preserve">القاء الضوء على أهمية </w:t>
      </w:r>
      <w:r w:rsidRPr="00DB2909">
        <w:rPr>
          <w:rFonts w:ascii="Simplified Arabic" w:eastAsia="Times New Roman" w:hAnsi="Simplified Arabic" w:cs="Simplified Arabic"/>
          <w:sz w:val="28"/>
          <w:szCs w:val="28"/>
          <w:rtl/>
          <w:lang w:bidi="ar-LB"/>
        </w:rPr>
        <w:t xml:space="preserve">أنظمة معلومات </w:t>
      </w:r>
      <w:r w:rsidRPr="00DB2909">
        <w:rPr>
          <w:rFonts w:ascii="Simplified Arabic" w:eastAsia="Times New Roman" w:hAnsi="Simplified Arabic" w:cs="Simplified Arabic" w:hint="cs"/>
          <w:sz w:val="28"/>
          <w:szCs w:val="28"/>
          <w:rtl/>
          <w:lang w:bidi="ar-LB"/>
        </w:rPr>
        <w:t xml:space="preserve">الإدارة المالية في مساعدتها </w:t>
      </w:r>
      <w:r w:rsidRPr="00DB2909">
        <w:rPr>
          <w:rFonts w:ascii="Simplified Arabic" w:eastAsia="Times New Roman" w:hAnsi="Simplified Arabic" w:cs="Simplified Arabic"/>
          <w:sz w:val="28"/>
          <w:szCs w:val="28"/>
          <w:rtl/>
          <w:lang w:bidi="ar-LB"/>
        </w:rPr>
        <w:t>على ربط جميع عمليات</w:t>
      </w:r>
      <w:r w:rsidRPr="00DB2909">
        <w:rPr>
          <w:rFonts w:ascii="Simplified Arabic" w:eastAsia="Times New Roman" w:hAnsi="Simplified Arabic" w:cs="Simplified Arabic" w:hint="cs"/>
          <w:sz w:val="28"/>
          <w:szCs w:val="28"/>
          <w:rtl/>
          <w:lang w:bidi="ar-LB"/>
        </w:rPr>
        <w:t>ها</w:t>
      </w:r>
      <w:r w:rsidRPr="00DB2909">
        <w:rPr>
          <w:rFonts w:ascii="Simplified Arabic" w:eastAsia="Times New Roman" w:hAnsi="Simplified Arabic" w:cs="Simplified Arabic"/>
          <w:sz w:val="28"/>
          <w:szCs w:val="28"/>
          <w:rtl/>
          <w:lang w:bidi="ar-LB"/>
        </w:rPr>
        <w:t>، مما يؤدي إلى عدد من الفوائد طويلة الأجل</w:t>
      </w:r>
      <w:r w:rsidRPr="00DB2909">
        <w:rPr>
          <w:rFonts w:ascii="Simplified Arabic" w:eastAsia="Times New Roman" w:hAnsi="Simplified Arabic" w:cs="Simplified Arabic" w:hint="cs"/>
          <w:sz w:val="28"/>
          <w:szCs w:val="28"/>
          <w:rtl/>
          <w:lang w:bidi="ar-LB"/>
        </w:rPr>
        <w:t>،</w:t>
      </w:r>
      <w:r w:rsidRPr="00DB2909">
        <w:rPr>
          <w:rFonts w:ascii="Simplified Arabic" w:eastAsia="Times New Roman" w:hAnsi="Simplified Arabic" w:cs="Simplified Arabic"/>
          <w:sz w:val="28"/>
          <w:szCs w:val="28"/>
          <w:rtl/>
          <w:lang w:bidi="ar-LB"/>
        </w:rPr>
        <w:t xml:space="preserve"> كما أنها تسمح بالاستفادة من التمويل والإدارة والاستثمار لتحقيق الأهداف التشغيلية والمالية</w:t>
      </w:r>
      <w:r w:rsidRPr="00DB2909">
        <w:rPr>
          <w:rFonts w:ascii="Simplified Arabic" w:eastAsia="Times New Roman" w:hAnsi="Simplified Arabic" w:cs="Simplified Arabic" w:hint="cs"/>
          <w:sz w:val="28"/>
          <w:szCs w:val="28"/>
          <w:rtl/>
          <w:lang w:bidi="ar-LB"/>
        </w:rPr>
        <w:t>، المناطة بعمل المنظمة.</w:t>
      </w:r>
    </w:p>
    <w:p w14:paraId="08C31A5D" w14:textId="77777777" w:rsidR="00F40292" w:rsidRDefault="00F40292">
      <w:pPr>
        <w:pStyle w:val="ListParagraph"/>
        <w:numPr>
          <w:ilvl w:val="0"/>
          <w:numId w:val="3"/>
        </w:numPr>
        <w:autoSpaceDE w:val="0"/>
        <w:autoSpaceDN w:val="0"/>
        <w:bidi/>
        <w:adjustRightInd w:val="0"/>
        <w:spacing w:after="0"/>
        <w:jc w:val="lowKashida"/>
        <w:rPr>
          <w:rFonts w:ascii="Simplified Arabic" w:eastAsia="Times New Roman" w:hAnsi="Simplified Arabic" w:cs="Simplified Arabic"/>
          <w:sz w:val="28"/>
          <w:szCs w:val="28"/>
          <w:lang w:bidi="ar-LB"/>
        </w:rPr>
      </w:pPr>
      <w:r w:rsidRPr="00DB2909">
        <w:rPr>
          <w:rFonts w:ascii="Simplified Arabic" w:eastAsia="Times New Roman" w:hAnsi="Simplified Arabic" w:cs="Simplified Arabic" w:hint="cs"/>
          <w:sz w:val="28"/>
          <w:szCs w:val="28"/>
          <w:rtl/>
          <w:lang w:bidi="ar-LB"/>
        </w:rPr>
        <w:lastRenderedPageBreak/>
        <w:t>تحديد القرارات التي يمكن ان تتخذها الإدارة المالية في المنظمة والمتعلقة بهيكلها المالي.</w:t>
      </w:r>
    </w:p>
    <w:p w14:paraId="3FD709DF" w14:textId="77777777" w:rsidR="00F40292" w:rsidRDefault="00F40292" w:rsidP="00F40292">
      <w:pPr>
        <w:autoSpaceDE w:val="0"/>
        <w:autoSpaceDN w:val="0"/>
        <w:bidi/>
        <w:adjustRightInd w:val="0"/>
        <w:spacing w:after="0"/>
        <w:jc w:val="lowKashida"/>
        <w:rPr>
          <w:rFonts w:ascii="Simplified Arabic" w:eastAsia="Times New Roman" w:hAnsi="Simplified Arabic" w:cs="Simplified Arabic"/>
          <w:sz w:val="28"/>
          <w:szCs w:val="28"/>
          <w:rtl/>
          <w:lang w:bidi="ar-LB"/>
        </w:rPr>
      </w:pPr>
    </w:p>
    <w:p w14:paraId="5F72ADC7" w14:textId="77777777" w:rsidR="005D5478" w:rsidRPr="00DB2909" w:rsidRDefault="005D5478">
      <w:pPr>
        <w:pStyle w:val="ListParagraph"/>
        <w:numPr>
          <w:ilvl w:val="0"/>
          <w:numId w:val="1"/>
        </w:numPr>
        <w:bidi/>
        <w:jc w:val="lowKashida"/>
        <w:rPr>
          <w:rFonts w:ascii="Simplified Arabic" w:hAnsi="Simplified Arabic" w:cs="Simplified Arabic"/>
          <w:b/>
          <w:bCs/>
          <w:sz w:val="28"/>
          <w:szCs w:val="28"/>
          <w:rtl/>
        </w:rPr>
      </w:pPr>
      <w:r w:rsidRPr="00DB2909">
        <w:rPr>
          <w:rFonts w:ascii="Simplified Arabic" w:hAnsi="Simplified Arabic" w:cs="Simplified Arabic" w:hint="cs"/>
          <w:b/>
          <w:bCs/>
          <w:sz w:val="28"/>
          <w:szCs w:val="28"/>
          <w:rtl/>
        </w:rPr>
        <w:t>الأهمية العملية</w:t>
      </w:r>
    </w:p>
    <w:p w14:paraId="4D81A414" w14:textId="5A0190B0" w:rsidR="005D5478" w:rsidRDefault="005D5478" w:rsidP="005D5478">
      <w:pPr>
        <w:bidi/>
        <w:spacing w:line="276" w:lineRule="auto"/>
        <w:ind w:firstLine="720"/>
        <w:jc w:val="lowKashida"/>
        <w:rPr>
          <w:rFonts w:ascii="Simplified Arabic" w:hAnsi="Simplified Arabic" w:cs="Simplified Arabic"/>
          <w:sz w:val="28"/>
          <w:szCs w:val="28"/>
          <w:rtl/>
        </w:rPr>
      </w:pPr>
      <w:r w:rsidRPr="00DB2909">
        <w:rPr>
          <w:rFonts w:ascii="Simplified Arabic" w:hAnsi="Simplified Arabic" w:cs="Simplified Arabic" w:hint="cs"/>
          <w:sz w:val="28"/>
          <w:szCs w:val="28"/>
          <w:rtl/>
        </w:rPr>
        <w:t xml:space="preserve">تحاول هذه الدراسة التوصل الى نتائج عملية علمية واقعية حول قرارات </w:t>
      </w:r>
      <w:r w:rsidR="004A7167">
        <w:rPr>
          <w:rFonts w:ascii="Simplified Arabic" w:hAnsi="Simplified Arabic" w:cs="Simplified Arabic" w:hint="cs"/>
          <w:sz w:val="28"/>
          <w:szCs w:val="28"/>
          <w:rtl/>
        </w:rPr>
        <w:t xml:space="preserve">إدارة المنظمة، </w:t>
      </w:r>
      <w:r w:rsidRPr="00DB2909">
        <w:rPr>
          <w:rFonts w:ascii="Simplified Arabic" w:hAnsi="Simplified Arabic" w:cs="Simplified Arabic" w:hint="cs"/>
          <w:sz w:val="28"/>
          <w:szCs w:val="28"/>
          <w:rtl/>
        </w:rPr>
        <w:t xml:space="preserve">ودورها في </w:t>
      </w:r>
      <w:r w:rsidR="004A7167">
        <w:rPr>
          <w:rFonts w:ascii="Simplified Arabic" w:hAnsi="Simplified Arabic" w:cs="Simplified Arabic" w:hint="cs"/>
          <w:sz w:val="28"/>
          <w:szCs w:val="28"/>
          <w:rtl/>
        </w:rPr>
        <w:t>إدارة المشاريع الاستثمارية و</w:t>
      </w:r>
      <w:r w:rsidRPr="00DB2909">
        <w:rPr>
          <w:rFonts w:ascii="Simplified Arabic" w:hAnsi="Simplified Arabic" w:cs="Simplified Arabic" w:hint="cs"/>
          <w:sz w:val="28"/>
          <w:szCs w:val="28"/>
          <w:rtl/>
        </w:rPr>
        <w:t>تعظيم قيم</w:t>
      </w:r>
      <w:r w:rsidR="004A7167">
        <w:rPr>
          <w:rFonts w:ascii="Simplified Arabic" w:hAnsi="Simplified Arabic" w:cs="Simplified Arabic" w:hint="cs"/>
          <w:sz w:val="28"/>
          <w:szCs w:val="28"/>
          <w:rtl/>
        </w:rPr>
        <w:t>تها</w:t>
      </w:r>
      <w:r w:rsidRPr="00DB2909">
        <w:rPr>
          <w:rFonts w:ascii="Simplified Arabic" w:hAnsi="Simplified Arabic" w:cs="Simplified Arabic" w:hint="cs"/>
          <w:sz w:val="28"/>
          <w:szCs w:val="28"/>
          <w:rtl/>
        </w:rPr>
        <w:t xml:space="preserve">، ما يمكن من توضيح بعض النقاط التي قد تكون عائقا امام </w:t>
      </w:r>
      <w:r w:rsidR="004A7167">
        <w:rPr>
          <w:rFonts w:ascii="Simplified Arabic" w:hAnsi="Simplified Arabic" w:cs="Simplified Arabic" w:hint="cs"/>
          <w:sz w:val="28"/>
          <w:szCs w:val="28"/>
          <w:rtl/>
        </w:rPr>
        <w:t xml:space="preserve">إدارة هذه المشاريع الاستثمارية الممولة منها، ما يساهم في </w:t>
      </w:r>
      <w:r w:rsidRPr="00DB2909">
        <w:rPr>
          <w:rFonts w:ascii="Simplified Arabic" w:hAnsi="Simplified Arabic" w:cs="Simplified Arabic" w:hint="cs"/>
          <w:sz w:val="28"/>
          <w:szCs w:val="28"/>
          <w:rtl/>
        </w:rPr>
        <w:t xml:space="preserve">تطور المنظمة بشكل فعال </w:t>
      </w:r>
      <w:r w:rsidR="004A7167">
        <w:rPr>
          <w:rFonts w:ascii="Simplified Arabic" w:hAnsi="Simplified Arabic" w:cs="Simplified Arabic" w:hint="cs"/>
          <w:sz w:val="28"/>
          <w:szCs w:val="28"/>
          <w:rtl/>
        </w:rPr>
        <w:t>و</w:t>
      </w:r>
      <w:r w:rsidRPr="00DB2909">
        <w:rPr>
          <w:rFonts w:ascii="Simplified Arabic" w:hAnsi="Simplified Arabic" w:cs="Simplified Arabic" w:hint="cs"/>
          <w:sz w:val="28"/>
          <w:szCs w:val="28"/>
          <w:rtl/>
        </w:rPr>
        <w:t xml:space="preserve">يسمح بتقديم عدد من التوصيات </w:t>
      </w:r>
      <w:r w:rsidR="004A7167">
        <w:rPr>
          <w:rFonts w:ascii="Simplified Arabic" w:hAnsi="Simplified Arabic" w:cs="Simplified Arabic" w:hint="cs"/>
          <w:sz w:val="28"/>
          <w:szCs w:val="28"/>
          <w:rtl/>
        </w:rPr>
        <w:t xml:space="preserve">لها، </w:t>
      </w:r>
      <w:r w:rsidRPr="00DB2909">
        <w:rPr>
          <w:rFonts w:ascii="Simplified Arabic" w:hAnsi="Simplified Arabic" w:cs="Simplified Arabic" w:hint="cs"/>
          <w:sz w:val="28"/>
          <w:szCs w:val="28"/>
          <w:rtl/>
        </w:rPr>
        <w:t xml:space="preserve">قد تساهم في تعزيز </w:t>
      </w:r>
      <w:r w:rsidR="004A7167">
        <w:rPr>
          <w:rFonts w:ascii="Simplified Arabic" w:hAnsi="Simplified Arabic" w:cs="Simplified Arabic" w:hint="cs"/>
          <w:sz w:val="28"/>
          <w:szCs w:val="28"/>
          <w:rtl/>
        </w:rPr>
        <w:t>ال</w:t>
      </w:r>
      <w:r w:rsidRPr="00DB2909">
        <w:rPr>
          <w:rFonts w:ascii="Simplified Arabic" w:hAnsi="Simplified Arabic" w:cs="Simplified Arabic" w:hint="cs"/>
          <w:sz w:val="28"/>
          <w:szCs w:val="28"/>
          <w:rtl/>
        </w:rPr>
        <w:t>قرارات المالية</w:t>
      </w:r>
      <w:r w:rsidR="004A7167">
        <w:rPr>
          <w:rFonts w:ascii="Simplified Arabic" w:hAnsi="Simplified Arabic" w:cs="Simplified Arabic" w:hint="cs"/>
          <w:sz w:val="28"/>
          <w:szCs w:val="28"/>
          <w:rtl/>
        </w:rPr>
        <w:t xml:space="preserve"> المتعلقة بالاستثمار وكيفية ادارته</w:t>
      </w:r>
      <w:r w:rsidRPr="00DB2909">
        <w:rPr>
          <w:rFonts w:ascii="Simplified Arabic" w:hAnsi="Simplified Arabic" w:cs="Simplified Arabic" w:hint="cs"/>
          <w:sz w:val="28"/>
          <w:szCs w:val="28"/>
          <w:rtl/>
        </w:rPr>
        <w:t>، مع إمكانية الاستفادة منها في منظمات مشابهة.</w:t>
      </w:r>
    </w:p>
    <w:p w14:paraId="70631CBF" w14:textId="77777777" w:rsidR="00361A97" w:rsidRPr="00361A97" w:rsidRDefault="00361A97">
      <w:pPr>
        <w:pStyle w:val="Heading1"/>
        <w:numPr>
          <w:ilvl w:val="0"/>
          <w:numId w:val="62"/>
        </w:numPr>
        <w:bidi/>
        <w:rPr>
          <w:rFonts w:ascii="Simplified Arabic" w:hAnsi="Simplified Arabic" w:cs="Simplified Arabic"/>
          <w:b/>
          <w:bCs/>
          <w:color w:val="auto"/>
          <w:rtl/>
        </w:rPr>
      </w:pPr>
      <w:bookmarkStart w:id="4" w:name="_Toc106149454"/>
      <w:bookmarkStart w:id="5" w:name="_Toc160362132"/>
      <w:r w:rsidRPr="00361A97">
        <w:rPr>
          <w:rFonts w:ascii="Simplified Arabic" w:hAnsi="Simplified Arabic" w:cs="Simplified Arabic"/>
          <w:b/>
          <w:bCs/>
          <w:color w:val="auto"/>
          <w:rtl/>
        </w:rPr>
        <w:t>اهداف الدراسة</w:t>
      </w:r>
      <w:bookmarkEnd w:id="4"/>
      <w:bookmarkEnd w:id="5"/>
      <w:r w:rsidRPr="00361A97">
        <w:rPr>
          <w:rFonts w:ascii="Simplified Arabic" w:hAnsi="Simplified Arabic" w:cs="Simplified Arabic"/>
          <w:b/>
          <w:bCs/>
          <w:color w:val="auto"/>
          <w:rtl/>
        </w:rPr>
        <w:t xml:space="preserve"> </w:t>
      </w:r>
    </w:p>
    <w:p w14:paraId="2552CD2A" w14:textId="77777777" w:rsidR="00361A97" w:rsidRDefault="00361A97" w:rsidP="00361A97">
      <w:pPr>
        <w:bidi/>
        <w:spacing w:line="276"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تكمن أهمية هذه الدراسة في محاولتها لالقاء الضوء على المشاريع الاستثمارية التي تسعى المنظمات الى تمويلها، ومدى تأثير هذا التمويل على إدارة هذه المشاريع وانجاحها وتعظيم أرباحها، حيث ان عملية التمويل تحتاج الى دراسات معمقة عن الجدوى ومدى تأثير اداراتها على النجاح، ويمكن تظهير أهمية الدراسة فيما يلي:</w:t>
      </w:r>
    </w:p>
    <w:p w14:paraId="74958ECF" w14:textId="77777777" w:rsidR="00361A97" w:rsidRDefault="00361A97">
      <w:pPr>
        <w:pStyle w:val="ListParagraph"/>
        <w:numPr>
          <w:ilvl w:val="0"/>
          <w:numId w:val="2"/>
        </w:numPr>
        <w:bidi/>
        <w:jc w:val="lowKashida"/>
        <w:rPr>
          <w:rFonts w:ascii="Simplified Arabic" w:hAnsi="Simplified Arabic" w:cs="Simplified Arabic"/>
          <w:sz w:val="28"/>
          <w:szCs w:val="28"/>
        </w:rPr>
      </w:pPr>
      <w:r w:rsidRPr="00500F03">
        <w:rPr>
          <w:rFonts w:ascii="Simplified Arabic" w:hAnsi="Simplified Arabic" w:cs="Simplified Arabic" w:hint="cs"/>
          <w:sz w:val="28"/>
          <w:szCs w:val="28"/>
          <w:rtl/>
        </w:rPr>
        <w:t>معرفة</w:t>
      </w:r>
      <w:r w:rsidRPr="00500F03">
        <w:rPr>
          <w:rFonts w:ascii="Simplified Arabic" w:hAnsi="Simplified Arabic" w:cs="Simplified Arabic"/>
          <w:sz w:val="28"/>
          <w:szCs w:val="28"/>
          <w:rtl/>
        </w:rPr>
        <w:t xml:space="preserve"> </w:t>
      </w:r>
      <w:r>
        <w:rPr>
          <w:rFonts w:ascii="Simplified Arabic" w:hAnsi="Simplified Arabic" w:cs="Simplified Arabic" w:hint="cs"/>
          <w:sz w:val="28"/>
          <w:szCs w:val="28"/>
          <w:rtl/>
        </w:rPr>
        <w:t>أهمية و</w:t>
      </w:r>
      <w:r w:rsidRPr="00500F03">
        <w:rPr>
          <w:rFonts w:ascii="Simplified Arabic" w:hAnsi="Simplified Arabic" w:cs="Simplified Arabic" w:hint="cs"/>
          <w:sz w:val="28"/>
          <w:szCs w:val="28"/>
          <w:rtl/>
        </w:rPr>
        <w:t>دور</w:t>
      </w:r>
      <w:r w:rsidRPr="00500F03">
        <w:rPr>
          <w:rFonts w:ascii="Simplified Arabic" w:hAnsi="Simplified Arabic" w:cs="Simplified Arabic"/>
          <w:sz w:val="28"/>
          <w:szCs w:val="28"/>
          <w:rtl/>
        </w:rPr>
        <w:t xml:space="preserve"> </w:t>
      </w:r>
      <w:r w:rsidRPr="00500F03">
        <w:rPr>
          <w:rFonts w:ascii="Simplified Arabic" w:hAnsi="Simplified Arabic" w:cs="Simplified Arabic" w:hint="cs"/>
          <w:sz w:val="28"/>
          <w:szCs w:val="28"/>
          <w:rtl/>
        </w:rPr>
        <w:t>التمويل</w:t>
      </w:r>
      <w:r w:rsidRPr="00500F03">
        <w:rPr>
          <w:rFonts w:ascii="Simplified Arabic" w:hAnsi="Simplified Arabic" w:cs="Simplified Arabic"/>
          <w:sz w:val="28"/>
          <w:szCs w:val="28"/>
          <w:rtl/>
        </w:rPr>
        <w:t xml:space="preserve"> </w:t>
      </w:r>
      <w:r w:rsidRPr="00500F03">
        <w:rPr>
          <w:rFonts w:ascii="Simplified Arabic" w:hAnsi="Simplified Arabic" w:cs="Simplified Arabic" w:hint="cs"/>
          <w:sz w:val="28"/>
          <w:szCs w:val="28"/>
          <w:rtl/>
        </w:rPr>
        <w:t>في</w:t>
      </w:r>
      <w:r w:rsidRPr="00500F03">
        <w:rPr>
          <w:rFonts w:ascii="Simplified Arabic" w:hAnsi="Simplified Arabic" w:cs="Simplified Arabic"/>
          <w:sz w:val="28"/>
          <w:szCs w:val="28"/>
          <w:rtl/>
        </w:rPr>
        <w:t xml:space="preserve"> </w:t>
      </w:r>
      <w:r>
        <w:rPr>
          <w:rFonts w:ascii="Simplified Arabic" w:hAnsi="Simplified Arabic" w:cs="Simplified Arabic" w:hint="cs"/>
          <w:sz w:val="28"/>
          <w:szCs w:val="28"/>
          <w:rtl/>
        </w:rPr>
        <w:t>استمرار وتطوير المشاريع الاستثمارية.</w:t>
      </w:r>
    </w:p>
    <w:p w14:paraId="28949123" w14:textId="77777777" w:rsidR="00361A97" w:rsidRDefault="00361A97">
      <w:pPr>
        <w:pStyle w:val="ListParagraph"/>
        <w:numPr>
          <w:ilvl w:val="0"/>
          <w:numId w:val="2"/>
        </w:numPr>
        <w:bidi/>
        <w:jc w:val="lowKashida"/>
        <w:rPr>
          <w:rFonts w:ascii="Simplified Arabic" w:hAnsi="Simplified Arabic" w:cs="Simplified Arabic"/>
          <w:sz w:val="28"/>
          <w:szCs w:val="28"/>
        </w:rPr>
      </w:pPr>
      <w:r w:rsidRPr="00DB2909">
        <w:rPr>
          <w:rFonts w:ascii="Simplified Arabic" w:hAnsi="Simplified Arabic" w:cs="Simplified Arabic" w:hint="cs"/>
          <w:sz w:val="28"/>
          <w:szCs w:val="28"/>
          <w:rtl/>
        </w:rPr>
        <w:t>ابراز الوسائل التي تستخدمها المنظمات</w:t>
      </w:r>
      <w:r>
        <w:rPr>
          <w:rFonts w:ascii="Simplified Arabic" w:hAnsi="Simplified Arabic" w:cs="Simplified Arabic" w:hint="cs"/>
          <w:sz w:val="28"/>
          <w:szCs w:val="28"/>
          <w:rtl/>
        </w:rPr>
        <w:t xml:space="preserve"> في تمويل وإدارة المشاريع الاستثمارية.</w:t>
      </w:r>
    </w:p>
    <w:p w14:paraId="6690C1F5" w14:textId="77777777" w:rsidR="00361A97" w:rsidRPr="00DB2909" w:rsidRDefault="00361A97">
      <w:pPr>
        <w:pStyle w:val="ListParagraph"/>
        <w:numPr>
          <w:ilvl w:val="0"/>
          <w:numId w:val="2"/>
        </w:numPr>
        <w:bidi/>
        <w:jc w:val="lowKashida"/>
        <w:rPr>
          <w:rFonts w:ascii="Simplified Arabic" w:hAnsi="Simplified Arabic" w:cs="Simplified Arabic"/>
          <w:sz w:val="28"/>
          <w:szCs w:val="28"/>
        </w:rPr>
      </w:pPr>
      <w:r w:rsidRPr="00DB2909">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كيفية تأمين مصادر التمويل اللازمة التي تساهم في نجاح المشروع وديمومته</w:t>
      </w:r>
      <w:r w:rsidRPr="00DB2909">
        <w:rPr>
          <w:rFonts w:ascii="Simplified Arabic" w:hAnsi="Simplified Arabic" w:cs="Simplified Arabic" w:hint="cs"/>
          <w:sz w:val="28"/>
          <w:szCs w:val="28"/>
          <w:rtl/>
        </w:rPr>
        <w:t>.</w:t>
      </w:r>
    </w:p>
    <w:p w14:paraId="5A6DB077" w14:textId="77777777" w:rsidR="00361A97" w:rsidRDefault="00361A97">
      <w:pPr>
        <w:pStyle w:val="ListParagraph"/>
        <w:numPr>
          <w:ilvl w:val="0"/>
          <w:numId w:val="2"/>
        </w:numPr>
        <w:bidi/>
        <w:jc w:val="lowKashida"/>
        <w:rPr>
          <w:rFonts w:ascii="Simplified Arabic" w:hAnsi="Simplified Arabic" w:cs="Simplified Arabic"/>
          <w:sz w:val="28"/>
          <w:szCs w:val="28"/>
        </w:rPr>
      </w:pPr>
      <w:r>
        <w:rPr>
          <w:rFonts w:ascii="Simplified Arabic" w:hAnsi="Simplified Arabic" w:cs="Simplified Arabic" w:hint="cs"/>
          <w:sz w:val="28"/>
          <w:szCs w:val="28"/>
          <w:rtl/>
        </w:rPr>
        <w:t>معرفة مدى قدرة المنظمة على إدارة المشاريع الاستثمارية وتطويرها.</w:t>
      </w:r>
    </w:p>
    <w:p w14:paraId="3D17A49D" w14:textId="77777777" w:rsidR="00361A97" w:rsidRDefault="00361A97">
      <w:pPr>
        <w:pStyle w:val="ListParagraph"/>
        <w:numPr>
          <w:ilvl w:val="0"/>
          <w:numId w:val="2"/>
        </w:numPr>
        <w:bidi/>
        <w:jc w:val="lowKashida"/>
        <w:rPr>
          <w:rFonts w:ascii="Simplified Arabic" w:hAnsi="Simplified Arabic" w:cs="Simplified Arabic"/>
          <w:sz w:val="28"/>
          <w:szCs w:val="28"/>
        </w:rPr>
      </w:pPr>
      <w:r>
        <w:rPr>
          <w:rFonts w:ascii="Simplified Arabic" w:hAnsi="Simplified Arabic" w:cs="Simplified Arabic" w:hint="cs"/>
          <w:sz w:val="28"/>
          <w:szCs w:val="28"/>
          <w:rtl/>
        </w:rPr>
        <w:t>معرفة مدى قدرة التمويل على انجاز المشاريع الاستثمارية المختلفة.</w:t>
      </w:r>
    </w:p>
    <w:p w14:paraId="4F12FDA4" w14:textId="77777777" w:rsidR="00361A97" w:rsidRPr="00DB2909" w:rsidRDefault="00361A97">
      <w:pPr>
        <w:pStyle w:val="ListParagraph"/>
        <w:numPr>
          <w:ilvl w:val="0"/>
          <w:numId w:val="2"/>
        </w:numPr>
        <w:bidi/>
        <w:jc w:val="lowKashida"/>
        <w:rPr>
          <w:rFonts w:ascii="Simplified Arabic" w:hAnsi="Simplified Arabic" w:cs="Simplified Arabic"/>
          <w:sz w:val="28"/>
          <w:szCs w:val="28"/>
          <w:rtl/>
        </w:rPr>
      </w:pPr>
      <w:r w:rsidRPr="00DB2909">
        <w:rPr>
          <w:rFonts w:ascii="Simplified Arabic" w:hAnsi="Simplified Arabic" w:cs="Simplified Arabic" w:hint="cs"/>
          <w:sz w:val="28"/>
          <w:szCs w:val="28"/>
          <w:rtl/>
        </w:rPr>
        <w:t>الوقوف على أهم العوائق التي تواجه قرارات</w:t>
      </w:r>
      <w:r>
        <w:rPr>
          <w:rFonts w:ascii="Simplified Arabic" w:hAnsi="Simplified Arabic" w:cs="Simplified Arabic" w:hint="cs"/>
          <w:sz w:val="28"/>
          <w:szCs w:val="28"/>
          <w:rtl/>
        </w:rPr>
        <w:t xml:space="preserve"> المنظمة </w:t>
      </w:r>
      <w:r w:rsidRPr="00DB2909">
        <w:rPr>
          <w:rFonts w:ascii="Simplified Arabic" w:hAnsi="Simplified Arabic" w:cs="Simplified Arabic" w:hint="cs"/>
          <w:sz w:val="28"/>
          <w:szCs w:val="28"/>
          <w:rtl/>
        </w:rPr>
        <w:t xml:space="preserve">اثناء عملية </w:t>
      </w:r>
      <w:r>
        <w:rPr>
          <w:rFonts w:ascii="Simplified Arabic" w:hAnsi="Simplified Arabic" w:cs="Simplified Arabic" w:hint="cs"/>
          <w:sz w:val="28"/>
          <w:szCs w:val="28"/>
          <w:rtl/>
        </w:rPr>
        <w:t>إدارة المشاريع الاستثمارية.</w:t>
      </w:r>
    </w:p>
    <w:p w14:paraId="269957EB" w14:textId="77777777" w:rsidR="00361A97" w:rsidRDefault="00361A97">
      <w:pPr>
        <w:pStyle w:val="ListParagraph"/>
        <w:numPr>
          <w:ilvl w:val="0"/>
          <w:numId w:val="2"/>
        </w:numPr>
        <w:bidi/>
        <w:jc w:val="lowKashida"/>
        <w:rPr>
          <w:rFonts w:ascii="Simplified Arabic" w:hAnsi="Simplified Arabic" w:cs="Simplified Arabic"/>
          <w:sz w:val="28"/>
          <w:szCs w:val="28"/>
        </w:rPr>
      </w:pPr>
      <w:r w:rsidRPr="00DB2909">
        <w:rPr>
          <w:rFonts w:ascii="Simplified Arabic" w:hAnsi="Simplified Arabic" w:cs="Simplified Arabic" w:hint="cs"/>
          <w:sz w:val="28"/>
          <w:szCs w:val="28"/>
          <w:rtl/>
        </w:rPr>
        <w:t xml:space="preserve">القاء الضوء على الخلل الذي قد </w:t>
      </w:r>
      <w:r>
        <w:rPr>
          <w:rFonts w:ascii="Simplified Arabic" w:hAnsi="Simplified Arabic" w:cs="Simplified Arabic" w:hint="cs"/>
          <w:sz w:val="28"/>
          <w:szCs w:val="28"/>
          <w:rtl/>
        </w:rPr>
        <w:t>ت</w:t>
      </w:r>
      <w:r w:rsidRPr="00DB2909">
        <w:rPr>
          <w:rFonts w:ascii="Simplified Arabic" w:hAnsi="Simplified Arabic" w:cs="Simplified Arabic" w:hint="cs"/>
          <w:sz w:val="28"/>
          <w:szCs w:val="28"/>
          <w:rtl/>
        </w:rPr>
        <w:t xml:space="preserve">واجهه </w:t>
      </w:r>
      <w:r>
        <w:rPr>
          <w:rFonts w:ascii="Simplified Arabic" w:hAnsi="Simplified Arabic" w:cs="Simplified Arabic" w:hint="cs"/>
          <w:sz w:val="28"/>
          <w:szCs w:val="28"/>
          <w:rtl/>
        </w:rPr>
        <w:t>المنظمة خلال عملية التمويل، ومدى تأثيره على القرارات وعلى إدارة المشاريع الاستثمارية المختلفة.</w:t>
      </w:r>
    </w:p>
    <w:p w14:paraId="63CE95F4" w14:textId="77777777" w:rsidR="00361A97" w:rsidRPr="00DB2909" w:rsidRDefault="00361A97">
      <w:pPr>
        <w:pStyle w:val="ListParagraph"/>
        <w:numPr>
          <w:ilvl w:val="0"/>
          <w:numId w:val="2"/>
        </w:numPr>
        <w:bidi/>
        <w:jc w:val="lowKashida"/>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معرفة مدى قدرة </w:t>
      </w:r>
      <w:r w:rsidRPr="00DB2909">
        <w:rPr>
          <w:rFonts w:ascii="Simplified Arabic" w:hAnsi="Simplified Arabic" w:cs="Simplified Arabic" w:hint="cs"/>
          <w:sz w:val="28"/>
          <w:szCs w:val="28"/>
          <w:rtl/>
        </w:rPr>
        <w:t>اتخاذ القرارات و</w:t>
      </w:r>
      <w:r w:rsidRPr="00DB2909">
        <w:rPr>
          <w:rFonts w:ascii="Simplified Arabic" w:hAnsi="Simplified Arabic" w:cs="Simplified Arabic"/>
          <w:sz w:val="28"/>
          <w:szCs w:val="28"/>
          <w:rtl/>
        </w:rPr>
        <w:t>تـأثير</w:t>
      </w:r>
      <w:r w:rsidRPr="00DB2909">
        <w:rPr>
          <w:rFonts w:ascii="Simplified Arabic" w:hAnsi="Simplified Arabic" w:cs="Simplified Arabic" w:hint="cs"/>
          <w:sz w:val="28"/>
          <w:szCs w:val="28"/>
          <w:rtl/>
        </w:rPr>
        <w:t>ه</w:t>
      </w:r>
      <w:r>
        <w:rPr>
          <w:rFonts w:ascii="Simplified Arabic" w:hAnsi="Simplified Arabic" w:cs="Simplified Arabic" w:hint="cs"/>
          <w:sz w:val="28"/>
          <w:szCs w:val="28"/>
          <w:rtl/>
        </w:rPr>
        <w:t xml:space="preserve">ا </w:t>
      </w:r>
      <w:r w:rsidRPr="00DB2909">
        <w:rPr>
          <w:rFonts w:ascii="Simplified Arabic" w:hAnsi="Simplified Arabic" w:cs="Simplified Arabic"/>
          <w:sz w:val="28"/>
          <w:szCs w:val="28"/>
          <w:rtl/>
        </w:rPr>
        <w:t xml:space="preserve">علـى النظـام كلـه، </w:t>
      </w:r>
      <w:r w:rsidRPr="00DB2909">
        <w:rPr>
          <w:rFonts w:ascii="Simplified Arabic" w:hAnsi="Simplified Arabic" w:cs="Simplified Arabic" w:hint="cs"/>
          <w:sz w:val="28"/>
          <w:szCs w:val="28"/>
          <w:rtl/>
        </w:rPr>
        <w:t>عبر</w:t>
      </w:r>
      <w:r w:rsidRPr="00DB2909">
        <w:rPr>
          <w:rFonts w:ascii="Simplified Arabic" w:hAnsi="Simplified Arabic" w:cs="Simplified Arabic"/>
          <w:sz w:val="28"/>
          <w:szCs w:val="28"/>
          <w:rtl/>
        </w:rPr>
        <w:t xml:space="preserve"> </w:t>
      </w:r>
      <w:r w:rsidRPr="00DB2909">
        <w:rPr>
          <w:rFonts w:ascii="Simplified Arabic" w:hAnsi="Simplified Arabic" w:cs="Simplified Arabic" w:hint="cs"/>
          <w:sz w:val="28"/>
          <w:szCs w:val="28"/>
          <w:rtl/>
        </w:rPr>
        <w:t>تهديد</w:t>
      </w:r>
      <w:r w:rsidRPr="00DB2909">
        <w:rPr>
          <w:rFonts w:ascii="Simplified Arabic" w:hAnsi="Simplified Arabic" w:cs="Simplified Arabic"/>
          <w:sz w:val="28"/>
          <w:szCs w:val="28"/>
          <w:rtl/>
        </w:rPr>
        <w:t xml:space="preserve"> </w:t>
      </w:r>
      <w:r w:rsidRPr="00DB2909">
        <w:rPr>
          <w:rFonts w:ascii="Simplified Arabic" w:hAnsi="Simplified Arabic" w:cs="Simplified Arabic" w:hint="cs"/>
          <w:sz w:val="28"/>
          <w:szCs w:val="28"/>
          <w:rtl/>
        </w:rPr>
        <w:t xml:space="preserve">مستوى نجاح هذه الإدارة والنظام الذي تقوم عليه </w:t>
      </w:r>
      <w:r>
        <w:rPr>
          <w:rFonts w:ascii="Simplified Arabic" w:hAnsi="Simplified Arabic" w:cs="Simplified Arabic" w:hint="cs"/>
          <w:sz w:val="28"/>
          <w:szCs w:val="28"/>
          <w:rtl/>
        </w:rPr>
        <w:t>عملية التمويل.</w:t>
      </w:r>
    </w:p>
    <w:p w14:paraId="075BABB4" w14:textId="77777777" w:rsidR="00361A97" w:rsidRDefault="00361A97">
      <w:pPr>
        <w:pStyle w:val="ListParagraph"/>
        <w:numPr>
          <w:ilvl w:val="0"/>
          <w:numId w:val="2"/>
        </w:numPr>
        <w:bidi/>
        <w:jc w:val="lowKashida"/>
        <w:rPr>
          <w:rFonts w:ascii="Simplified Arabic" w:hAnsi="Simplified Arabic" w:cs="Simplified Arabic"/>
          <w:sz w:val="28"/>
          <w:szCs w:val="28"/>
        </w:rPr>
      </w:pPr>
      <w:r w:rsidRPr="00DB2909">
        <w:rPr>
          <w:rFonts w:ascii="Simplified Arabic" w:hAnsi="Simplified Arabic" w:cs="Simplified Arabic" w:hint="cs"/>
          <w:sz w:val="28"/>
          <w:szCs w:val="28"/>
          <w:rtl/>
        </w:rPr>
        <w:t xml:space="preserve">التعرف على أهداف </w:t>
      </w:r>
      <w:r>
        <w:rPr>
          <w:rFonts w:ascii="Simplified Arabic" w:hAnsi="Simplified Arabic" w:cs="Simplified Arabic" w:hint="cs"/>
          <w:sz w:val="28"/>
          <w:szCs w:val="28"/>
          <w:rtl/>
        </w:rPr>
        <w:t>المنظمة من الاستثمار في تمويل المشاريع الاستثمارية، وما هي الأهداف التي تسعى الى تحقيقها.</w:t>
      </w:r>
    </w:p>
    <w:p w14:paraId="62D6C7BE" w14:textId="77777777" w:rsidR="00361A97" w:rsidRPr="00DB2909" w:rsidRDefault="00361A97">
      <w:pPr>
        <w:pStyle w:val="ListParagraph"/>
        <w:numPr>
          <w:ilvl w:val="0"/>
          <w:numId w:val="2"/>
        </w:numPr>
        <w:bidi/>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التعرف على </w:t>
      </w:r>
      <w:r w:rsidRPr="00DB2909">
        <w:rPr>
          <w:rFonts w:ascii="Simplified Arabic" w:hAnsi="Simplified Arabic" w:cs="Simplified Arabic" w:hint="cs"/>
          <w:sz w:val="28"/>
          <w:szCs w:val="28"/>
          <w:rtl/>
        </w:rPr>
        <w:t>النقاط</w:t>
      </w:r>
      <w:r w:rsidRPr="00DB2909">
        <w:rPr>
          <w:rFonts w:ascii="Simplified Arabic" w:hAnsi="Simplified Arabic" w:cs="Simplified Arabic"/>
          <w:sz w:val="28"/>
          <w:szCs w:val="28"/>
          <w:rtl/>
        </w:rPr>
        <w:t xml:space="preserve"> </w:t>
      </w:r>
      <w:r w:rsidRPr="00DB2909">
        <w:rPr>
          <w:rFonts w:ascii="Simplified Arabic" w:hAnsi="Simplified Arabic" w:cs="Simplified Arabic" w:hint="cs"/>
          <w:sz w:val="28"/>
          <w:szCs w:val="28"/>
          <w:rtl/>
        </w:rPr>
        <w:t>الأساسية</w:t>
      </w:r>
      <w:r w:rsidRPr="00DB2909">
        <w:rPr>
          <w:rFonts w:ascii="Simplified Arabic" w:hAnsi="Simplified Arabic" w:cs="Simplified Arabic"/>
          <w:sz w:val="28"/>
          <w:szCs w:val="28"/>
          <w:rtl/>
        </w:rPr>
        <w:t xml:space="preserve"> التي </w:t>
      </w:r>
      <w:r>
        <w:rPr>
          <w:rFonts w:ascii="Simplified Arabic" w:hAnsi="Simplified Arabic" w:cs="Simplified Arabic" w:hint="cs"/>
          <w:sz w:val="28"/>
          <w:szCs w:val="28"/>
          <w:rtl/>
        </w:rPr>
        <w:t xml:space="preserve">تسعى المنظمة </w:t>
      </w:r>
      <w:r w:rsidRPr="00DB2909">
        <w:rPr>
          <w:rFonts w:ascii="Simplified Arabic" w:hAnsi="Simplified Arabic" w:cs="Simplified Arabic"/>
          <w:sz w:val="28"/>
          <w:szCs w:val="28"/>
          <w:rtl/>
        </w:rPr>
        <w:t>إلى تحقيقها</w:t>
      </w:r>
      <w:r>
        <w:rPr>
          <w:rFonts w:ascii="Simplified Arabic" w:hAnsi="Simplified Arabic" w:cs="Simplified Arabic" w:hint="cs"/>
          <w:sz w:val="28"/>
          <w:szCs w:val="28"/>
          <w:rtl/>
        </w:rPr>
        <w:t xml:space="preserve"> من عملية التمويل والاستثمار في المشاريع الاستثمارية.</w:t>
      </w:r>
    </w:p>
    <w:p w14:paraId="64B9BC6E" w14:textId="77777777" w:rsidR="00361A97" w:rsidRPr="006E3801" w:rsidRDefault="00361A97">
      <w:pPr>
        <w:pStyle w:val="ListParagraph"/>
        <w:numPr>
          <w:ilvl w:val="0"/>
          <w:numId w:val="2"/>
        </w:numPr>
        <w:bidi/>
        <w:jc w:val="lowKashida"/>
        <w:rPr>
          <w:rFonts w:ascii="Simplified Arabic" w:hAnsi="Simplified Arabic" w:cs="Simplified Arabic"/>
          <w:sz w:val="28"/>
          <w:szCs w:val="28"/>
          <w:rtl/>
        </w:rPr>
      </w:pPr>
      <w:r>
        <w:rPr>
          <w:rFonts w:ascii="Simplified Arabic" w:hAnsi="Simplified Arabic" w:cs="Simplified Arabic" w:hint="cs"/>
          <w:sz w:val="28"/>
          <w:szCs w:val="28"/>
          <w:rtl/>
        </w:rPr>
        <w:t>التعرف على مدى جودة ادارة المنظمة في عملية إدارة المشاريع الاستثمارية الممولة منها.</w:t>
      </w:r>
    </w:p>
    <w:p w14:paraId="7FAE094A" w14:textId="77777777" w:rsidR="00782751" w:rsidRPr="00361A97" w:rsidRDefault="00782751">
      <w:pPr>
        <w:pStyle w:val="Heading1"/>
        <w:numPr>
          <w:ilvl w:val="0"/>
          <w:numId w:val="62"/>
        </w:numPr>
        <w:bidi/>
        <w:rPr>
          <w:rFonts w:ascii="Simplified Arabic" w:hAnsi="Simplified Arabic" w:cs="Simplified Arabic"/>
          <w:b/>
          <w:bCs/>
          <w:color w:val="auto"/>
          <w:rtl/>
        </w:rPr>
      </w:pPr>
      <w:bookmarkStart w:id="6" w:name="_Toc100874916"/>
      <w:bookmarkStart w:id="7" w:name="_Toc106149455"/>
      <w:bookmarkStart w:id="8" w:name="_Toc160362133"/>
      <w:r w:rsidRPr="00361A97">
        <w:rPr>
          <w:rFonts w:ascii="Simplified Arabic" w:hAnsi="Simplified Arabic" w:cs="Simplified Arabic" w:hint="cs"/>
          <w:b/>
          <w:bCs/>
          <w:color w:val="auto"/>
          <w:rtl/>
        </w:rPr>
        <w:t>مبررات اختيار الدراسة</w:t>
      </w:r>
      <w:bookmarkEnd w:id="6"/>
      <w:bookmarkEnd w:id="7"/>
      <w:bookmarkEnd w:id="8"/>
    </w:p>
    <w:p w14:paraId="62A093C7" w14:textId="3039B8A1" w:rsidR="00614547" w:rsidRPr="00C5138E" w:rsidRDefault="00614547" w:rsidP="00782751">
      <w:pPr>
        <w:bidi/>
        <w:spacing w:line="276" w:lineRule="auto"/>
        <w:ind w:firstLine="720"/>
        <w:jc w:val="lowKashida"/>
        <w:rPr>
          <w:rFonts w:ascii="Simplified Arabic" w:hAnsi="Simplified Arabic" w:cs="Simplified Arabic"/>
          <w:color w:val="000000" w:themeColor="text1"/>
          <w:sz w:val="28"/>
          <w:szCs w:val="28"/>
          <w:rtl/>
        </w:rPr>
      </w:pPr>
      <w:r w:rsidRPr="00C5138E">
        <w:rPr>
          <w:rFonts w:ascii="Simplified Arabic" w:hAnsi="Simplified Arabic" w:cs="Simplified Arabic" w:hint="cs"/>
          <w:color w:val="000000" w:themeColor="text1"/>
          <w:sz w:val="28"/>
          <w:szCs w:val="28"/>
          <w:rtl/>
        </w:rPr>
        <w:t xml:space="preserve">ان القرارات الإدارية للمنظمة المتعلقة بتمويل عمليات الاستثمار وتأثيره على مستوى إدارة المشاريع، يعتبر محورا رئيسيا في تطوير النشاط الاقتصادي للمنظمة وعاملا ذات فعالية كبيرة </w:t>
      </w:r>
      <w:r w:rsidR="0001261B" w:rsidRPr="00C5138E">
        <w:rPr>
          <w:rFonts w:ascii="Simplified Arabic" w:hAnsi="Simplified Arabic" w:cs="Simplified Arabic" w:hint="cs"/>
          <w:color w:val="000000" w:themeColor="text1"/>
          <w:sz w:val="28"/>
          <w:szCs w:val="28"/>
          <w:rtl/>
        </w:rPr>
        <w:t>توسعها، وسعيها على تحقيق مستوى عال من الربحية والسعي الى تعظيم قيمتها السوقية، وهذه القرارات المتعقلة بالتمويل تخضع لعلم الإدارة الذي يساهم في أصول عمله المحددة، الى تحقيق الربحية، وهذا ما دفعني لأتناول موضوع هذه الدراسة وفقا لما يلي:</w:t>
      </w:r>
    </w:p>
    <w:p w14:paraId="0B27A515" w14:textId="77777777" w:rsidR="0001261B" w:rsidRPr="00C5138E" w:rsidRDefault="00782751">
      <w:pPr>
        <w:pStyle w:val="ListParagraph"/>
        <w:numPr>
          <w:ilvl w:val="0"/>
          <w:numId w:val="8"/>
        </w:numPr>
        <w:bidi/>
        <w:jc w:val="lowKashida"/>
        <w:rPr>
          <w:rFonts w:ascii="Simplified Arabic" w:hAnsi="Simplified Arabic" w:cs="Simplified Arabic"/>
          <w:color w:val="000000" w:themeColor="text1"/>
          <w:sz w:val="28"/>
          <w:szCs w:val="28"/>
        </w:rPr>
      </w:pPr>
      <w:r w:rsidRPr="00C5138E">
        <w:rPr>
          <w:rFonts w:ascii="Simplified Arabic" w:hAnsi="Simplified Arabic" w:cs="Simplified Arabic" w:hint="cs"/>
          <w:color w:val="000000" w:themeColor="text1"/>
          <w:sz w:val="28"/>
          <w:szCs w:val="28"/>
          <w:rtl/>
        </w:rPr>
        <w:t xml:space="preserve">التعرف على قرارات </w:t>
      </w:r>
      <w:r w:rsidR="0001261B" w:rsidRPr="00C5138E">
        <w:rPr>
          <w:rFonts w:ascii="Simplified Arabic" w:hAnsi="Simplified Arabic" w:cs="Simplified Arabic" w:hint="cs"/>
          <w:color w:val="000000" w:themeColor="text1"/>
          <w:sz w:val="28"/>
          <w:szCs w:val="28"/>
          <w:rtl/>
        </w:rPr>
        <w:t xml:space="preserve">إدارة المنظمة </w:t>
      </w:r>
      <w:r w:rsidRPr="00C5138E">
        <w:rPr>
          <w:rFonts w:ascii="Simplified Arabic" w:hAnsi="Simplified Arabic" w:cs="Simplified Arabic" w:hint="cs"/>
          <w:color w:val="000000" w:themeColor="text1"/>
          <w:sz w:val="28"/>
          <w:szCs w:val="28"/>
          <w:rtl/>
        </w:rPr>
        <w:t xml:space="preserve">ودورها في </w:t>
      </w:r>
      <w:r w:rsidR="0001261B" w:rsidRPr="00C5138E">
        <w:rPr>
          <w:rFonts w:ascii="Simplified Arabic" w:hAnsi="Simplified Arabic" w:cs="Simplified Arabic" w:hint="cs"/>
          <w:color w:val="000000" w:themeColor="text1"/>
          <w:sz w:val="28"/>
          <w:szCs w:val="28"/>
          <w:rtl/>
        </w:rPr>
        <w:t>عملية تمويل المشاريع الاستثمارية.</w:t>
      </w:r>
    </w:p>
    <w:p w14:paraId="4B2D1DDA" w14:textId="2B78C613" w:rsidR="0001261B" w:rsidRPr="00C5138E" w:rsidRDefault="00782751">
      <w:pPr>
        <w:pStyle w:val="ListParagraph"/>
        <w:numPr>
          <w:ilvl w:val="0"/>
          <w:numId w:val="8"/>
        </w:numPr>
        <w:bidi/>
        <w:jc w:val="lowKashida"/>
        <w:rPr>
          <w:rFonts w:ascii="Simplified Arabic" w:hAnsi="Simplified Arabic" w:cs="Simplified Arabic"/>
          <w:color w:val="000000" w:themeColor="text1"/>
          <w:sz w:val="28"/>
          <w:szCs w:val="28"/>
        </w:rPr>
      </w:pPr>
      <w:r w:rsidRPr="00C5138E">
        <w:rPr>
          <w:rFonts w:ascii="Simplified Arabic" w:hAnsi="Simplified Arabic" w:cs="Simplified Arabic" w:hint="cs"/>
          <w:color w:val="000000" w:themeColor="text1"/>
          <w:sz w:val="28"/>
          <w:szCs w:val="28"/>
          <w:rtl/>
        </w:rPr>
        <w:t>أ</w:t>
      </w:r>
      <w:r w:rsidRPr="00C5138E">
        <w:rPr>
          <w:rFonts w:ascii="Simplified Arabic" w:hAnsi="Simplified Arabic" w:cs="Simplified Arabic"/>
          <w:color w:val="000000" w:themeColor="text1"/>
          <w:sz w:val="28"/>
          <w:szCs w:val="28"/>
          <w:rtl/>
        </w:rPr>
        <w:t xml:space="preserve">همية </w:t>
      </w:r>
      <w:r w:rsidR="0001261B" w:rsidRPr="00C5138E">
        <w:rPr>
          <w:rFonts w:ascii="Simplified Arabic" w:hAnsi="Simplified Arabic" w:cs="Simplified Arabic" w:hint="cs"/>
          <w:color w:val="000000" w:themeColor="text1"/>
          <w:sz w:val="28"/>
          <w:szCs w:val="28"/>
          <w:rtl/>
        </w:rPr>
        <w:t>معرفة مستوى تأثير التمويل الذاتي من قبل المنظمة على إدارة المشاريع الاستثمارية.</w:t>
      </w:r>
    </w:p>
    <w:p w14:paraId="16349F18" w14:textId="580357D2" w:rsidR="00782751" w:rsidRPr="00C5138E" w:rsidRDefault="00782751">
      <w:pPr>
        <w:pStyle w:val="ListParagraph"/>
        <w:numPr>
          <w:ilvl w:val="0"/>
          <w:numId w:val="8"/>
        </w:numPr>
        <w:bidi/>
        <w:jc w:val="lowKashida"/>
        <w:rPr>
          <w:rFonts w:ascii="Simplified Arabic" w:hAnsi="Simplified Arabic" w:cs="Simplified Arabic"/>
          <w:color w:val="000000" w:themeColor="text1"/>
          <w:sz w:val="28"/>
          <w:szCs w:val="28"/>
        </w:rPr>
      </w:pPr>
      <w:r w:rsidRPr="00C5138E">
        <w:rPr>
          <w:rFonts w:ascii="Simplified Arabic" w:hAnsi="Simplified Arabic" w:cs="Simplified Arabic" w:hint="cs"/>
          <w:color w:val="000000" w:themeColor="text1"/>
          <w:sz w:val="28"/>
          <w:szCs w:val="28"/>
          <w:rtl/>
        </w:rPr>
        <w:t xml:space="preserve">دراسة القرارات الإستراتيجية التي تتخذها </w:t>
      </w:r>
      <w:r w:rsidR="0001261B" w:rsidRPr="00C5138E">
        <w:rPr>
          <w:rFonts w:ascii="Simplified Arabic" w:hAnsi="Simplified Arabic" w:cs="Simplified Arabic" w:hint="cs"/>
          <w:color w:val="000000" w:themeColor="text1"/>
          <w:sz w:val="28"/>
          <w:szCs w:val="28"/>
          <w:rtl/>
        </w:rPr>
        <w:t>المنظمة</w:t>
      </w:r>
      <w:r w:rsidRPr="00C5138E">
        <w:rPr>
          <w:rFonts w:ascii="Simplified Arabic" w:hAnsi="Simplified Arabic" w:cs="Simplified Arabic" w:hint="cs"/>
          <w:color w:val="000000" w:themeColor="text1"/>
          <w:sz w:val="28"/>
          <w:szCs w:val="28"/>
          <w:rtl/>
        </w:rPr>
        <w:t xml:space="preserve"> (التخطيط، </w:t>
      </w:r>
      <w:r w:rsidR="00C5138E" w:rsidRPr="00C5138E">
        <w:rPr>
          <w:rFonts w:ascii="Simplified Arabic" w:hAnsi="Simplified Arabic" w:cs="Simplified Arabic" w:hint="cs"/>
          <w:color w:val="000000" w:themeColor="text1"/>
          <w:sz w:val="28"/>
          <w:szCs w:val="28"/>
          <w:rtl/>
        </w:rPr>
        <w:t xml:space="preserve">تطوير </w:t>
      </w:r>
      <w:r w:rsidRPr="00C5138E">
        <w:rPr>
          <w:rFonts w:ascii="Simplified Arabic" w:hAnsi="Simplified Arabic" w:cs="Simplified Arabic" w:hint="cs"/>
          <w:color w:val="000000" w:themeColor="text1"/>
          <w:sz w:val="28"/>
          <w:szCs w:val="28"/>
          <w:rtl/>
        </w:rPr>
        <w:t xml:space="preserve">التمويل، الاستثمار ....) خلال عملية </w:t>
      </w:r>
      <w:r w:rsidR="00C5138E" w:rsidRPr="00C5138E">
        <w:rPr>
          <w:rFonts w:ascii="Simplified Arabic" w:hAnsi="Simplified Arabic" w:cs="Simplified Arabic" w:hint="cs"/>
          <w:color w:val="000000" w:themeColor="text1"/>
          <w:sz w:val="28"/>
          <w:szCs w:val="28"/>
          <w:rtl/>
        </w:rPr>
        <w:t>إدارة المشاريع الاستثمارية</w:t>
      </w:r>
      <w:r w:rsidRPr="00C5138E">
        <w:rPr>
          <w:rFonts w:ascii="Simplified Arabic" w:hAnsi="Simplified Arabic" w:cs="Simplified Arabic" w:hint="cs"/>
          <w:color w:val="000000" w:themeColor="text1"/>
          <w:sz w:val="28"/>
          <w:szCs w:val="28"/>
          <w:rtl/>
        </w:rPr>
        <w:t xml:space="preserve"> وكيفية </w:t>
      </w:r>
      <w:r w:rsidR="00C5138E" w:rsidRPr="00C5138E">
        <w:rPr>
          <w:rFonts w:ascii="Simplified Arabic" w:hAnsi="Simplified Arabic" w:cs="Simplified Arabic" w:hint="cs"/>
          <w:color w:val="000000" w:themeColor="text1"/>
          <w:sz w:val="28"/>
          <w:szCs w:val="28"/>
          <w:rtl/>
        </w:rPr>
        <w:t>الاستفادة القصوى من</w:t>
      </w:r>
      <w:r w:rsidRPr="00C5138E">
        <w:rPr>
          <w:rFonts w:ascii="Simplified Arabic" w:hAnsi="Simplified Arabic" w:cs="Simplified Arabic" w:hint="cs"/>
          <w:color w:val="000000" w:themeColor="text1"/>
          <w:sz w:val="28"/>
          <w:szCs w:val="28"/>
          <w:rtl/>
        </w:rPr>
        <w:t xml:space="preserve"> الموارد المتاحة.</w:t>
      </w:r>
    </w:p>
    <w:p w14:paraId="7BC82718" w14:textId="134CFF6A" w:rsidR="00782751" w:rsidRPr="00C5138E" w:rsidRDefault="00782751">
      <w:pPr>
        <w:pStyle w:val="ListParagraph"/>
        <w:numPr>
          <w:ilvl w:val="0"/>
          <w:numId w:val="8"/>
        </w:numPr>
        <w:bidi/>
        <w:jc w:val="lowKashida"/>
        <w:rPr>
          <w:rFonts w:ascii="Simplified Arabic" w:hAnsi="Simplified Arabic" w:cs="Simplified Arabic"/>
          <w:color w:val="000000" w:themeColor="text1"/>
          <w:sz w:val="28"/>
          <w:szCs w:val="28"/>
        </w:rPr>
      </w:pPr>
      <w:r w:rsidRPr="00C5138E">
        <w:rPr>
          <w:rFonts w:ascii="Simplified Arabic" w:hAnsi="Simplified Arabic" w:cs="Simplified Arabic"/>
          <w:color w:val="000000" w:themeColor="text1"/>
          <w:sz w:val="28"/>
          <w:szCs w:val="28"/>
          <w:rtl/>
        </w:rPr>
        <w:t>الرغبة في دراسة هذا الموضوع نظرا</w:t>
      </w:r>
      <w:r w:rsidRPr="00C5138E">
        <w:rPr>
          <w:rFonts w:ascii="Simplified Arabic" w:hAnsi="Simplified Arabic" w:cs="Simplified Arabic" w:hint="cs"/>
          <w:color w:val="000000" w:themeColor="text1"/>
          <w:sz w:val="28"/>
          <w:szCs w:val="28"/>
          <w:rtl/>
        </w:rPr>
        <w:t>ً</w:t>
      </w:r>
      <w:r w:rsidRPr="00C5138E">
        <w:rPr>
          <w:rFonts w:ascii="Simplified Arabic" w:hAnsi="Simplified Arabic" w:cs="Simplified Arabic"/>
          <w:color w:val="000000" w:themeColor="text1"/>
          <w:sz w:val="28"/>
          <w:szCs w:val="28"/>
          <w:rtl/>
        </w:rPr>
        <w:t xml:space="preserve"> لطبيعة مجال التخصص</w:t>
      </w:r>
      <w:r w:rsidRPr="00C5138E">
        <w:rPr>
          <w:rFonts w:ascii="Simplified Arabic" w:hAnsi="Simplified Arabic" w:cs="Simplified Arabic" w:hint="cs"/>
          <w:color w:val="000000" w:themeColor="text1"/>
          <w:sz w:val="28"/>
          <w:szCs w:val="28"/>
          <w:rtl/>
        </w:rPr>
        <w:t>.</w:t>
      </w:r>
      <w:r w:rsidRPr="00C5138E">
        <w:rPr>
          <w:rFonts w:ascii="Simplified Arabic" w:hAnsi="Simplified Arabic" w:cs="Simplified Arabic"/>
          <w:color w:val="000000" w:themeColor="text1"/>
          <w:sz w:val="28"/>
          <w:szCs w:val="28"/>
          <w:rtl/>
        </w:rPr>
        <w:t xml:space="preserve"> </w:t>
      </w:r>
    </w:p>
    <w:p w14:paraId="7036FDB0" w14:textId="23E70B02" w:rsidR="008F7401" w:rsidRPr="00C5138E" w:rsidRDefault="00782751">
      <w:pPr>
        <w:pStyle w:val="ListParagraph"/>
        <w:numPr>
          <w:ilvl w:val="0"/>
          <w:numId w:val="8"/>
        </w:numPr>
        <w:bidi/>
        <w:rPr>
          <w:rFonts w:ascii="Simplified Arabic" w:hAnsi="Simplified Arabic" w:cs="Simplified Arabic"/>
          <w:color w:val="000000" w:themeColor="text1"/>
          <w:sz w:val="28"/>
          <w:szCs w:val="28"/>
          <w:rtl/>
          <w:lang w:bidi="ar-LB"/>
        </w:rPr>
      </w:pPr>
      <w:r w:rsidRPr="00C5138E">
        <w:rPr>
          <w:rFonts w:ascii="Simplified Arabic" w:hAnsi="Simplified Arabic" w:cs="Simplified Arabic" w:hint="cs"/>
          <w:color w:val="000000" w:themeColor="text1"/>
          <w:sz w:val="28"/>
          <w:szCs w:val="28"/>
          <w:rtl/>
        </w:rPr>
        <w:t xml:space="preserve">يمكن أن تساهم نتائج هذه الدراسة في ابراز دور </w:t>
      </w:r>
      <w:r w:rsidR="00C5138E" w:rsidRPr="00C5138E">
        <w:rPr>
          <w:rFonts w:ascii="Simplified Arabic" w:hAnsi="Simplified Arabic" w:cs="Simplified Arabic" w:hint="cs"/>
          <w:color w:val="000000" w:themeColor="text1"/>
          <w:sz w:val="28"/>
          <w:szCs w:val="28"/>
          <w:rtl/>
        </w:rPr>
        <w:t xml:space="preserve">التمويل المدروس </w:t>
      </w:r>
      <w:r w:rsidRPr="00C5138E">
        <w:rPr>
          <w:rFonts w:ascii="Simplified Arabic" w:hAnsi="Simplified Arabic" w:cs="Simplified Arabic" w:hint="cs"/>
          <w:color w:val="000000" w:themeColor="text1"/>
          <w:sz w:val="28"/>
          <w:szCs w:val="28"/>
          <w:rtl/>
        </w:rPr>
        <w:t>ومدى فعالية دوره في تعظيم قيمة الشرك</w:t>
      </w:r>
      <w:r w:rsidR="00C5138E" w:rsidRPr="00C5138E">
        <w:rPr>
          <w:rFonts w:ascii="Simplified Arabic" w:hAnsi="Simplified Arabic" w:cs="Simplified Arabic" w:hint="cs"/>
          <w:color w:val="000000" w:themeColor="text1"/>
          <w:sz w:val="28"/>
          <w:szCs w:val="28"/>
          <w:rtl/>
        </w:rPr>
        <w:t>ة وتحقيق الربحية.</w:t>
      </w:r>
    </w:p>
    <w:p w14:paraId="40EFC3D0" w14:textId="19EBE90C" w:rsidR="008F7401" w:rsidRPr="00361A97" w:rsidRDefault="008F7401">
      <w:pPr>
        <w:pStyle w:val="Heading1"/>
        <w:numPr>
          <w:ilvl w:val="0"/>
          <w:numId w:val="62"/>
        </w:numPr>
        <w:bidi/>
        <w:rPr>
          <w:rFonts w:ascii="Simplified Arabic" w:hAnsi="Simplified Arabic" w:cs="Simplified Arabic"/>
          <w:b/>
          <w:bCs/>
          <w:color w:val="auto"/>
          <w:rtl/>
          <w:lang w:bidi="ar-LB"/>
        </w:rPr>
      </w:pPr>
      <w:bookmarkStart w:id="9" w:name="_Toc106149456"/>
      <w:bookmarkStart w:id="10" w:name="_Toc160362134"/>
      <w:r w:rsidRPr="00361A97">
        <w:rPr>
          <w:rFonts w:ascii="Simplified Arabic" w:hAnsi="Simplified Arabic" w:cs="Simplified Arabic"/>
          <w:b/>
          <w:bCs/>
          <w:color w:val="auto"/>
          <w:rtl/>
          <w:lang w:bidi="ar-LB"/>
        </w:rPr>
        <w:lastRenderedPageBreak/>
        <w:t>الإشكالية</w:t>
      </w:r>
      <w:bookmarkEnd w:id="9"/>
      <w:bookmarkEnd w:id="10"/>
    </w:p>
    <w:p w14:paraId="7EDD94A7" w14:textId="12B3B8A9" w:rsidR="00CF1F6B" w:rsidRDefault="00941890" w:rsidP="00CF1F6B">
      <w:pPr>
        <w:bidi/>
        <w:spacing w:line="276"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عادة ما تسعى المنظمات الى تحقيق الريادة وزيادة نموها من خلال زيادة رأسمالها العامل، واستغلال أرباحها في تمويل المشاريع الاستثمارية التي تضاعف ثرواتها وتحسن من مستواها على صعيد السوق، وتعتبر المشاريع الاستثمارية أداة حيوية وفعالية لرفع مستويات </w:t>
      </w:r>
      <w:r w:rsidR="00D920CF">
        <w:rPr>
          <w:rFonts w:ascii="Simplified Arabic" w:hAnsi="Simplified Arabic" w:cs="Simplified Arabic" w:hint="cs"/>
          <w:sz w:val="28"/>
          <w:szCs w:val="28"/>
          <w:rtl/>
        </w:rPr>
        <w:t>الإنتاج، وتؤدي الإدارة دورا حيويا في نجاح او فشل عملية تمويل الاستثمار، بالإضافة الى</w:t>
      </w:r>
      <w:r w:rsidR="00B74C32">
        <w:rPr>
          <w:rFonts w:ascii="Simplified Arabic" w:hAnsi="Simplified Arabic" w:cs="Simplified Arabic" w:hint="cs"/>
          <w:sz w:val="28"/>
          <w:szCs w:val="28"/>
          <w:rtl/>
        </w:rPr>
        <w:t xml:space="preserve"> نوعية التمويل وحجمه يساهم في زيادة فعالية الاستثمار وذلك عبر تأمين مستلزماته، من المصاريف والاعباء وتأمين الموارد التشغيلية والوظائف وغيرها، وهذا ما يضع إدارات المنظمات تحت ضغط اتخاذ القرارات السليمة، باختيارها لكيفية استثمار التمويل بدقة وعلى اكمل وجه، وعلى ما تقدم يمكن ان نطرح اشكاليتنا التالية:</w:t>
      </w:r>
    </w:p>
    <w:p w14:paraId="38288527" w14:textId="116D8C05" w:rsidR="00017C4B" w:rsidRDefault="00017C4B" w:rsidP="00CF1F6B">
      <w:pPr>
        <w:bidi/>
        <w:spacing w:line="276"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الإشكالية الرئيسية</w:t>
      </w:r>
    </w:p>
    <w:p w14:paraId="13BFF188" w14:textId="4B2042DA" w:rsidR="00CF1F6B" w:rsidRPr="00017C4B" w:rsidRDefault="00CF1F6B">
      <w:pPr>
        <w:pStyle w:val="ListParagraph"/>
        <w:numPr>
          <w:ilvl w:val="0"/>
          <w:numId w:val="1"/>
        </w:numPr>
        <w:bidi/>
        <w:jc w:val="lowKashida"/>
        <w:rPr>
          <w:rFonts w:ascii="Simplified Arabic" w:hAnsi="Simplified Arabic" w:cs="Simplified Arabic"/>
          <w:sz w:val="28"/>
          <w:szCs w:val="28"/>
          <w:rtl/>
        </w:rPr>
      </w:pPr>
      <w:r w:rsidRPr="00017C4B">
        <w:rPr>
          <w:rFonts w:ascii="Simplified Arabic" w:hAnsi="Simplified Arabic" w:cs="Simplified Arabic" w:hint="cs"/>
          <w:sz w:val="28"/>
          <w:szCs w:val="28"/>
          <w:rtl/>
        </w:rPr>
        <w:t xml:space="preserve">الى أي مدى </w:t>
      </w:r>
      <w:r w:rsidR="00DB35AB">
        <w:rPr>
          <w:rFonts w:ascii="Simplified Arabic" w:hAnsi="Simplified Arabic" w:cs="Simplified Arabic" w:hint="cs"/>
          <w:sz w:val="28"/>
          <w:szCs w:val="28"/>
          <w:rtl/>
        </w:rPr>
        <w:t>يؤثر</w:t>
      </w:r>
      <w:r w:rsidRPr="00017C4B">
        <w:rPr>
          <w:rFonts w:ascii="Simplified Arabic" w:hAnsi="Simplified Arabic" w:cs="Simplified Arabic" w:hint="cs"/>
          <w:sz w:val="28"/>
          <w:szCs w:val="28"/>
          <w:rtl/>
        </w:rPr>
        <w:t xml:space="preserve"> </w:t>
      </w:r>
      <w:r w:rsidR="00DB35AB">
        <w:rPr>
          <w:rFonts w:ascii="Simplified Arabic" w:hAnsi="Simplified Arabic" w:cs="Simplified Arabic" w:hint="cs"/>
          <w:sz w:val="28"/>
          <w:szCs w:val="28"/>
          <w:rtl/>
        </w:rPr>
        <w:t>ال</w:t>
      </w:r>
      <w:r w:rsidRPr="00017C4B">
        <w:rPr>
          <w:rFonts w:ascii="Simplified Arabic" w:hAnsi="Simplified Arabic" w:cs="Simplified Arabic" w:hint="cs"/>
          <w:sz w:val="28"/>
          <w:szCs w:val="28"/>
          <w:rtl/>
        </w:rPr>
        <w:t xml:space="preserve">تمويل </w:t>
      </w:r>
      <w:r w:rsidR="00017C4B" w:rsidRPr="00017C4B">
        <w:rPr>
          <w:rFonts w:ascii="Simplified Arabic" w:hAnsi="Simplified Arabic" w:cs="Simplified Arabic" w:hint="cs"/>
          <w:sz w:val="28"/>
          <w:szCs w:val="28"/>
          <w:rtl/>
        </w:rPr>
        <w:t>في عملية إدارة المشاريع الاستثمارية؟</w:t>
      </w:r>
    </w:p>
    <w:p w14:paraId="14124A24" w14:textId="3F55BEF9" w:rsidR="00017C4B" w:rsidRDefault="00017C4B" w:rsidP="00017C4B">
      <w:pPr>
        <w:bidi/>
        <w:spacing w:line="276"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الإشكالية الفرعية:</w:t>
      </w:r>
    </w:p>
    <w:p w14:paraId="64E32BBD" w14:textId="2CF413BB" w:rsidR="00CF1F6B" w:rsidRDefault="00017C4B">
      <w:pPr>
        <w:pStyle w:val="ListParagraph"/>
        <w:numPr>
          <w:ilvl w:val="0"/>
          <w:numId w:val="1"/>
        </w:numPr>
        <w:bidi/>
        <w:jc w:val="lowKashida"/>
        <w:rPr>
          <w:rFonts w:ascii="Simplified Arabic" w:hAnsi="Simplified Arabic" w:cs="Simplified Arabic"/>
          <w:sz w:val="28"/>
          <w:szCs w:val="28"/>
        </w:rPr>
      </w:pPr>
      <w:r>
        <w:rPr>
          <w:rFonts w:ascii="Simplified Arabic" w:hAnsi="Simplified Arabic" w:cs="Simplified Arabic" w:hint="cs"/>
          <w:sz w:val="28"/>
          <w:szCs w:val="28"/>
          <w:rtl/>
        </w:rPr>
        <w:t>هل توجد علاقة ذات دلالة إحصائية بين مستوى التمويل وجودة إدارة المشاريع الاستثمارية؟</w:t>
      </w:r>
    </w:p>
    <w:p w14:paraId="25905405" w14:textId="7C30C9F5" w:rsidR="00017C4B" w:rsidRPr="00017C4B" w:rsidRDefault="00017C4B">
      <w:pPr>
        <w:pStyle w:val="ListParagraph"/>
        <w:numPr>
          <w:ilvl w:val="0"/>
          <w:numId w:val="1"/>
        </w:numPr>
        <w:bidi/>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الى أي حد يساهم التمويل </w:t>
      </w:r>
      <w:r w:rsidR="00DB35AB">
        <w:rPr>
          <w:rFonts w:ascii="Simplified Arabic" w:hAnsi="Simplified Arabic" w:cs="Simplified Arabic" w:hint="cs"/>
          <w:sz w:val="28"/>
          <w:szCs w:val="28"/>
          <w:rtl/>
        </w:rPr>
        <w:t>في قدرة المنظمة على إدارة المشاريع الاستثمارية؟</w:t>
      </w:r>
    </w:p>
    <w:p w14:paraId="0EE522B1" w14:textId="3D05D16E" w:rsidR="008F7401" w:rsidRPr="00FA0EEF" w:rsidRDefault="008F7401">
      <w:pPr>
        <w:pStyle w:val="Heading1"/>
        <w:numPr>
          <w:ilvl w:val="0"/>
          <w:numId w:val="62"/>
        </w:numPr>
        <w:bidi/>
        <w:rPr>
          <w:rFonts w:ascii="Simplified Arabic" w:hAnsi="Simplified Arabic" w:cs="Simplified Arabic"/>
          <w:b/>
          <w:bCs/>
          <w:color w:val="auto"/>
          <w:rtl/>
          <w:lang w:bidi="ar-LB"/>
        </w:rPr>
      </w:pPr>
      <w:bookmarkStart w:id="11" w:name="_Toc106149457"/>
      <w:bookmarkStart w:id="12" w:name="_Toc160362135"/>
      <w:r w:rsidRPr="00FA0EEF">
        <w:rPr>
          <w:rFonts w:ascii="Simplified Arabic" w:hAnsi="Simplified Arabic" w:cs="Simplified Arabic"/>
          <w:b/>
          <w:bCs/>
          <w:color w:val="auto"/>
          <w:rtl/>
          <w:lang w:bidi="ar-LB"/>
        </w:rPr>
        <w:t>فرضيات الدراسة</w:t>
      </w:r>
      <w:bookmarkEnd w:id="11"/>
      <w:bookmarkEnd w:id="12"/>
    </w:p>
    <w:p w14:paraId="41E83BA6" w14:textId="11D2C7E5" w:rsidR="008F590A" w:rsidRDefault="008F590A" w:rsidP="008F590A">
      <w:pPr>
        <w:bidi/>
        <w:spacing w:line="276"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الفرضية الرئيسية</w:t>
      </w:r>
    </w:p>
    <w:p w14:paraId="05452148" w14:textId="2850F8B1" w:rsidR="008F590A" w:rsidRPr="00017C4B" w:rsidRDefault="008F590A">
      <w:pPr>
        <w:pStyle w:val="ListParagraph"/>
        <w:numPr>
          <w:ilvl w:val="0"/>
          <w:numId w:val="1"/>
        </w:numPr>
        <w:bidi/>
        <w:jc w:val="lowKashida"/>
        <w:rPr>
          <w:rFonts w:ascii="Simplified Arabic" w:hAnsi="Simplified Arabic" w:cs="Simplified Arabic"/>
          <w:sz w:val="28"/>
          <w:szCs w:val="28"/>
          <w:rtl/>
        </w:rPr>
      </w:pPr>
      <w:r>
        <w:rPr>
          <w:rFonts w:ascii="Simplified Arabic" w:hAnsi="Simplified Arabic" w:cs="Simplified Arabic" w:hint="cs"/>
          <w:sz w:val="28"/>
          <w:szCs w:val="28"/>
          <w:rtl/>
        </w:rPr>
        <w:t>قد</w:t>
      </w:r>
      <w:r w:rsidRPr="00017C4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يؤثر</w:t>
      </w:r>
      <w:r w:rsidRPr="00017C4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w:t>
      </w:r>
      <w:r w:rsidRPr="00017C4B">
        <w:rPr>
          <w:rFonts w:ascii="Simplified Arabic" w:hAnsi="Simplified Arabic" w:cs="Simplified Arabic" w:hint="cs"/>
          <w:sz w:val="28"/>
          <w:szCs w:val="28"/>
          <w:rtl/>
        </w:rPr>
        <w:t>تمويل في عملية إدارة المشاريع الاستثمارية</w:t>
      </w:r>
      <w:r>
        <w:rPr>
          <w:rFonts w:ascii="Simplified Arabic" w:hAnsi="Simplified Arabic" w:cs="Simplified Arabic" w:hint="cs"/>
          <w:sz w:val="28"/>
          <w:szCs w:val="28"/>
          <w:rtl/>
        </w:rPr>
        <w:t>.</w:t>
      </w:r>
    </w:p>
    <w:p w14:paraId="481A6FB1" w14:textId="76B112FF" w:rsidR="008F590A" w:rsidRDefault="00361A97" w:rsidP="008F590A">
      <w:pPr>
        <w:bidi/>
        <w:spacing w:line="276"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الفرضيات</w:t>
      </w:r>
      <w:r w:rsidR="008F590A">
        <w:rPr>
          <w:rFonts w:ascii="Simplified Arabic" w:hAnsi="Simplified Arabic" w:cs="Simplified Arabic" w:hint="cs"/>
          <w:sz w:val="28"/>
          <w:szCs w:val="28"/>
          <w:rtl/>
        </w:rPr>
        <w:t xml:space="preserve"> الفرعية:</w:t>
      </w:r>
    </w:p>
    <w:p w14:paraId="393BBD68" w14:textId="1EEFCAAA" w:rsidR="008F590A" w:rsidRDefault="008F590A">
      <w:pPr>
        <w:pStyle w:val="ListParagraph"/>
        <w:numPr>
          <w:ilvl w:val="0"/>
          <w:numId w:val="1"/>
        </w:numPr>
        <w:bidi/>
        <w:jc w:val="lowKashida"/>
        <w:rPr>
          <w:rFonts w:ascii="Simplified Arabic" w:hAnsi="Simplified Arabic" w:cs="Simplified Arabic"/>
          <w:sz w:val="28"/>
          <w:szCs w:val="28"/>
        </w:rPr>
      </w:pPr>
      <w:r>
        <w:rPr>
          <w:rFonts w:ascii="Simplified Arabic" w:hAnsi="Simplified Arabic" w:cs="Simplified Arabic" w:hint="cs"/>
          <w:sz w:val="28"/>
          <w:szCs w:val="28"/>
          <w:rtl/>
        </w:rPr>
        <w:t>قد توجد علاقة ذات دلالة إحصائية بين مستوى التمويل وجودة إدارة المشاريع الاستثمارية.</w:t>
      </w:r>
    </w:p>
    <w:p w14:paraId="43DE0C08" w14:textId="6F2927A4" w:rsidR="008F590A" w:rsidRPr="00017C4B" w:rsidRDefault="008F590A">
      <w:pPr>
        <w:pStyle w:val="ListParagraph"/>
        <w:numPr>
          <w:ilvl w:val="0"/>
          <w:numId w:val="1"/>
        </w:numPr>
        <w:bidi/>
        <w:jc w:val="lowKashida"/>
        <w:rPr>
          <w:rFonts w:ascii="Simplified Arabic" w:hAnsi="Simplified Arabic" w:cs="Simplified Arabic"/>
          <w:sz w:val="28"/>
          <w:szCs w:val="28"/>
          <w:rtl/>
        </w:rPr>
      </w:pPr>
      <w:r>
        <w:rPr>
          <w:rFonts w:ascii="Simplified Arabic" w:hAnsi="Simplified Arabic" w:cs="Simplified Arabic" w:hint="cs"/>
          <w:sz w:val="28"/>
          <w:szCs w:val="28"/>
          <w:rtl/>
        </w:rPr>
        <w:t>قد يساهم التمويل في قدرة المنظمة على إدارة المشاريع الاستثمارية.</w:t>
      </w:r>
    </w:p>
    <w:p w14:paraId="6D7C281D" w14:textId="77777777" w:rsidR="00361A97" w:rsidRDefault="00361A97" w:rsidP="009006F5">
      <w:pPr>
        <w:bidi/>
        <w:rPr>
          <w:rFonts w:ascii="Simplified Arabic" w:hAnsi="Simplified Arabic" w:cs="Simplified Arabic"/>
          <w:b/>
          <w:bCs/>
          <w:sz w:val="28"/>
          <w:szCs w:val="28"/>
          <w:rtl/>
          <w:lang w:bidi="ar-LB"/>
        </w:rPr>
      </w:pPr>
    </w:p>
    <w:p w14:paraId="024B92BF" w14:textId="77777777" w:rsidR="00FA0EEF" w:rsidRPr="00FA0EEF" w:rsidRDefault="00FA0EEF">
      <w:pPr>
        <w:pStyle w:val="Heading1"/>
        <w:numPr>
          <w:ilvl w:val="0"/>
          <w:numId w:val="62"/>
        </w:numPr>
        <w:bidi/>
        <w:rPr>
          <w:rFonts w:ascii="Simplified Arabic" w:hAnsi="Simplified Arabic" w:cs="Simplified Arabic"/>
          <w:b/>
          <w:bCs/>
          <w:color w:val="auto"/>
          <w:rtl/>
          <w:lang w:bidi="ar-LB"/>
        </w:rPr>
      </w:pPr>
      <w:bookmarkStart w:id="13" w:name="_Toc106149459"/>
      <w:bookmarkStart w:id="14" w:name="_Toc160362136"/>
      <w:r w:rsidRPr="00FA0EEF">
        <w:rPr>
          <w:rFonts w:ascii="Simplified Arabic" w:hAnsi="Simplified Arabic" w:cs="Simplified Arabic" w:hint="cs"/>
          <w:b/>
          <w:bCs/>
          <w:color w:val="auto"/>
          <w:rtl/>
          <w:lang w:bidi="ar-LB"/>
        </w:rPr>
        <w:lastRenderedPageBreak/>
        <w:t>منهج الدراسة</w:t>
      </w:r>
      <w:bookmarkEnd w:id="13"/>
      <w:bookmarkEnd w:id="14"/>
    </w:p>
    <w:p w14:paraId="284956B8" w14:textId="77777777" w:rsidR="00FA0EEF" w:rsidRPr="00DB2909" w:rsidRDefault="00FA0EEF" w:rsidP="00FA0EEF">
      <w:pPr>
        <w:bidi/>
        <w:spacing w:line="276" w:lineRule="auto"/>
        <w:ind w:firstLine="720"/>
        <w:jc w:val="lowKashida"/>
        <w:rPr>
          <w:rFonts w:ascii="Simplified Arabic" w:hAnsi="Simplified Arabic" w:cs="Simplified Arabic"/>
          <w:sz w:val="28"/>
          <w:szCs w:val="28"/>
          <w:rtl/>
        </w:rPr>
      </w:pPr>
      <w:r w:rsidRPr="00DB2909">
        <w:rPr>
          <w:rFonts w:ascii="Simplified Arabic" w:hAnsi="Simplified Arabic" w:cs="Simplified Arabic" w:hint="cs"/>
          <w:sz w:val="28"/>
          <w:szCs w:val="28"/>
          <w:rtl/>
        </w:rPr>
        <w:t>للابحاث العلمية منهجية علمية خاصة لها مجموعة قواعد واجراءات يجب استخدامها في البحوث، فالمنهج</w:t>
      </w:r>
      <w:r w:rsidRPr="00DB2909">
        <w:rPr>
          <w:rFonts w:ascii="Simplified Arabic" w:hAnsi="Simplified Arabic" w:cs="Simplified Arabic"/>
          <w:sz w:val="28"/>
          <w:szCs w:val="28"/>
          <w:rtl/>
        </w:rPr>
        <w:t xml:space="preserve"> </w:t>
      </w:r>
      <w:r w:rsidRPr="00DB2909">
        <w:rPr>
          <w:rFonts w:ascii="Simplified Arabic" w:hAnsi="Simplified Arabic" w:cs="Simplified Arabic" w:hint="cs"/>
          <w:sz w:val="28"/>
          <w:szCs w:val="28"/>
          <w:rtl/>
        </w:rPr>
        <w:t>الوصفي</w:t>
      </w:r>
      <w:r w:rsidRPr="00DB2909">
        <w:rPr>
          <w:rFonts w:ascii="Simplified Arabic" w:hAnsi="Simplified Arabic" w:cs="Simplified Arabic"/>
          <w:sz w:val="28"/>
          <w:szCs w:val="28"/>
          <w:rtl/>
        </w:rPr>
        <w:t xml:space="preserve"> </w:t>
      </w:r>
      <w:r w:rsidRPr="00DB2909">
        <w:rPr>
          <w:rFonts w:ascii="Simplified Arabic" w:hAnsi="Simplified Arabic" w:cs="Simplified Arabic" w:hint="cs"/>
          <w:sz w:val="28"/>
          <w:szCs w:val="28"/>
          <w:rtl/>
        </w:rPr>
        <w:t>التحليلي</w:t>
      </w:r>
      <w:r w:rsidRPr="00DB2909">
        <w:rPr>
          <w:rFonts w:ascii="Simplified Arabic" w:hAnsi="Simplified Arabic" w:cs="Simplified Arabic"/>
          <w:sz w:val="28"/>
          <w:szCs w:val="28"/>
          <w:rtl/>
        </w:rPr>
        <w:t xml:space="preserve"> </w:t>
      </w:r>
      <w:r w:rsidRPr="00DB2909">
        <w:rPr>
          <w:rFonts w:ascii="Simplified Arabic" w:hAnsi="Simplified Arabic" w:cs="Simplified Arabic" w:hint="cs"/>
          <w:sz w:val="28"/>
          <w:szCs w:val="28"/>
          <w:rtl/>
        </w:rPr>
        <w:t>يقوم</w:t>
      </w:r>
      <w:r w:rsidRPr="00DB2909">
        <w:rPr>
          <w:rFonts w:ascii="Simplified Arabic" w:hAnsi="Simplified Arabic" w:cs="Simplified Arabic"/>
          <w:sz w:val="28"/>
          <w:szCs w:val="28"/>
          <w:rtl/>
        </w:rPr>
        <w:t xml:space="preserve"> </w:t>
      </w:r>
      <w:r w:rsidRPr="00DB2909">
        <w:rPr>
          <w:rFonts w:ascii="Simplified Arabic" w:hAnsi="Simplified Arabic" w:cs="Simplified Arabic" w:hint="cs"/>
          <w:sz w:val="28"/>
          <w:szCs w:val="28"/>
          <w:rtl/>
        </w:rPr>
        <w:t>على</w:t>
      </w:r>
      <w:r w:rsidRPr="00DB2909">
        <w:rPr>
          <w:rFonts w:ascii="Simplified Arabic" w:hAnsi="Simplified Arabic" w:cs="Simplified Arabic"/>
          <w:sz w:val="28"/>
          <w:szCs w:val="28"/>
          <w:rtl/>
        </w:rPr>
        <w:t xml:space="preserve"> </w:t>
      </w:r>
      <w:r w:rsidRPr="00DB2909">
        <w:rPr>
          <w:rFonts w:ascii="Simplified Arabic" w:hAnsi="Simplified Arabic" w:cs="Simplified Arabic" w:hint="cs"/>
          <w:sz w:val="28"/>
          <w:szCs w:val="28"/>
          <w:rtl/>
        </w:rPr>
        <w:t>جمع</w:t>
      </w:r>
      <w:r w:rsidRPr="00DB2909">
        <w:rPr>
          <w:rFonts w:ascii="Simplified Arabic" w:hAnsi="Simplified Arabic" w:cs="Simplified Arabic"/>
          <w:sz w:val="28"/>
          <w:szCs w:val="28"/>
          <w:rtl/>
        </w:rPr>
        <w:t xml:space="preserve"> </w:t>
      </w:r>
      <w:r w:rsidRPr="00DB2909">
        <w:rPr>
          <w:rFonts w:ascii="Simplified Arabic" w:hAnsi="Simplified Arabic" w:cs="Simplified Arabic" w:hint="cs"/>
          <w:sz w:val="28"/>
          <w:szCs w:val="28"/>
          <w:rtl/>
        </w:rPr>
        <w:t>المعلومات</w:t>
      </w:r>
      <w:r w:rsidRPr="00DB2909">
        <w:rPr>
          <w:rFonts w:ascii="Simplified Arabic" w:hAnsi="Simplified Arabic" w:cs="Simplified Arabic"/>
          <w:sz w:val="28"/>
          <w:szCs w:val="28"/>
          <w:rtl/>
        </w:rPr>
        <w:t xml:space="preserve"> </w:t>
      </w:r>
      <w:r w:rsidRPr="00DB2909">
        <w:rPr>
          <w:rFonts w:ascii="Simplified Arabic" w:hAnsi="Simplified Arabic" w:cs="Simplified Arabic" w:hint="cs"/>
          <w:sz w:val="28"/>
          <w:szCs w:val="28"/>
          <w:rtl/>
        </w:rPr>
        <w:t>والوثائق المتعلقة</w:t>
      </w:r>
      <w:r w:rsidRPr="00DB2909">
        <w:rPr>
          <w:rFonts w:ascii="Simplified Arabic" w:hAnsi="Simplified Arabic" w:cs="Simplified Arabic"/>
          <w:sz w:val="28"/>
          <w:szCs w:val="28"/>
          <w:rtl/>
        </w:rPr>
        <w:t xml:space="preserve"> </w:t>
      </w:r>
      <w:r w:rsidRPr="00DB2909">
        <w:rPr>
          <w:rFonts w:ascii="Simplified Arabic" w:hAnsi="Simplified Arabic" w:cs="Simplified Arabic" w:hint="cs"/>
          <w:sz w:val="28"/>
          <w:szCs w:val="28"/>
          <w:rtl/>
        </w:rPr>
        <w:t>بالدراسة</w:t>
      </w:r>
      <w:r w:rsidRPr="00DB2909">
        <w:rPr>
          <w:rFonts w:ascii="Simplified Arabic" w:hAnsi="Simplified Arabic" w:cs="Simplified Arabic"/>
          <w:sz w:val="28"/>
          <w:szCs w:val="28"/>
          <w:rtl/>
        </w:rPr>
        <w:t xml:space="preserve"> </w:t>
      </w:r>
      <w:r w:rsidRPr="00DB2909">
        <w:rPr>
          <w:rFonts w:ascii="Simplified Arabic" w:hAnsi="Simplified Arabic" w:cs="Simplified Arabic" w:hint="cs"/>
          <w:sz w:val="28"/>
          <w:szCs w:val="28"/>
          <w:rtl/>
        </w:rPr>
        <w:t>التي</w:t>
      </w:r>
      <w:r w:rsidRPr="00DB2909">
        <w:rPr>
          <w:rFonts w:ascii="Simplified Arabic" w:hAnsi="Simplified Arabic" w:cs="Simplified Arabic"/>
          <w:sz w:val="28"/>
          <w:szCs w:val="28"/>
          <w:rtl/>
        </w:rPr>
        <w:t xml:space="preserve"> </w:t>
      </w:r>
      <w:r w:rsidRPr="00DB2909">
        <w:rPr>
          <w:rFonts w:ascii="Simplified Arabic" w:hAnsi="Simplified Arabic" w:cs="Simplified Arabic" w:hint="cs"/>
          <w:sz w:val="28"/>
          <w:szCs w:val="28"/>
          <w:rtl/>
        </w:rPr>
        <w:t>تساعدنا</w:t>
      </w:r>
      <w:r w:rsidRPr="00DB2909">
        <w:rPr>
          <w:rFonts w:ascii="Simplified Arabic" w:hAnsi="Simplified Arabic" w:cs="Simplified Arabic"/>
          <w:sz w:val="28"/>
          <w:szCs w:val="28"/>
          <w:rtl/>
        </w:rPr>
        <w:t xml:space="preserve"> </w:t>
      </w:r>
      <w:r w:rsidRPr="00DB2909">
        <w:rPr>
          <w:rFonts w:ascii="Simplified Arabic" w:hAnsi="Simplified Arabic" w:cs="Simplified Arabic" w:hint="cs"/>
          <w:sz w:val="28"/>
          <w:szCs w:val="28"/>
          <w:rtl/>
        </w:rPr>
        <w:t>على</w:t>
      </w:r>
      <w:r w:rsidRPr="00DB2909">
        <w:rPr>
          <w:rFonts w:ascii="Simplified Arabic" w:hAnsi="Simplified Arabic" w:cs="Simplified Arabic"/>
          <w:sz w:val="28"/>
          <w:szCs w:val="28"/>
          <w:rtl/>
        </w:rPr>
        <w:t xml:space="preserve"> </w:t>
      </w:r>
      <w:r w:rsidRPr="00DB2909">
        <w:rPr>
          <w:rFonts w:ascii="Simplified Arabic" w:hAnsi="Simplified Arabic" w:cs="Simplified Arabic" w:hint="cs"/>
          <w:sz w:val="28"/>
          <w:szCs w:val="28"/>
          <w:rtl/>
        </w:rPr>
        <w:t>الوصف</w:t>
      </w:r>
      <w:r w:rsidRPr="00DB2909">
        <w:rPr>
          <w:rFonts w:ascii="Simplified Arabic" w:hAnsi="Simplified Arabic" w:cs="Simplified Arabic"/>
          <w:sz w:val="28"/>
          <w:szCs w:val="28"/>
          <w:rtl/>
        </w:rPr>
        <w:t xml:space="preserve"> </w:t>
      </w:r>
      <w:r w:rsidRPr="00DB2909">
        <w:rPr>
          <w:rFonts w:ascii="Simplified Arabic" w:hAnsi="Simplified Arabic" w:cs="Simplified Arabic" w:hint="cs"/>
          <w:sz w:val="28"/>
          <w:szCs w:val="28"/>
          <w:rtl/>
        </w:rPr>
        <w:t>الدقيق</w:t>
      </w:r>
      <w:r w:rsidRPr="00DB2909">
        <w:rPr>
          <w:rFonts w:ascii="Simplified Arabic" w:hAnsi="Simplified Arabic" w:cs="Simplified Arabic"/>
          <w:sz w:val="28"/>
          <w:szCs w:val="28"/>
          <w:rtl/>
        </w:rPr>
        <w:t xml:space="preserve"> </w:t>
      </w:r>
      <w:r w:rsidRPr="00DB2909">
        <w:rPr>
          <w:rFonts w:ascii="Simplified Arabic" w:hAnsi="Simplified Arabic" w:cs="Simplified Arabic" w:hint="cs"/>
          <w:sz w:val="28"/>
          <w:szCs w:val="28"/>
          <w:rtl/>
        </w:rPr>
        <w:t>للموضوع</w:t>
      </w:r>
      <w:r w:rsidRPr="00DB2909">
        <w:rPr>
          <w:rFonts w:ascii="Simplified Arabic" w:hAnsi="Simplified Arabic" w:cs="Simplified Arabic"/>
          <w:sz w:val="28"/>
          <w:szCs w:val="28"/>
          <w:rtl/>
        </w:rPr>
        <w:t xml:space="preserve"> </w:t>
      </w:r>
      <w:r w:rsidRPr="00DB2909">
        <w:rPr>
          <w:rFonts w:ascii="Simplified Arabic" w:hAnsi="Simplified Arabic" w:cs="Simplified Arabic" w:hint="cs"/>
          <w:sz w:val="28"/>
          <w:szCs w:val="28"/>
          <w:rtl/>
        </w:rPr>
        <w:t>وتحليله</w:t>
      </w:r>
      <w:r w:rsidRPr="00DB2909">
        <w:rPr>
          <w:rFonts w:ascii="Simplified Arabic" w:hAnsi="Simplified Arabic" w:cs="Simplified Arabic"/>
          <w:sz w:val="28"/>
          <w:szCs w:val="28"/>
          <w:rtl/>
        </w:rPr>
        <w:t xml:space="preserve"> </w:t>
      </w:r>
      <w:r w:rsidRPr="00DB2909">
        <w:rPr>
          <w:rFonts w:ascii="Simplified Arabic" w:hAnsi="Simplified Arabic" w:cs="Simplified Arabic" w:hint="cs"/>
          <w:sz w:val="28"/>
          <w:szCs w:val="28"/>
          <w:rtl/>
        </w:rPr>
        <w:t>للوصول</w:t>
      </w:r>
      <w:r w:rsidRPr="00DB2909">
        <w:rPr>
          <w:rFonts w:ascii="Simplified Arabic" w:hAnsi="Simplified Arabic" w:cs="Simplified Arabic"/>
          <w:sz w:val="28"/>
          <w:szCs w:val="28"/>
          <w:rtl/>
        </w:rPr>
        <w:t xml:space="preserve"> </w:t>
      </w:r>
      <w:r w:rsidRPr="00DB2909">
        <w:rPr>
          <w:rFonts w:ascii="Simplified Arabic" w:hAnsi="Simplified Arabic" w:cs="Simplified Arabic" w:hint="cs"/>
          <w:sz w:val="28"/>
          <w:szCs w:val="28"/>
          <w:rtl/>
        </w:rPr>
        <w:t>إلى</w:t>
      </w:r>
      <w:r w:rsidRPr="00DB2909">
        <w:rPr>
          <w:rFonts w:ascii="Simplified Arabic" w:hAnsi="Simplified Arabic" w:cs="Simplified Arabic"/>
          <w:sz w:val="28"/>
          <w:szCs w:val="28"/>
          <w:rtl/>
        </w:rPr>
        <w:t xml:space="preserve"> </w:t>
      </w:r>
      <w:r w:rsidRPr="00DB2909">
        <w:rPr>
          <w:rFonts w:ascii="Simplified Arabic" w:hAnsi="Simplified Arabic" w:cs="Simplified Arabic" w:hint="cs"/>
          <w:sz w:val="28"/>
          <w:szCs w:val="28"/>
          <w:rtl/>
        </w:rPr>
        <w:t>النتائج، وقد اعتمدنا في دراستنا هذه على هذا المنهج وذلك لانه يلائم دراستنا في محاولة للإجابة على إشكاليتها وفرضياتها، حيث يقوم على تحديد المرحلة التي وصلت اليها الازمة والمراحل التي قد تصل اليها في المس</w:t>
      </w:r>
      <w:r>
        <w:rPr>
          <w:rFonts w:ascii="Simplified Arabic" w:hAnsi="Simplified Arabic" w:cs="Simplified Arabic" w:hint="cs"/>
          <w:sz w:val="28"/>
          <w:szCs w:val="28"/>
          <w:rtl/>
        </w:rPr>
        <w:t>ت</w:t>
      </w:r>
      <w:r w:rsidRPr="00DB2909">
        <w:rPr>
          <w:rFonts w:ascii="Simplified Arabic" w:hAnsi="Simplified Arabic" w:cs="Simplified Arabic" w:hint="cs"/>
          <w:sz w:val="28"/>
          <w:szCs w:val="28"/>
          <w:rtl/>
        </w:rPr>
        <w:t>قبل، فهنا يتم معرفة مظهر الازمة والملامح العامة لها والنتائج التي حصلت منها، فيتم هنا توصيف الازمة ووصف ابعادها والاطراف المشاركة فيها ومدى تطورها(الدليمي، 2015، ص159).</w:t>
      </w:r>
    </w:p>
    <w:p w14:paraId="77579F96" w14:textId="77777777" w:rsidR="00FA0EEF" w:rsidRPr="00FA0EEF" w:rsidRDefault="00FA0EEF">
      <w:pPr>
        <w:pStyle w:val="Heading1"/>
        <w:numPr>
          <w:ilvl w:val="0"/>
          <w:numId w:val="62"/>
        </w:numPr>
        <w:bidi/>
        <w:rPr>
          <w:rFonts w:ascii="Simplified Arabic" w:hAnsi="Simplified Arabic" w:cs="Simplified Arabic"/>
          <w:b/>
          <w:bCs/>
          <w:color w:val="auto"/>
          <w:rtl/>
          <w:lang w:bidi="ar-LB"/>
        </w:rPr>
      </w:pPr>
      <w:bookmarkStart w:id="15" w:name="_Toc106149460"/>
      <w:bookmarkStart w:id="16" w:name="_Toc160362137"/>
      <w:r w:rsidRPr="00FA0EEF">
        <w:rPr>
          <w:rFonts w:ascii="Simplified Arabic" w:hAnsi="Simplified Arabic" w:cs="Simplified Arabic"/>
          <w:b/>
          <w:bCs/>
          <w:color w:val="auto"/>
          <w:rtl/>
          <w:lang w:bidi="ar-LB"/>
        </w:rPr>
        <w:t>الوسائل البحثية</w:t>
      </w:r>
      <w:r w:rsidRPr="00FA0EEF">
        <w:rPr>
          <w:rFonts w:ascii="Simplified Arabic" w:hAnsi="Simplified Arabic" w:cs="Simplified Arabic"/>
          <w:b/>
          <w:bCs/>
          <w:color w:val="auto"/>
          <w:lang w:bidi="ar-LB"/>
        </w:rPr>
        <w:t xml:space="preserve"> </w:t>
      </w:r>
      <w:r w:rsidRPr="00FA0EEF">
        <w:rPr>
          <w:rFonts w:ascii="Simplified Arabic" w:hAnsi="Simplified Arabic" w:cs="Simplified Arabic"/>
          <w:b/>
          <w:bCs/>
          <w:color w:val="auto"/>
          <w:rtl/>
          <w:lang w:bidi="ar-LB"/>
        </w:rPr>
        <w:t>(أدوات الدراسة)</w:t>
      </w:r>
      <w:bookmarkEnd w:id="15"/>
      <w:bookmarkEnd w:id="16"/>
    </w:p>
    <w:p w14:paraId="10535F21" w14:textId="77777777" w:rsidR="00FA0EEF" w:rsidRDefault="00FA0EEF" w:rsidP="00FA0EEF">
      <w:pPr>
        <w:autoSpaceDE w:val="0"/>
        <w:autoSpaceDN w:val="0"/>
        <w:bidi/>
        <w:adjustRightInd w:val="0"/>
        <w:spacing w:line="276" w:lineRule="auto"/>
        <w:ind w:firstLine="720"/>
        <w:jc w:val="lowKashida"/>
        <w:rPr>
          <w:rFonts w:ascii="Simplified Arabic" w:hAnsi="Simplified Arabic" w:cs="Simplified Arabic"/>
          <w:sz w:val="28"/>
          <w:szCs w:val="28"/>
          <w:rtl/>
        </w:rPr>
      </w:pPr>
      <w:r w:rsidRPr="00DB2909">
        <w:rPr>
          <w:rFonts w:ascii="Simplified Arabic" w:hAnsi="Simplified Arabic" w:cs="Simplified Arabic" w:hint="cs"/>
          <w:sz w:val="28"/>
          <w:szCs w:val="28"/>
          <w:rtl/>
        </w:rPr>
        <w:t>سيتمّ الإعتماد</w:t>
      </w:r>
      <w:r w:rsidRPr="00DB2909">
        <w:rPr>
          <w:rFonts w:ascii="Simplified Arabic" w:hAnsi="Simplified Arabic" w:cs="Simplified Arabic"/>
          <w:sz w:val="28"/>
          <w:szCs w:val="28"/>
          <w:rtl/>
        </w:rPr>
        <w:t xml:space="preserve"> على مجموعة من التقنيات (الاستمارة المغلقة) الموجهة الى </w:t>
      </w:r>
      <w:r w:rsidRPr="00DB2909">
        <w:rPr>
          <w:rFonts w:ascii="Simplified Arabic" w:hAnsi="Simplified Arabic" w:cs="Simplified Arabic" w:hint="cs"/>
          <w:sz w:val="28"/>
          <w:szCs w:val="28"/>
          <w:rtl/>
        </w:rPr>
        <w:t xml:space="preserve">أعضاء الإدارة في </w:t>
      </w:r>
      <w:r w:rsidRPr="00DB2909">
        <w:rPr>
          <w:rFonts w:ascii="Simplified Arabic" w:hAnsi="Simplified Arabic" w:cs="Simplified Arabic" w:hint="cs"/>
          <w:sz w:val="28"/>
          <w:szCs w:val="28"/>
          <w:rtl/>
          <w:lang w:bidi="ar-LB"/>
        </w:rPr>
        <w:t>شركة</w:t>
      </w:r>
      <w:r w:rsidRPr="00DB2909">
        <w:rPr>
          <w:rFonts w:ascii="Simplified Arabic" w:hAnsi="Simplified Arabic" w:cs="Simplified Arabic" w:hint="cs"/>
          <w:sz w:val="28"/>
          <w:szCs w:val="28"/>
          <w:rtl/>
        </w:rPr>
        <w:t xml:space="preserve">، </w:t>
      </w:r>
      <w:r w:rsidRPr="00DB2909">
        <w:rPr>
          <w:rFonts w:ascii="Simplified Arabic" w:hAnsi="Simplified Arabic" w:cs="Simplified Arabic"/>
          <w:sz w:val="28"/>
          <w:szCs w:val="28"/>
          <w:rtl/>
        </w:rPr>
        <w:t xml:space="preserve">كما </w:t>
      </w:r>
      <w:r w:rsidRPr="00DB2909">
        <w:rPr>
          <w:rFonts w:ascii="Simplified Arabic" w:hAnsi="Simplified Arabic" w:cs="Simplified Arabic" w:hint="cs"/>
          <w:sz w:val="28"/>
          <w:szCs w:val="28"/>
          <w:rtl/>
        </w:rPr>
        <w:t xml:space="preserve">سيتم استخدام </w:t>
      </w:r>
      <w:r w:rsidRPr="00DB2909">
        <w:rPr>
          <w:rFonts w:ascii="Simplified Arabic" w:hAnsi="Simplified Arabic" w:cs="Simplified Arabic"/>
          <w:sz w:val="28"/>
          <w:szCs w:val="28"/>
          <w:rtl/>
        </w:rPr>
        <w:t xml:space="preserve">اسلوب الملاحظة خلال المقابلات وتدوينها للاستفادة منها لاحقا في التحليل، </w:t>
      </w:r>
      <w:r w:rsidRPr="00DB2909">
        <w:rPr>
          <w:rFonts w:ascii="Simplified Arabic" w:hAnsi="Simplified Arabic" w:cs="Simplified Arabic" w:hint="cs"/>
          <w:sz w:val="28"/>
          <w:szCs w:val="28"/>
          <w:rtl/>
        </w:rPr>
        <w:t>وقد</w:t>
      </w:r>
      <w:r w:rsidRPr="00DB2909">
        <w:rPr>
          <w:rFonts w:ascii="Simplified Arabic" w:hAnsi="Simplified Arabic" w:cs="Simplified Arabic"/>
          <w:sz w:val="28"/>
          <w:szCs w:val="28"/>
          <w:rtl/>
        </w:rPr>
        <w:t xml:space="preserve"> تم الاطلاع على المراجع والمصادر التي تتحدث عن موضع البحث</w:t>
      </w:r>
      <w:r w:rsidRPr="00DB2909">
        <w:rPr>
          <w:rFonts w:ascii="Simplified Arabic" w:hAnsi="Simplified Arabic" w:cs="Simplified Arabic" w:hint="cs"/>
          <w:sz w:val="28"/>
          <w:szCs w:val="28"/>
          <w:rtl/>
        </w:rPr>
        <w:t>،</w:t>
      </w:r>
      <w:r w:rsidRPr="00DB2909">
        <w:rPr>
          <w:rFonts w:ascii="Simplified Arabic" w:hAnsi="Simplified Arabic" w:cs="Simplified Arabic"/>
          <w:sz w:val="28"/>
          <w:szCs w:val="28"/>
          <w:rtl/>
        </w:rPr>
        <w:t xml:space="preserve"> </w:t>
      </w:r>
      <w:r w:rsidRPr="00DB2909">
        <w:rPr>
          <w:rFonts w:ascii="Simplified Arabic" w:hAnsi="Simplified Arabic" w:cs="Simplified Arabic" w:hint="cs"/>
          <w:sz w:val="28"/>
          <w:szCs w:val="28"/>
          <w:rtl/>
        </w:rPr>
        <w:t xml:space="preserve">اضافة الى استخدام برنامج </w:t>
      </w:r>
      <w:r w:rsidRPr="00DB2909">
        <w:rPr>
          <w:rFonts w:ascii="Simplified Arabic" w:hAnsi="Simplified Arabic" w:cs="Simplified Arabic"/>
          <w:sz w:val="28"/>
          <w:szCs w:val="28"/>
        </w:rPr>
        <w:t>SPSS</w:t>
      </w:r>
      <w:r w:rsidRPr="00DB2909">
        <w:rPr>
          <w:rFonts w:ascii="Simplified Arabic" w:hAnsi="Simplified Arabic" w:cs="Simplified Arabic" w:hint="cs"/>
          <w:sz w:val="28"/>
          <w:szCs w:val="28"/>
          <w:rtl/>
        </w:rPr>
        <w:t xml:space="preserve"> لقياس عبارات الإستبيان والتأكد من تحقق الفرضيات أو عدمها.</w:t>
      </w:r>
      <w:r>
        <w:rPr>
          <w:rFonts w:ascii="Simplified Arabic" w:hAnsi="Simplified Arabic" w:cs="Simplified Arabic" w:hint="cs"/>
          <w:sz w:val="28"/>
          <w:szCs w:val="28"/>
          <w:rtl/>
        </w:rPr>
        <w:t xml:space="preserve"> </w:t>
      </w:r>
    </w:p>
    <w:p w14:paraId="5ED16740" w14:textId="62BD76BE" w:rsidR="000F7480" w:rsidRPr="00DB2909" w:rsidRDefault="000F7480" w:rsidP="00D05732">
      <w:pPr>
        <w:pStyle w:val="ListParagraph"/>
        <w:bidi/>
        <w:ind w:left="1080"/>
        <w:jc w:val="lowKashida"/>
        <w:rPr>
          <w:rFonts w:ascii="Simplified Arabic" w:hAnsi="Simplified Arabic" w:cs="Simplified Arabic"/>
          <w:sz w:val="28"/>
          <w:szCs w:val="28"/>
          <w:lang w:bidi="ar-LB"/>
        </w:rPr>
      </w:pPr>
    </w:p>
    <w:p w14:paraId="14EA58B8" w14:textId="36FBF252" w:rsidR="000F7480" w:rsidRDefault="000F7480" w:rsidP="000F7480">
      <w:pPr>
        <w:bidi/>
        <w:rPr>
          <w:rFonts w:ascii="Simplified Arabic" w:hAnsi="Simplified Arabic" w:cs="Simplified Arabic"/>
          <w:sz w:val="28"/>
          <w:szCs w:val="28"/>
          <w:rtl/>
          <w:lang w:bidi="ar-LB"/>
        </w:rPr>
      </w:pPr>
    </w:p>
    <w:p w14:paraId="7A8C14D1" w14:textId="6B079EBE" w:rsidR="00FA78D0" w:rsidRDefault="00FA78D0" w:rsidP="00FA78D0">
      <w:pPr>
        <w:bidi/>
        <w:rPr>
          <w:rFonts w:ascii="Simplified Arabic" w:hAnsi="Simplified Arabic" w:cs="Simplified Arabic"/>
          <w:sz w:val="28"/>
          <w:szCs w:val="28"/>
          <w:rtl/>
          <w:lang w:bidi="ar-LB"/>
        </w:rPr>
      </w:pPr>
    </w:p>
    <w:p w14:paraId="1E61D2F1" w14:textId="29E61B07" w:rsidR="00FA78D0" w:rsidRDefault="00FA78D0" w:rsidP="00FA78D0">
      <w:pPr>
        <w:bidi/>
        <w:rPr>
          <w:rFonts w:ascii="Simplified Arabic" w:hAnsi="Simplified Arabic" w:cs="Simplified Arabic"/>
          <w:sz w:val="28"/>
          <w:szCs w:val="28"/>
          <w:rtl/>
          <w:lang w:bidi="ar-LB"/>
        </w:rPr>
      </w:pPr>
    </w:p>
    <w:p w14:paraId="7BA7AD36" w14:textId="6AACF05E" w:rsidR="00FA78D0" w:rsidRDefault="00FA78D0" w:rsidP="00FA78D0">
      <w:pPr>
        <w:bidi/>
        <w:rPr>
          <w:rFonts w:ascii="Simplified Arabic" w:hAnsi="Simplified Arabic" w:cs="Simplified Arabic"/>
          <w:sz w:val="28"/>
          <w:szCs w:val="28"/>
          <w:rtl/>
          <w:lang w:bidi="ar-LB"/>
        </w:rPr>
      </w:pPr>
    </w:p>
    <w:p w14:paraId="078E3AD1" w14:textId="76731048" w:rsidR="00FA78D0" w:rsidRDefault="00FA78D0" w:rsidP="00FA78D0">
      <w:pPr>
        <w:bidi/>
        <w:rPr>
          <w:rFonts w:ascii="Simplified Arabic" w:hAnsi="Simplified Arabic" w:cs="Simplified Arabic"/>
          <w:sz w:val="28"/>
          <w:szCs w:val="28"/>
          <w:rtl/>
          <w:lang w:bidi="ar-LB"/>
        </w:rPr>
      </w:pPr>
    </w:p>
    <w:p w14:paraId="37448860" w14:textId="5B30AC35" w:rsidR="00FA78D0" w:rsidRDefault="00FA78D0" w:rsidP="00FA78D0">
      <w:pPr>
        <w:bidi/>
        <w:rPr>
          <w:rFonts w:ascii="Simplified Arabic" w:hAnsi="Simplified Arabic" w:cs="Simplified Arabic"/>
          <w:sz w:val="28"/>
          <w:szCs w:val="28"/>
          <w:rtl/>
          <w:lang w:bidi="ar-LB"/>
        </w:rPr>
      </w:pPr>
    </w:p>
    <w:p w14:paraId="754B4537" w14:textId="63AB589F" w:rsidR="00FA78D0" w:rsidRDefault="00FA78D0" w:rsidP="00FA78D0">
      <w:pPr>
        <w:bidi/>
        <w:rPr>
          <w:rFonts w:ascii="Simplified Arabic" w:hAnsi="Simplified Arabic" w:cs="Simplified Arabic"/>
          <w:sz w:val="28"/>
          <w:szCs w:val="28"/>
          <w:rtl/>
          <w:lang w:bidi="ar-LB"/>
        </w:rPr>
      </w:pPr>
    </w:p>
    <w:p w14:paraId="63392DD2" w14:textId="7437B4D6" w:rsidR="00CA7C9E" w:rsidRPr="00272899" w:rsidRDefault="002453C9" w:rsidP="00FE680A">
      <w:pPr>
        <w:bidi/>
        <w:jc w:val="center"/>
        <w:rPr>
          <w:rFonts w:ascii="Simplified Arabic" w:hAnsi="Simplified Arabic" w:cs="Simplified Arabic"/>
          <w:b/>
          <w:bCs/>
          <w:sz w:val="36"/>
          <w:szCs w:val="36"/>
          <w:rtl/>
          <w:lang w:bidi="ar-LB"/>
        </w:rPr>
      </w:pPr>
      <w:r w:rsidRPr="00272899">
        <w:rPr>
          <w:rFonts w:ascii="Simplified Arabic" w:hAnsi="Simplified Arabic" w:cs="Simplified Arabic" w:hint="cs"/>
          <w:b/>
          <w:bCs/>
          <w:sz w:val="36"/>
          <w:szCs w:val="36"/>
          <w:rtl/>
          <w:lang w:bidi="ar-LB"/>
        </w:rPr>
        <w:lastRenderedPageBreak/>
        <w:t xml:space="preserve">الفصل </w:t>
      </w:r>
      <w:r w:rsidR="00D05732" w:rsidRPr="00272899">
        <w:rPr>
          <w:rFonts w:ascii="Simplified Arabic" w:hAnsi="Simplified Arabic" w:cs="Simplified Arabic" w:hint="cs"/>
          <w:b/>
          <w:bCs/>
          <w:sz w:val="36"/>
          <w:szCs w:val="36"/>
          <w:rtl/>
          <w:lang w:bidi="ar-LB"/>
        </w:rPr>
        <w:t>الأول</w:t>
      </w:r>
      <w:r w:rsidR="00272899" w:rsidRPr="00272899">
        <w:rPr>
          <w:rFonts w:ascii="Simplified Arabic" w:hAnsi="Simplified Arabic" w:cs="Simplified Arabic" w:hint="cs"/>
          <w:b/>
          <w:bCs/>
          <w:sz w:val="36"/>
          <w:szCs w:val="36"/>
          <w:rtl/>
          <w:lang w:bidi="ar-LB"/>
        </w:rPr>
        <w:t xml:space="preserve">: </w:t>
      </w:r>
      <w:r w:rsidR="00FE680A">
        <w:rPr>
          <w:rFonts w:ascii="Simplified Arabic" w:hAnsi="Simplified Arabic" w:cs="Simplified Arabic" w:hint="cs"/>
          <w:b/>
          <w:bCs/>
          <w:sz w:val="36"/>
          <w:szCs w:val="36"/>
          <w:rtl/>
          <w:lang w:bidi="ar-LB"/>
        </w:rPr>
        <w:t>التمويل</w:t>
      </w:r>
    </w:p>
    <w:p w14:paraId="2F2412E2" w14:textId="1E42D2F5" w:rsidR="00CA7C9E" w:rsidRPr="002453C9" w:rsidRDefault="00272899" w:rsidP="002453C9">
      <w:pPr>
        <w:pStyle w:val="Heading1"/>
        <w:bidi/>
        <w:rPr>
          <w:rFonts w:ascii="Simplified Arabic" w:hAnsi="Simplified Arabic" w:cs="Simplified Arabic"/>
          <w:b/>
          <w:bCs/>
          <w:color w:val="auto"/>
          <w:rtl/>
        </w:rPr>
      </w:pPr>
      <w:bookmarkStart w:id="17" w:name="_Toc160362138"/>
      <w:r>
        <w:rPr>
          <w:rFonts w:ascii="Simplified Arabic" w:hAnsi="Simplified Arabic" w:cs="Simplified Arabic" w:hint="cs"/>
          <w:b/>
          <w:bCs/>
          <w:color w:val="auto"/>
          <w:rtl/>
        </w:rPr>
        <w:t>تمهيد</w:t>
      </w:r>
      <w:bookmarkEnd w:id="17"/>
    </w:p>
    <w:p w14:paraId="0330C133" w14:textId="42761D65" w:rsidR="00235C12" w:rsidRPr="0075285A" w:rsidRDefault="00235C12" w:rsidP="00CA7C9E">
      <w:pPr>
        <w:bidi/>
        <w:spacing w:line="276" w:lineRule="auto"/>
        <w:ind w:firstLine="720"/>
        <w:jc w:val="lowKashida"/>
        <w:rPr>
          <w:rFonts w:ascii="Simplified Arabic" w:hAnsi="Simplified Arabic" w:cs="Simplified Arabic"/>
          <w:sz w:val="28"/>
          <w:szCs w:val="28"/>
          <w:rtl/>
        </w:rPr>
      </w:pPr>
      <w:r w:rsidRPr="0075285A">
        <w:rPr>
          <w:rFonts w:ascii="Simplified Arabic" w:hAnsi="Simplified Arabic" w:cs="Simplified Arabic" w:hint="cs"/>
          <w:sz w:val="28"/>
          <w:szCs w:val="28"/>
          <w:rtl/>
        </w:rPr>
        <w:t xml:space="preserve">التمويل هو الوظيفة الإدارية في أي مشروع يهدف الى الحصول على المال، من مصادر متعددة بهدف توفير سيولة او احتياجات المنظمة المالية، بما يساهم ويساعدها على تحقيق أهدافها وزيادة الاستثمار او إعادة تجديد للأصول او الممتلكات، وهذا التمويل يساعد أيضا على استعادة المنظمة للموازنة بين الأعباء والمردودية من الاستثمار، </w:t>
      </w:r>
      <w:r w:rsidR="0075285A" w:rsidRPr="0075285A">
        <w:rPr>
          <w:rFonts w:ascii="Simplified Arabic" w:hAnsi="Simplified Arabic" w:cs="Simplified Arabic" w:hint="cs"/>
          <w:sz w:val="28"/>
          <w:szCs w:val="28"/>
          <w:rtl/>
        </w:rPr>
        <w:t>وتسعى إدارة المنظمة الى الحصول على تمويل من مصادر مختلفة، بهدف الوصول الى اقل قدر ممكن من التكاليف وايسر الشروط الخاصة بالتمويل، بهدف الاستثمار في الأصول او مشاريع إنتاجية بما يحقق لها عوائد باقل المخاطر الممكنة.</w:t>
      </w:r>
    </w:p>
    <w:p w14:paraId="48528FCC" w14:textId="06827300" w:rsidR="0075285A" w:rsidRPr="0075285A" w:rsidRDefault="0075285A" w:rsidP="0075285A">
      <w:pPr>
        <w:bidi/>
        <w:spacing w:line="276" w:lineRule="auto"/>
        <w:ind w:firstLine="720"/>
        <w:jc w:val="lowKashida"/>
        <w:rPr>
          <w:rFonts w:ascii="Simplified Arabic" w:hAnsi="Simplified Arabic" w:cs="Simplified Arabic"/>
          <w:sz w:val="28"/>
          <w:szCs w:val="28"/>
          <w:rtl/>
        </w:rPr>
      </w:pPr>
      <w:r w:rsidRPr="0075285A">
        <w:rPr>
          <w:rFonts w:ascii="Simplified Arabic" w:hAnsi="Simplified Arabic" w:cs="Simplified Arabic" w:hint="cs"/>
          <w:sz w:val="28"/>
          <w:szCs w:val="28"/>
          <w:rtl/>
        </w:rPr>
        <w:t xml:space="preserve">وللادارة دور حيوي وجوهري كبير في اتخاذ قرار التمويل بناء على تطلعات ورؤية المنظمة ومستوى تحقيق الأهداف المرسومة والانتقال الى اهداف أخرى، عبر المشاريع الاستثمارية التي تهدف الى تطوير وتعزيز ملاءة المنظمة ماليا، وتعزيز كفاءتها المالية وزيادة حصتها المالية، وهذا ما يترتب عليه اتخاذ قرارات كبير وحاسمة يفرضها التمويل ومصادره ومستوى تكاليفه والعائد المتوقع من هذا التمويل، وهذا ما سوف نتطرق اليه في </w:t>
      </w:r>
      <w:proofErr w:type="gramStart"/>
      <w:r w:rsidRPr="0075285A">
        <w:rPr>
          <w:rFonts w:ascii="Simplified Arabic" w:hAnsi="Simplified Arabic" w:cs="Simplified Arabic" w:hint="cs"/>
          <w:sz w:val="28"/>
          <w:szCs w:val="28"/>
          <w:rtl/>
        </w:rPr>
        <w:t>الاطار</w:t>
      </w:r>
      <w:proofErr w:type="gramEnd"/>
      <w:r w:rsidRPr="0075285A">
        <w:rPr>
          <w:rFonts w:ascii="Simplified Arabic" w:hAnsi="Simplified Arabic" w:cs="Simplified Arabic" w:hint="cs"/>
          <w:sz w:val="28"/>
          <w:szCs w:val="28"/>
          <w:rtl/>
        </w:rPr>
        <w:t xml:space="preserve"> النظري من الدراسة عبر الادبيات النظرية التي تتناول التمويل والمشاريع الاستمارية.</w:t>
      </w:r>
    </w:p>
    <w:p w14:paraId="70C2B979" w14:textId="4C47E054" w:rsidR="00CA7C9E" w:rsidRPr="002453C9" w:rsidRDefault="00CA7C9E">
      <w:pPr>
        <w:pStyle w:val="Heading1"/>
        <w:numPr>
          <w:ilvl w:val="0"/>
          <w:numId w:val="63"/>
        </w:numPr>
        <w:bidi/>
        <w:ind w:left="900" w:hanging="540"/>
        <w:rPr>
          <w:rFonts w:ascii="Simplified Arabic" w:hAnsi="Simplified Arabic" w:cs="Simplified Arabic"/>
          <w:b/>
          <w:bCs/>
          <w:color w:val="auto"/>
          <w:rtl/>
        </w:rPr>
      </w:pPr>
      <w:bookmarkStart w:id="18" w:name="_Toc160362139"/>
      <w:r w:rsidRPr="002453C9">
        <w:rPr>
          <w:rFonts w:ascii="Simplified Arabic" w:hAnsi="Simplified Arabic" w:cs="Simplified Arabic"/>
          <w:b/>
          <w:bCs/>
          <w:color w:val="auto"/>
          <w:rtl/>
        </w:rPr>
        <w:t>تعريف التمويل</w:t>
      </w:r>
      <w:bookmarkEnd w:id="18"/>
      <w:r w:rsidRPr="002453C9">
        <w:rPr>
          <w:rFonts w:ascii="Simplified Arabic" w:hAnsi="Simplified Arabic" w:cs="Simplified Arabic"/>
          <w:b/>
          <w:bCs/>
          <w:color w:val="auto"/>
          <w:rtl/>
        </w:rPr>
        <w:t xml:space="preserve"> </w:t>
      </w:r>
    </w:p>
    <w:p w14:paraId="79524180" w14:textId="77777777" w:rsidR="00CA7C9E" w:rsidRDefault="00CA7C9E" w:rsidP="00CA7C9E">
      <w:pPr>
        <w:bidi/>
        <w:spacing w:line="276" w:lineRule="auto"/>
        <w:ind w:firstLine="720"/>
        <w:jc w:val="lowKashida"/>
        <w:rPr>
          <w:rFonts w:ascii="Simplified Arabic" w:hAnsi="Simplified Arabic" w:cs="Simplified Arabic"/>
          <w:sz w:val="28"/>
          <w:szCs w:val="28"/>
          <w:rtl/>
        </w:rPr>
      </w:pPr>
      <w:r w:rsidRPr="00D139E1">
        <w:rPr>
          <w:rFonts w:ascii="Simplified Arabic" w:hAnsi="Simplified Arabic" w:cs="Simplified Arabic" w:hint="cs"/>
          <w:sz w:val="28"/>
          <w:szCs w:val="28"/>
          <w:rtl/>
        </w:rPr>
        <w:t>التمويل</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في</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اللغة</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يقصد</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به</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الإمداد</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بالمال</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وفي</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الاصطلاح</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هو</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قيام</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الشخص</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بتقديم</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شي</w:t>
      </w:r>
      <w:r>
        <w:rPr>
          <w:rFonts w:ascii="Simplified Arabic" w:hAnsi="Simplified Arabic" w:cs="Simplified Arabic" w:hint="cs"/>
          <w:sz w:val="28"/>
          <w:szCs w:val="28"/>
          <w:rtl/>
        </w:rPr>
        <w:t>ء</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ذي</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قيمة</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مالية</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لشخص</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اخر</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اما</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على</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سبيل</w:t>
      </w:r>
      <w:r>
        <w:rPr>
          <w:rFonts w:ascii="Simplified Arabic" w:hAnsi="Simplified Arabic" w:cs="Simplified Arabic" w:hint="cs"/>
          <w:sz w:val="28"/>
          <w:szCs w:val="28"/>
          <w:rtl/>
        </w:rPr>
        <w:t xml:space="preserve"> </w:t>
      </w:r>
      <w:r w:rsidRPr="00D139E1">
        <w:rPr>
          <w:rFonts w:ascii="Simplified Arabic" w:hAnsi="Simplified Arabic" w:cs="Simplified Arabic" w:hint="cs"/>
          <w:sz w:val="28"/>
          <w:szCs w:val="28"/>
          <w:rtl/>
        </w:rPr>
        <w:t>التبرع</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او</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على</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سبيل</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التعاون</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بين</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الطرفين</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من</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اجل</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استثمار</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بقصد</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الحصول</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على</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ارباح</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تقتسم</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بينهما</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على</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نسبة</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يتم</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الاتفاق</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عليها</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مسبقا</w:t>
      </w:r>
      <w:r>
        <w:rPr>
          <w:rFonts w:ascii="Simplified Arabic" w:hAnsi="Simplified Arabic" w:cs="Simplified Arabic" w:hint="cs"/>
          <w:sz w:val="28"/>
          <w:szCs w:val="28"/>
          <w:rtl/>
        </w:rPr>
        <w:t xml:space="preserve"> </w:t>
      </w:r>
      <w:r w:rsidRPr="00D139E1">
        <w:rPr>
          <w:rFonts w:ascii="Simplified Arabic" w:hAnsi="Simplified Arabic" w:cs="Simplified Arabic" w:hint="cs"/>
          <w:sz w:val="28"/>
          <w:szCs w:val="28"/>
          <w:rtl/>
        </w:rPr>
        <w:t>وفق</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طبيعة</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عمل</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كل</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منهما</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ومدى</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المساهمة</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في</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رأس</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المال</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واتخاذ</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القرار</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الاداري</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والاستثماري،</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ويعني</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ايضا</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تقديم</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المال</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الى</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مستخدمه</w:t>
      </w:r>
      <w:r>
        <w:rPr>
          <w:rFonts w:ascii="Simplified Arabic" w:hAnsi="Simplified Arabic" w:cs="Simplified Arabic" w:hint="cs"/>
          <w:sz w:val="28"/>
          <w:szCs w:val="28"/>
          <w:rtl/>
        </w:rPr>
        <w:t xml:space="preserve"> </w:t>
      </w:r>
      <w:r w:rsidRPr="00D139E1">
        <w:rPr>
          <w:rFonts w:ascii="Simplified Arabic" w:hAnsi="Simplified Arabic" w:cs="Simplified Arabic" w:hint="cs"/>
          <w:sz w:val="28"/>
          <w:szCs w:val="28"/>
          <w:rtl/>
        </w:rPr>
        <w:t>بصورة</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تشرك</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الممول</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ومستخدم</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المال</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في</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نتيجة</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توظيف</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المال</w:t>
      </w:r>
      <w:r>
        <w:rPr>
          <w:rFonts w:ascii="Simplified Arabic" w:hAnsi="Simplified Arabic" w:cs="Simplified Arabic" w:hint="cs"/>
          <w:sz w:val="28"/>
          <w:szCs w:val="28"/>
          <w:rtl/>
        </w:rPr>
        <w:t xml:space="preserve"> (عبد الغفار، 2001، ص21)</w:t>
      </w:r>
    </w:p>
    <w:p w14:paraId="63A7D717" w14:textId="77777777" w:rsidR="00CA7C9E" w:rsidRPr="00C852E1" w:rsidRDefault="00CA7C9E" w:rsidP="00CA7C9E">
      <w:pPr>
        <w:bidi/>
        <w:spacing w:line="276" w:lineRule="auto"/>
        <w:ind w:firstLine="720"/>
        <w:jc w:val="lowKashida"/>
        <w:rPr>
          <w:rFonts w:ascii="Simplified Arabic" w:hAnsi="Simplified Arabic" w:cs="Simplified Arabic"/>
          <w:sz w:val="28"/>
          <w:szCs w:val="28"/>
        </w:rPr>
      </w:pPr>
      <w:r w:rsidRPr="00C852E1">
        <w:rPr>
          <w:rFonts w:ascii="Simplified Arabic" w:hAnsi="Simplified Arabic" w:cs="Simplified Arabic" w:hint="cs"/>
          <w:sz w:val="28"/>
          <w:szCs w:val="28"/>
          <w:rtl/>
        </w:rPr>
        <w:t>يعرف</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التمويل</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على</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انه</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توفير</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المبالغ</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النقدية</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الأزمة</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لإنشاء</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أو</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تطوير</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مشروع</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خاص</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أو</w:t>
      </w:r>
      <w:r>
        <w:rPr>
          <w:rFonts w:ascii="Simplified Arabic" w:hAnsi="Simplified Arabic" w:cs="Simplified Arabic" w:hint="cs"/>
          <w:sz w:val="28"/>
          <w:szCs w:val="28"/>
          <w:rtl/>
        </w:rPr>
        <w:t xml:space="preserve"> </w:t>
      </w:r>
      <w:r w:rsidRPr="00C852E1">
        <w:rPr>
          <w:rFonts w:ascii="Simplified Arabic" w:hAnsi="Simplified Arabic" w:cs="Simplified Arabic" w:hint="cs"/>
          <w:sz w:val="28"/>
          <w:szCs w:val="28"/>
          <w:rtl/>
        </w:rPr>
        <w:t>عام،</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ويعتبر</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التمويل</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من</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النظرة</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التقليدية</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الحصول</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على</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الأموال</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بغرض</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استخدامها</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لتشغيل</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أو</w:t>
      </w:r>
      <w:r>
        <w:rPr>
          <w:rFonts w:ascii="Simplified Arabic" w:hAnsi="Simplified Arabic" w:cs="Simplified Arabic" w:hint="cs"/>
          <w:sz w:val="28"/>
          <w:szCs w:val="28"/>
          <w:rtl/>
        </w:rPr>
        <w:t xml:space="preserve"> </w:t>
      </w:r>
      <w:r w:rsidRPr="00C852E1">
        <w:rPr>
          <w:rFonts w:ascii="Simplified Arabic" w:hAnsi="Simplified Arabic" w:cs="Simplified Arabic" w:hint="cs"/>
          <w:sz w:val="28"/>
          <w:szCs w:val="28"/>
          <w:rtl/>
        </w:rPr>
        <w:t>تطوير</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المشروع</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بينما</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النظرة</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lastRenderedPageBreak/>
        <w:t>الحديثة</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تركز</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على</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تحديد</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أفضل</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مصدر</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للأموال</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عن</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طريق</w:t>
      </w:r>
      <w:r>
        <w:rPr>
          <w:rFonts w:ascii="Simplified Arabic" w:hAnsi="Simplified Arabic" w:cs="Simplified Arabic" w:hint="cs"/>
          <w:sz w:val="28"/>
          <w:szCs w:val="28"/>
          <w:rtl/>
        </w:rPr>
        <w:t xml:space="preserve"> </w:t>
      </w:r>
      <w:r w:rsidRPr="00C852E1">
        <w:rPr>
          <w:rFonts w:ascii="Simplified Arabic" w:hAnsi="Simplified Arabic" w:cs="Simplified Arabic" w:hint="cs"/>
          <w:sz w:val="28"/>
          <w:szCs w:val="28"/>
          <w:rtl/>
        </w:rPr>
        <w:t>المفاضلة</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فيما</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بين</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عدة</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مصادر</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متاحة</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من</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خلال</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دراسة</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العائد</w:t>
      </w:r>
      <w:r w:rsidRPr="00C852E1">
        <w:rPr>
          <w:rFonts w:ascii="Simplified Arabic" w:hAnsi="Simplified Arabic" w:cs="Simplified Arabic"/>
          <w:sz w:val="28"/>
          <w:szCs w:val="28"/>
          <w:rtl/>
        </w:rPr>
        <w:t xml:space="preserve"> </w:t>
      </w:r>
      <w:r w:rsidRPr="00C852E1">
        <w:rPr>
          <w:rFonts w:ascii="Simplified Arabic" w:hAnsi="Simplified Arabic" w:cs="Simplified Arabic" w:hint="cs"/>
          <w:sz w:val="28"/>
          <w:szCs w:val="28"/>
          <w:rtl/>
        </w:rPr>
        <w:t>والتكلفة</w:t>
      </w:r>
      <w:r>
        <w:rPr>
          <w:rFonts w:ascii="Simplified Arabic" w:hAnsi="Simplified Arabic" w:cs="Simplified Arabic" w:hint="cs"/>
          <w:sz w:val="28"/>
          <w:szCs w:val="28"/>
          <w:rtl/>
        </w:rPr>
        <w:t xml:space="preserve"> (بوراس، 2008، ص24).</w:t>
      </w:r>
    </w:p>
    <w:p w14:paraId="38F3767B" w14:textId="77777777" w:rsidR="00CA7C9E" w:rsidRDefault="00CA7C9E" w:rsidP="00CA7C9E">
      <w:pPr>
        <w:bidi/>
        <w:spacing w:line="276"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و</w:t>
      </w:r>
      <w:r w:rsidRPr="00590532">
        <w:rPr>
          <w:rFonts w:ascii="Simplified Arabic" w:hAnsi="Simplified Arabic" w:cs="Simplified Arabic" w:hint="cs"/>
          <w:sz w:val="28"/>
          <w:szCs w:val="28"/>
          <w:rtl/>
        </w:rPr>
        <w:t>يعرف</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التمويل</w:t>
      </w:r>
      <w:r w:rsidRPr="00590532">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أيضا </w:t>
      </w:r>
      <w:r w:rsidRPr="00590532">
        <w:rPr>
          <w:rFonts w:ascii="Simplified Arabic" w:hAnsi="Simplified Arabic" w:cs="Simplified Arabic" w:hint="cs"/>
          <w:sz w:val="28"/>
          <w:szCs w:val="28"/>
          <w:rtl/>
        </w:rPr>
        <w:t>بصفة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عامة،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بأنه</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عملية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تكوين</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المخصصات</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النقدية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المتاحة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وتوزيعها</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واستخدامها</w:t>
      </w:r>
      <w:r>
        <w:rPr>
          <w:rFonts w:ascii="Simplified Arabic" w:hAnsi="Simplified Arabic" w:cs="Simplified Arabic" w:hint="cs"/>
          <w:sz w:val="28"/>
          <w:szCs w:val="28"/>
          <w:rtl/>
        </w:rPr>
        <w:t xml:space="preserve"> </w:t>
      </w:r>
      <w:r w:rsidRPr="00590532">
        <w:rPr>
          <w:rFonts w:ascii="Simplified Arabic" w:hAnsi="Simplified Arabic" w:cs="Simplified Arabic" w:hint="cs"/>
          <w:sz w:val="28"/>
          <w:szCs w:val="28"/>
          <w:rtl/>
        </w:rPr>
        <w:t>لضمان</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عملية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استمرار</w:t>
      </w:r>
      <w:r>
        <w:rPr>
          <w:rFonts w:ascii="Simplified Arabic" w:hAnsi="Simplified Arabic" w:cs="Simplified Arabic" w:hint="cs"/>
          <w:sz w:val="28"/>
          <w:szCs w:val="28"/>
          <w:rtl/>
        </w:rPr>
        <w:t xml:space="preserve"> </w:t>
      </w:r>
      <w:r w:rsidRPr="00590532">
        <w:rPr>
          <w:rFonts w:ascii="Simplified Arabic" w:hAnsi="Simplified Arabic" w:cs="Simplified Arabic" w:hint="cs"/>
          <w:sz w:val="28"/>
          <w:szCs w:val="28"/>
          <w:rtl/>
        </w:rPr>
        <w:t>عملية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اعادة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الانتاج</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على</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مستوى</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الاقتصاد</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الوطني</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ومستوى</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المنشأة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سواء</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كانت</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انتاجية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أو</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خدمية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أو</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بكلمة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أخرى،</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يفترض</w:t>
      </w:r>
      <w:r>
        <w:rPr>
          <w:rFonts w:ascii="Simplified Arabic" w:hAnsi="Simplified Arabic" w:cs="Simplified Arabic" w:hint="cs"/>
          <w:sz w:val="28"/>
          <w:szCs w:val="28"/>
          <w:rtl/>
        </w:rPr>
        <w:t xml:space="preserve"> </w:t>
      </w:r>
      <w:r w:rsidRPr="00590532">
        <w:rPr>
          <w:rFonts w:ascii="Simplified Arabic" w:hAnsi="Simplified Arabic" w:cs="Simplified Arabic" w:hint="cs"/>
          <w:sz w:val="28"/>
          <w:szCs w:val="28"/>
          <w:rtl/>
        </w:rPr>
        <w:t>الأخذ</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بمفهوم</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واحد</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لمصطلح</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التمويل</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في</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لغة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الاقتصاد،</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بوصفه</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تأمين</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التمويل</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اللازم</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من</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مصادر</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متنوعة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ومختلفة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في</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صورة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قيم</w:t>
      </w:r>
      <w:r>
        <w:rPr>
          <w:rFonts w:ascii="Simplified Arabic" w:hAnsi="Simplified Arabic" w:cs="Simplified Arabic" w:hint="cs"/>
          <w:sz w:val="28"/>
          <w:szCs w:val="28"/>
          <w:rtl/>
        </w:rPr>
        <w:t xml:space="preserve"> </w:t>
      </w:r>
      <w:r w:rsidRPr="00590532">
        <w:rPr>
          <w:rFonts w:ascii="Simplified Arabic" w:hAnsi="Simplified Arabic" w:cs="Simplified Arabic" w:hint="cs"/>
          <w:sz w:val="28"/>
          <w:szCs w:val="28"/>
          <w:rtl/>
        </w:rPr>
        <w:t>نقدية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أو</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عينية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ذات</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قيمة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نقدية،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واستخدامها</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في</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تكوين</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القيم</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المادية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والحفاظ</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على</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استمراريتها</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ويندرج</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في</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تعريف</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التمويل</w:t>
      </w:r>
      <w:r>
        <w:rPr>
          <w:rFonts w:ascii="Simplified Arabic" w:hAnsi="Simplified Arabic" w:cs="Simplified Arabic" w:hint="cs"/>
          <w:sz w:val="28"/>
          <w:szCs w:val="28"/>
          <w:rtl/>
        </w:rPr>
        <w:t xml:space="preserve"> </w:t>
      </w:r>
      <w:r w:rsidRPr="00590532">
        <w:rPr>
          <w:rFonts w:ascii="Simplified Arabic" w:hAnsi="Simplified Arabic" w:cs="Simplified Arabic" w:hint="cs"/>
          <w:sz w:val="28"/>
          <w:szCs w:val="28"/>
          <w:rtl/>
        </w:rPr>
        <w:t>بمفهومه</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الواسع</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جميع</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المعاملات</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والصفقات</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المالية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التي</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يؤدي</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استخدامها</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إلى</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تغييرات</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في</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تركيب</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القيم</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المادية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وعلاقات</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الملك</w:t>
      </w:r>
      <w:r>
        <w:rPr>
          <w:rFonts w:ascii="Simplified Arabic" w:hAnsi="Simplified Arabic" w:cs="Simplified Arabic" w:hint="cs"/>
          <w:sz w:val="28"/>
          <w:szCs w:val="28"/>
          <w:rtl/>
        </w:rPr>
        <w:t xml:space="preserve">، </w:t>
      </w:r>
      <w:r w:rsidRPr="00590532">
        <w:rPr>
          <w:rFonts w:ascii="Simplified Arabic" w:hAnsi="Simplified Arabic" w:cs="Simplified Arabic" w:hint="cs"/>
          <w:sz w:val="28"/>
          <w:szCs w:val="28"/>
          <w:rtl/>
        </w:rPr>
        <w:t>وتظهر</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عادة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في</w:t>
      </w:r>
      <w:r w:rsidRPr="00590532">
        <w:rPr>
          <w:rFonts w:ascii="Simplified Arabic" w:hAnsi="Simplified Arabic" w:cs="Simplified Arabic"/>
          <w:sz w:val="28"/>
          <w:szCs w:val="28"/>
          <w:rtl/>
        </w:rPr>
        <w:t xml:space="preserve"> </w:t>
      </w:r>
      <w:proofErr w:type="gramStart"/>
      <w:r w:rsidRPr="00590532">
        <w:rPr>
          <w:rFonts w:ascii="Simplified Arabic" w:hAnsi="Simplified Arabic" w:cs="Simplified Arabic" w:hint="cs"/>
          <w:sz w:val="28"/>
          <w:szCs w:val="28"/>
          <w:rtl/>
        </w:rPr>
        <w:t>اطار</w:t>
      </w:r>
      <w:proofErr w:type="gramEnd"/>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معين</w:t>
      </w:r>
      <w:r>
        <w:rPr>
          <w:rFonts w:ascii="Simplified Arabic" w:hAnsi="Simplified Arabic" w:cs="Simplified Arabic" w:hint="cs"/>
          <w:sz w:val="28"/>
          <w:szCs w:val="28"/>
          <w:rtl/>
        </w:rPr>
        <w:t xml:space="preserve"> </w:t>
      </w:r>
      <w:r w:rsidRPr="00590532">
        <w:rPr>
          <w:rFonts w:ascii="Simplified Arabic" w:hAnsi="Simplified Arabic" w:cs="Simplified Arabic"/>
          <w:sz w:val="28"/>
          <w:szCs w:val="28"/>
          <w:rtl/>
        </w:rPr>
        <w:t>"</w:t>
      </w:r>
      <w:r w:rsidRPr="00590532">
        <w:rPr>
          <w:rFonts w:ascii="Simplified Arabic" w:hAnsi="Simplified Arabic" w:cs="Simplified Arabic" w:hint="cs"/>
          <w:sz w:val="28"/>
          <w:szCs w:val="28"/>
          <w:rtl/>
        </w:rPr>
        <w:t>الميزانية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مصادر</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رأس</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المال</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ومكوناته</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والحقوق</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والالتزامات</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المالية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الأخرى</w:t>
      </w:r>
      <w:r>
        <w:rPr>
          <w:rFonts w:ascii="Simplified Arabic" w:hAnsi="Simplified Arabic" w:cs="Simplified Arabic" w:hint="cs"/>
          <w:sz w:val="28"/>
          <w:szCs w:val="28"/>
          <w:rtl/>
        </w:rPr>
        <w:t xml:space="preserve"> (قويدر، 2012، ص40)</w:t>
      </w:r>
    </w:p>
    <w:p w14:paraId="6F152073" w14:textId="77777777" w:rsidR="00CA7C9E" w:rsidRDefault="00CA7C9E" w:rsidP="00CA7C9E">
      <w:pPr>
        <w:bidi/>
        <w:spacing w:line="276"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ويعتبر التمويل هو </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تلك</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القرارات</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المالية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الرئيسية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المتعلقة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بالاستثمارات</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الرأسمالية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والمصادر</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المالية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لتمويل</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هذه</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الاستثمارات</w:t>
      </w:r>
      <w:r>
        <w:rPr>
          <w:rFonts w:ascii="Simplified Arabic" w:hAnsi="Simplified Arabic" w:cs="Simplified Arabic" w:hint="cs"/>
          <w:sz w:val="28"/>
          <w:szCs w:val="28"/>
          <w:rtl/>
        </w:rPr>
        <w:t xml:space="preserve"> </w:t>
      </w:r>
      <w:r w:rsidRPr="00590532">
        <w:rPr>
          <w:rFonts w:ascii="Simplified Arabic" w:hAnsi="Simplified Arabic" w:cs="Simplified Arabic" w:hint="cs"/>
          <w:sz w:val="28"/>
          <w:szCs w:val="28"/>
          <w:rtl/>
        </w:rPr>
        <w:t>دف</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تعظيم</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العائد</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على</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حق</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الملكية</w:t>
      </w:r>
      <w:r w:rsidRPr="00590532">
        <w:rPr>
          <w:rFonts w:ascii="Simplified Arabic" w:hAnsi="Simplified Arabic" w:cs="Simplified Arabic"/>
          <w:sz w:val="28"/>
          <w:szCs w:val="28"/>
        </w:rPr>
        <w:t xml:space="preserve"> </w:t>
      </w:r>
      <w:r w:rsidRPr="00590532">
        <w:rPr>
          <w:rFonts w:ascii="Simplified Arabic" w:hAnsi="Simplified Arabic" w:cs="Simplified Arabic" w:hint="cs"/>
          <w:sz w:val="28"/>
          <w:szCs w:val="28"/>
          <w:rtl/>
        </w:rPr>
        <w:t>داخلية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كانت</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أو</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خارجية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أو</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مزيج</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بينهما</w:t>
      </w:r>
      <w:r>
        <w:rPr>
          <w:rFonts w:ascii="Simplified Arabic" w:hAnsi="Simplified Arabic" w:cs="Simplified Arabic" w:hint="cs"/>
          <w:sz w:val="28"/>
          <w:szCs w:val="28"/>
          <w:rtl/>
        </w:rPr>
        <w:t xml:space="preserve"> (حنفي، 2002، ص396).</w:t>
      </w:r>
    </w:p>
    <w:p w14:paraId="188ADED4" w14:textId="77777777" w:rsidR="00CA7C9E" w:rsidRDefault="00CA7C9E" w:rsidP="00CA7C9E">
      <w:pPr>
        <w:bidi/>
        <w:spacing w:line="276"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و</w:t>
      </w:r>
      <w:r w:rsidRPr="00590532">
        <w:rPr>
          <w:rFonts w:ascii="Simplified Arabic" w:hAnsi="Simplified Arabic" w:cs="Simplified Arabic" w:hint="cs"/>
          <w:sz w:val="28"/>
          <w:szCs w:val="28"/>
          <w:rtl/>
        </w:rPr>
        <w:t>التمويل</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هو</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كيفية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استعمال</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الأموال</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وتسيير</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إنفاقها</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ومحاولة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ترشيد</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هذا</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الإنفاق</w:t>
      </w:r>
      <w:r w:rsidRPr="00590532">
        <w:rPr>
          <w:rFonts w:ascii="Simplified Arabic" w:hAnsi="Simplified Arabic" w:cs="Simplified Arabic"/>
          <w:sz w:val="28"/>
          <w:szCs w:val="28"/>
          <w:rtl/>
        </w:rPr>
        <w:t>"</w:t>
      </w:r>
      <w:r w:rsidRPr="00590532">
        <w:rPr>
          <w:rFonts w:ascii="Simplified Arabic" w:hAnsi="Simplified Arabic" w:cs="Simplified Arabic" w:hint="cs"/>
          <w:sz w:val="28"/>
          <w:szCs w:val="28"/>
          <w:rtl/>
        </w:rPr>
        <w:t>،</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كما</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تعني</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التغطية</w:t>
      </w:r>
      <w:r>
        <w:rPr>
          <w:rFonts w:ascii="Simplified Arabic" w:hAnsi="Simplified Arabic" w:cs="Simplified Arabic" w:hint="cs"/>
          <w:sz w:val="28"/>
          <w:szCs w:val="28"/>
          <w:rtl/>
        </w:rPr>
        <w:t xml:space="preserve"> </w:t>
      </w:r>
      <w:r w:rsidRPr="00590532">
        <w:rPr>
          <w:rFonts w:ascii="Simplified Arabic" w:hAnsi="Simplified Arabic" w:cs="Simplified Arabic" w:hint="cs"/>
          <w:sz w:val="28"/>
          <w:szCs w:val="28"/>
          <w:rtl/>
        </w:rPr>
        <w:t>المالية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لأي</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مشروع</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أو</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عملية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اقتصادية،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ومصادر</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التمويل</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الملائمة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لها،</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وبأقل</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التكاليف</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وفي</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الوقت</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المناسب</w:t>
      </w:r>
      <w:r w:rsidRPr="00590532">
        <w:rPr>
          <w:rFonts w:ascii="Simplified Arabic" w:hAnsi="Simplified Arabic" w:cs="Simplified Arabic"/>
          <w:sz w:val="28"/>
          <w:szCs w:val="28"/>
          <w:rtl/>
        </w:rPr>
        <w:t>"</w:t>
      </w:r>
      <w:r>
        <w:rPr>
          <w:rFonts w:ascii="Simplified Arabic" w:hAnsi="Simplified Arabic" w:cs="Simplified Arabic" w:hint="cs"/>
          <w:sz w:val="28"/>
          <w:szCs w:val="28"/>
          <w:rtl/>
        </w:rPr>
        <w:t xml:space="preserve"> (الشيخي، الجزراوي، 2000، ص20)</w:t>
      </w:r>
    </w:p>
    <w:p w14:paraId="22933905" w14:textId="77777777" w:rsidR="00CA7C9E" w:rsidRDefault="00CA7C9E" w:rsidP="00CA7C9E">
      <w:pPr>
        <w:bidi/>
        <w:spacing w:line="276"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و</w:t>
      </w:r>
      <w:r w:rsidRPr="005F048D">
        <w:rPr>
          <w:rFonts w:ascii="Simplified Arabic" w:hAnsi="Simplified Arabic" w:cs="Simplified Arabic"/>
          <w:sz w:val="28"/>
          <w:szCs w:val="28"/>
          <w:rtl/>
        </w:rPr>
        <w:t>يعرف التمويل على أنه البحث عن الطرائق المناسبة للحصول على الأمـوال واختيـار وتقسـيم تلـك</w:t>
      </w:r>
      <w:r>
        <w:rPr>
          <w:rFonts w:ascii="Simplified Arabic" w:hAnsi="Simplified Arabic" w:cs="Simplified Arabic" w:hint="cs"/>
          <w:sz w:val="28"/>
          <w:szCs w:val="28"/>
          <w:rtl/>
        </w:rPr>
        <w:t xml:space="preserve"> </w:t>
      </w:r>
      <w:r w:rsidRPr="005F048D">
        <w:rPr>
          <w:rFonts w:ascii="Simplified Arabic" w:hAnsi="Simplified Arabic" w:cs="Simplified Arabic"/>
          <w:sz w:val="28"/>
          <w:szCs w:val="28"/>
          <w:rtl/>
        </w:rPr>
        <w:t xml:space="preserve">الطرائق والحصول على المزيج الأفضل بينهما بشكل يناسب كمية ونوعية احتياجات المؤسسة </w:t>
      </w:r>
      <w:r>
        <w:rPr>
          <w:rFonts w:ascii="Simplified Arabic" w:hAnsi="Simplified Arabic" w:cs="Simplified Arabic" w:hint="cs"/>
          <w:sz w:val="28"/>
          <w:szCs w:val="28"/>
          <w:rtl/>
        </w:rPr>
        <w:t>(ساكر، 2006، ص 14).</w:t>
      </w:r>
    </w:p>
    <w:p w14:paraId="04FF2BAB" w14:textId="77777777" w:rsidR="00CA7C9E" w:rsidRDefault="00CA7C9E" w:rsidP="00CA7C9E">
      <w:pPr>
        <w:bidi/>
        <w:spacing w:line="276" w:lineRule="auto"/>
        <w:ind w:firstLine="720"/>
        <w:jc w:val="lowKashida"/>
        <w:rPr>
          <w:rFonts w:ascii="Simplified Arabic" w:hAnsi="Simplified Arabic" w:cs="Simplified Arabic"/>
          <w:sz w:val="28"/>
          <w:szCs w:val="28"/>
          <w:rtl/>
        </w:rPr>
      </w:pPr>
      <w:r w:rsidRPr="00590532">
        <w:rPr>
          <w:rFonts w:ascii="Simplified Arabic" w:hAnsi="Simplified Arabic" w:cs="Simplified Arabic" w:hint="cs"/>
          <w:sz w:val="28"/>
          <w:szCs w:val="28"/>
          <w:rtl/>
        </w:rPr>
        <w:t>والتمويل</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هو</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توفير</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المبالغ</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النقدية</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وتطوير</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شروع</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خاص</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أم</w:t>
      </w:r>
      <w:r w:rsidRPr="00590532">
        <w:rPr>
          <w:rFonts w:ascii="Simplified Arabic" w:hAnsi="Simplified Arabic" w:cs="Simplified Arabic"/>
          <w:sz w:val="28"/>
          <w:szCs w:val="28"/>
          <w:rtl/>
        </w:rPr>
        <w:t xml:space="preserve"> </w:t>
      </w:r>
      <w:r w:rsidRPr="00590532">
        <w:rPr>
          <w:rFonts w:ascii="Simplified Arabic" w:hAnsi="Simplified Arabic" w:cs="Simplified Arabic" w:hint="cs"/>
          <w:sz w:val="28"/>
          <w:szCs w:val="28"/>
          <w:rtl/>
        </w:rPr>
        <w:t>عام</w:t>
      </w:r>
      <w:r>
        <w:rPr>
          <w:rFonts w:ascii="Simplified Arabic" w:hAnsi="Simplified Arabic" w:cs="Simplified Arabic" w:hint="cs"/>
          <w:sz w:val="28"/>
          <w:szCs w:val="28"/>
          <w:rtl/>
        </w:rPr>
        <w:t xml:space="preserve">، وهو </w:t>
      </w:r>
      <w:r w:rsidRPr="00D139E1">
        <w:rPr>
          <w:rFonts w:ascii="Simplified Arabic" w:hAnsi="Simplified Arabic" w:cs="Simplified Arabic" w:hint="cs"/>
          <w:sz w:val="28"/>
          <w:szCs w:val="28"/>
          <w:rtl/>
        </w:rPr>
        <w:t>الإمداد</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بالأموال</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في</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أوقات</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الحاجة</w:t>
      </w:r>
      <w:r w:rsidRPr="00D139E1">
        <w:rPr>
          <w:rFonts w:ascii="Simplified Arabic" w:hAnsi="Simplified Arabic" w:cs="Simplified Arabic"/>
          <w:sz w:val="28"/>
          <w:szCs w:val="28"/>
          <w:rtl/>
        </w:rPr>
        <w:t xml:space="preserve"> </w:t>
      </w:r>
      <w:r w:rsidRPr="00D139E1">
        <w:rPr>
          <w:rFonts w:ascii="Simplified Arabic" w:hAnsi="Simplified Arabic" w:cs="Simplified Arabic" w:hint="cs"/>
          <w:sz w:val="28"/>
          <w:szCs w:val="28"/>
          <w:rtl/>
        </w:rPr>
        <w:t>إليها</w:t>
      </w:r>
      <w:r>
        <w:rPr>
          <w:rFonts w:ascii="Simplified Arabic" w:hAnsi="Simplified Arabic" w:cs="Simplified Arabic" w:hint="cs"/>
          <w:sz w:val="28"/>
          <w:szCs w:val="28"/>
          <w:rtl/>
        </w:rPr>
        <w:t xml:space="preserve"> وفقا للعناصر التالية:</w:t>
      </w:r>
    </w:p>
    <w:p w14:paraId="4C3AF119" w14:textId="77777777" w:rsidR="00CA7C9E" w:rsidRDefault="00CA7C9E">
      <w:pPr>
        <w:pStyle w:val="ListParagraph"/>
        <w:numPr>
          <w:ilvl w:val="0"/>
          <w:numId w:val="6"/>
        </w:numPr>
        <w:bidi/>
        <w:jc w:val="lowKashida"/>
        <w:rPr>
          <w:rFonts w:ascii="Simplified Arabic" w:hAnsi="Simplified Arabic" w:cs="Simplified Arabic"/>
          <w:sz w:val="28"/>
          <w:szCs w:val="28"/>
        </w:rPr>
      </w:pPr>
      <w:r>
        <w:rPr>
          <w:rFonts w:ascii="Simplified Arabic" w:hAnsi="Simplified Arabic" w:cs="Simplified Arabic" w:hint="cs"/>
          <w:sz w:val="28"/>
          <w:szCs w:val="28"/>
          <w:rtl/>
        </w:rPr>
        <w:t>تحديد دقيق لوقت الحاجة له.</w:t>
      </w:r>
    </w:p>
    <w:p w14:paraId="0C402BD8" w14:textId="77777777" w:rsidR="00CA7C9E" w:rsidRDefault="00CA7C9E">
      <w:pPr>
        <w:pStyle w:val="ListParagraph"/>
        <w:numPr>
          <w:ilvl w:val="0"/>
          <w:numId w:val="6"/>
        </w:numPr>
        <w:bidi/>
        <w:jc w:val="lowKashida"/>
        <w:rPr>
          <w:rFonts w:ascii="Simplified Arabic" w:hAnsi="Simplified Arabic" w:cs="Simplified Arabic"/>
          <w:sz w:val="28"/>
          <w:szCs w:val="28"/>
        </w:rPr>
      </w:pPr>
      <w:r>
        <w:rPr>
          <w:rFonts w:ascii="Simplified Arabic" w:hAnsi="Simplified Arabic" w:cs="Simplified Arabic" w:hint="cs"/>
          <w:sz w:val="28"/>
          <w:szCs w:val="28"/>
          <w:rtl/>
        </w:rPr>
        <w:lastRenderedPageBreak/>
        <w:t>البحث عن مصادر الأموال.</w:t>
      </w:r>
    </w:p>
    <w:p w14:paraId="14DEB631" w14:textId="77777777" w:rsidR="00CA7C9E" w:rsidRPr="00A03576" w:rsidRDefault="00CA7C9E">
      <w:pPr>
        <w:pStyle w:val="ListParagraph"/>
        <w:numPr>
          <w:ilvl w:val="0"/>
          <w:numId w:val="6"/>
        </w:numPr>
        <w:bidi/>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المخاطر التي تعترض أي نشاط يزاوله الانسان </w:t>
      </w:r>
      <w:r w:rsidRPr="00A03576">
        <w:rPr>
          <w:rFonts w:ascii="Simplified Arabic" w:hAnsi="Simplified Arabic" w:cs="Simplified Arabic" w:hint="cs"/>
          <w:sz w:val="28"/>
          <w:szCs w:val="28"/>
          <w:rtl/>
        </w:rPr>
        <w:t>(الحاج، 2010، ص2).</w:t>
      </w:r>
    </w:p>
    <w:p w14:paraId="3F003C89" w14:textId="77777777" w:rsidR="00CA7C9E" w:rsidRDefault="00CA7C9E" w:rsidP="00CA7C9E">
      <w:pPr>
        <w:bidi/>
        <w:spacing w:line="276"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كما يعرف التمويل بانه هو أسلوب للحصول على المبالغ النقدية اللازمة لرفع او تطوير مشروع ما (الخير، رمضان، 2008، ص6).</w:t>
      </w:r>
    </w:p>
    <w:p w14:paraId="071F193B" w14:textId="77777777" w:rsidR="00CA7C9E" w:rsidRDefault="00CA7C9E" w:rsidP="00CA7C9E">
      <w:pPr>
        <w:bidi/>
        <w:spacing w:line="276"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كما انه هو عملية تقديم الخدمات المالية للمؤسسات بهدف المحافظة على الأنشطة او تطويرها بحيث تساهم في استمرار تدفق الأرباح والدخل (</w:t>
      </w:r>
      <w:r>
        <w:rPr>
          <w:rFonts w:ascii="Simplified Arabic" w:hAnsi="Simplified Arabic" w:cs="Simplified Arabic"/>
          <w:sz w:val="28"/>
          <w:szCs w:val="28"/>
        </w:rPr>
        <w:t>Torre, vento, 2006</w:t>
      </w:r>
      <w:r>
        <w:rPr>
          <w:rFonts w:ascii="Simplified Arabic" w:hAnsi="Simplified Arabic" w:cs="Simplified Arabic" w:hint="cs"/>
          <w:sz w:val="28"/>
          <w:szCs w:val="28"/>
          <w:rtl/>
        </w:rPr>
        <w:t>)</w:t>
      </w:r>
      <w:r>
        <w:rPr>
          <w:rFonts w:ascii="Simplified Arabic" w:hAnsi="Simplified Arabic" w:cs="Simplified Arabic"/>
          <w:sz w:val="28"/>
          <w:szCs w:val="28"/>
        </w:rPr>
        <w:t>.</w:t>
      </w:r>
    </w:p>
    <w:p w14:paraId="4F17AE85" w14:textId="77777777" w:rsidR="00CA7C9E" w:rsidRDefault="00CA7C9E" w:rsidP="00CA7C9E">
      <w:pPr>
        <w:bidi/>
        <w:spacing w:line="276" w:lineRule="auto"/>
        <w:ind w:firstLine="720"/>
        <w:jc w:val="lowKashida"/>
        <w:rPr>
          <w:rFonts w:ascii="Simplified Arabic" w:hAnsi="Simplified Arabic" w:cs="Simplified Arabic"/>
          <w:sz w:val="28"/>
          <w:szCs w:val="28"/>
          <w:rtl/>
        </w:rPr>
      </w:pPr>
      <w:proofErr w:type="gramStart"/>
      <w:r>
        <w:rPr>
          <w:rFonts w:ascii="Simplified Arabic" w:hAnsi="Simplified Arabic" w:cs="Simplified Arabic" w:hint="cs"/>
          <w:sz w:val="28"/>
          <w:szCs w:val="28"/>
          <w:rtl/>
        </w:rPr>
        <w:t>اذا</w:t>
      </w:r>
      <w:proofErr w:type="gramEnd"/>
      <w:r>
        <w:rPr>
          <w:rFonts w:ascii="Simplified Arabic" w:hAnsi="Simplified Arabic" w:cs="Simplified Arabic" w:hint="cs"/>
          <w:sz w:val="28"/>
          <w:szCs w:val="28"/>
          <w:rtl/>
        </w:rPr>
        <w:t xml:space="preserve"> يمكن القول بان التمويل هو عبارة </w:t>
      </w:r>
    </w:p>
    <w:p w14:paraId="5A8F0619" w14:textId="77777777" w:rsidR="00CA7C9E" w:rsidRPr="00EE4DDD" w:rsidRDefault="00CA7C9E">
      <w:pPr>
        <w:pStyle w:val="ListParagraph"/>
        <w:numPr>
          <w:ilvl w:val="0"/>
          <w:numId w:val="9"/>
        </w:numPr>
        <w:bidi/>
        <w:jc w:val="lowKashida"/>
        <w:rPr>
          <w:rFonts w:ascii="Simplified Arabic" w:hAnsi="Simplified Arabic" w:cs="Simplified Arabic"/>
          <w:sz w:val="28"/>
          <w:szCs w:val="28"/>
        </w:rPr>
      </w:pPr>
      <w:r w:rsidRPr="00EE4DDD">
        <w:rPr>
          <w:rFonts w:ascii="Simplified Arabic" w:hAnsi="Simplified Arabic" w:cs="Simplified Arabic" w:hint="cs"/>
          <w:sz w:val="28"/>
          <w:szCs w:val="28"/>
          <w:rtl/>
        </w:rPr>
        <w:t>توفر الأموال النقدية لانشاء وقيام المشاريع.</w:t>
      </w:r>
    </w:p>
    <w:p w14:paraId="3BE9C87F" w14:textId="77777777" w:rsidR="00CA7C9E" w:rsidRPr="00EE4DDD" w:rsidRDefault="00CA7C9E">
      <w:pPr>
        <w:pStyle w:val="ListParagraph"/>
        <w:numPr>
          <w:ilvl w:val="0"/>
          <w:numId w:val="9"/>
        </w:numPr>
        <w:bidi/>
        <w:jc w:val="lowKashida"/>
        <w:rPr>
          <w:rFonts w:ascii="Simplified Arabic" w:hAnsi="Simplified Arabic" w:cs="Simplified Arabic"/>
          <w:sz w:val="28"/>
          <w:szCs w:val="28"/>
        </w:rPr>
      </w:pPr>
      <w:r w:rsidRPr="00EE4DDD">
        <w:rPr>
          <w:rFonts w:ascii="Simplified Arabic" w:hAnsi="Simplified Arabic" w:cs="Simplified Arabic" w:hint="cs"/>
          <w:sz w:val="28"/>
          <w:szCs w:val="28"/>
          <w:rtl/>
        </w:rPr>
        <w:t xml:space="preserve">هو عملية إدارية </w:t>
      </w:r>
      <w:proofErr w:type="gramStart"/>
      <w:r w:rsidRPr="00EE4DDD">
        <w:rPr>
          <w:rFonts w:ascii="Simplified Arabic" w:hAnsi="Simplified Arabic" w:cs="Simplified Arabic" w:hint="cs"/>
          <w:sz w:val="28"/>
          <w:szCs w:val="28"/>
          <w:rtl/>
        </w:rPr>
        <w:t>صرفة</w:t>
      </w:r>
      <w:proofErr w:type="gramEnd"/>
      <w:r w:rsidRPr="00EE4DDD">
        <w:rPr>
          <w:rFonts w:ascii="Simplified Arabic" w:hAnsi="Simplified Arabic" w:cs="Simplified Arabic" w:hint="cs"/>
          <w:sz w:val="28"/>
          <w:szCs w:val="28"/>
          <w:rtl/>
        </w:rPr>
        <w:t>، بحيث ان الإدارة هي مسؤولة عن عملية توفير مصادر التمويل.</w:t>
      </w:r>
    </w:p>
    <w:p w14:paraId="12BD7AB2" w14:textId="77777777" w:rsidR="00CA7C9E" w:rsidRPr="00EE4DDD" w:rsidRDefault="00CA7C9E">
      <w:pPr>
        <w:pStyle w:val="ListParagraph"/>
        <w:numPr>
          <w:ilvl w:val="0"/>
          <w:numId w:val="9"/>
        </w:numPr>
        <w:bidi/>
        <w:jc w:val="lowKashida"/>
        <w:rPr>
          <w:rFonts w:ascii="Simplified Arabic" w:hAnsi="Simplified Arabic" w:cs="Simplified Arabic"/>
          <w:sz w:val="28"/>
          <w:szCs w:val="28"/>
        </w:rPr>
      </w:pPr>
      <w:r w:rsidRPr="00EE4DDD">
        <w:rPr>
          <w:rFonts w:ascii="Simplified Arabic" w:hAnsi="Simplified Arabic" w:cs="Simplified Arabic" w:hint="cs"/>
          <w:sz w:val="28"/>
          <w:szCs w:val="28"/>
          <w:rtl/>
        </w:rPr>
        <w:t>التمويل ليس للمشاريع الجديدة، بل هو لاي مشروع قائم بحاجة الى تطوير سواء كان في القطاع العام او الخاص.</w:t>
      </w:r>
    </w:p>
    <w:p w14:paraId="0A18A7E1" w14:textId="77777777" w:rsidR="00CA7C9E" w:rsidRDefault="00CA7C9E">
      <w:pPr>
        <w:pStyle w:val="ListParagraph"/>
        <w:numPr>
          <w:ilvl w:val="0"/>
          <w:numId w:val="9"/>
        </w:numPr>
        <w:bidi/>
        <w:jc w:val="lowKashida"/>
        <w:rPr>
          <w:rFonts w:ascii="Simplified Arabic" w:hAnsi="Simplified Arabic" w:cs="Simplified Arabic"/>
          <w:sz w:val="28"/>
          <w:szCs w:val="28"/>
        </w:rPr>
      </w:pPr>
      <w:r w:rsidRPr="00EE4DDD">
        <w:rPr>
          <w:rFonts w:ascii="Simplified Arabic" w:hAnsi="Simplified Arabic" w:cs="Simplified Arabic" w:hint="cs"/>
          <w:sz w:val="28"/>
          <w:szCs w:val="28"/>
          <w:rtl/>
        </w:rPr>
        <w:t>للتمويل العديد من الاشكال.</w:t>
      </w:r>
    </w:p>
    <w:p w14:paraId="6EED1277" w14:textId="77777777" w:rsidR="00CA7C9E" w:rsidRPr="00EE4DDD" w:rsidRDefault="00CA7C9E">
      <w:pPr>
        <w:pStyle w:val="ListParagraph"/>
        <w:numPr>
          <w:ilvl w:val="0"/>
          <w:numId w:val="9"/>
        </w:numPr>
        <w:bidi/>
        <w:jc w:val="lowKashida"/>
        <w:rPr>
          <w:rFonts w:ascii="Simplified Arabic" w:hAnsi="Simplified Arabic" w:cs="Simplified Arabic"/>
          <w:sz w:val="28"/>
          <w:szCs w:val="28"/>
        </w:rPr>
      </w:pPr>
      <w:r w:rsidRPr="00EE4DDD">
        <w:rPr>
          <w:rFonts w:ascii="Simplified Arabic" w:hAnsi="Simplified Arabic" w:cs="Simplified Arabic" w:hint="cs"/>
          <w:sz w:val="28"/>
          <w:szCs w:val="28"/>
          <w:rtl/>
        </w:rPr>
        <w:t>التمويل يكون في أوقات محددة.</w:t>
      </w:r>
    </w:p>
    <w:p w14:paraId="17EA541F" w14:textId="77777777" w:rsidR="00CA7C9E" w:rsidRPr="002453C9" w:rsidRDefault="00CA7C9E">
      <w:pPr>
        <w:pStyle w:val="Heading1"/>
        <w:numPr>
          <w:ilvl w:val="0"/>
          <w:numId w:val="63"/>
        </w:numPr>
        <w:bidi/>
        <w:ind w:left="900" w:hanging="540"/>
        <w:rPr>
          <w:rFonts w:ascii="Simplified Arabic" w:hAnsi="Simplified Arabic" w:cs="Simplified Arabic"/>
          <w:b/>
          <w:bCs/>
          <w:color w:val="auto"/>
          <w:rtl/>
        </w:rPr>
      </w:pPr>
      <w:bookmarkStart w:id="19" w:name="_Toc160362140"/>
      <w:r w:rsidRPr="002453C9">
        <w:rPr>
          <w:rFonts w:ascii="Simplified Arabic" w:hAnsi="Simplified Arabic" w:cs="Simplified Arabic" w:hint="cs"/>
          <w:b/>
          <w:bCs/>
          <w:color w:val="auto"/>
          <w:rtl/>
        </w:rPr>
        <w:t>أنواع التمويل</w:t>
      </w:r>
      <w:bookmarkEnd w:id="19"/>
    </w:p>
    <w:p w14:paraId="13A9EA87" w14:textId="77777777" w:rsidR="00CA7C9E" w:rsidRPr="00AC040B" w:rsidRDefault="00CA7C9E" w:rsidP="00CA7C9E">
      <w:pPr>
        <w:bidi/>
        <w:spacing w:line="276" w:lineRule="auto"/>
        <w:ind w:firstLine="720"/>
        <w:jc w:val="lowKashida"/>
        <w:rPr>
          <w:rFonts w:ascii="Simplified Arabic" w:hAnsi="Simplified Arabic" w:cs="Simplified Arabic"/>
          <w:sz w:val="28"/>
          <w:szCs w:val="28"/>
        </w:rPr>
      </w:pPr>
      <w:r w:rsidRPr="00AC040B">
        <w:rPr>
          <w:rFonts w:ascii="Simplified Arabic" w:hAnsi="Simplified Arabic" w:cs="Simplified Arabic" w:hint="cs"/>
          <w:sz w:val="28"/>
          <w:szCs w:val="28"/>
          <w:rtl/>
        </w:rPr>
        <w:t>هناك</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تصنيفات</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وتقسيمات</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مختلفة</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للتمويل،</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حيث</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يمكن</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ان</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يقسم</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حسب</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الحجم</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أو</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الطبيعة</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أو</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حسب</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المصدر،</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لكن</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التقسيم</w:t>
      </w:r>
      <w:r>
        <w:rPr>
          <w:rFonts w:ascii="Simplified Arabic" w:hAnsi="Simplified Arabic" w:cs="Simplified Arabic" w:hint="cs"/>
          <w:sz w:val="28"/>
          <w:szCs w:val="28"/>
          <w:rtl/>
        </w:rPr>
        <w:t xml:space="preserve"> </w:t>
      </w:r>
      <w:r w:rsidRPr="00AC040B">
        <w:rPr>
          <w:rFonts w:ascii="Simplified Arabic" w:hAnsi="Simplified Arabic" w:cs="Simplified Arabic" w:hint="cs"/>
          <w:sz w:val="28"/>
          <w:szCs w:val="28"/>
          <w:rtl/>
        </w:rPr>
        <w:t>المستعمل</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في</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نطاق</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واسع</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هو</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الذي</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يكون</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حسب</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المدة</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أو</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الأجل،</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ويقسم</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بذلك</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إلى</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ثلاثة</w:t>
      </w:r>
      <w:r w:rsidRPr="00AC040B">
        <w:rPr>
          <w:rFonts w:ascii="Simplified Arabic" w:hAnsi="Simplified Arabic" w:cs="Simplified Arabic"/>
          <w:sz w:val="28"/>
          <w:szCs w:val="28"/>
          <w:rtl/>
        </w:rPr>
        <w:t xml:space="preserve"> </w:t>
      </w:r>
      <w:r w:rsidRPr="00AC040B">
        <w:rPr>
          <w:rFonts w:ascii="Simplified Arabic" w:hAnsi="Simplified Arabic" w:cs="Simplified Arabic" w:hint="cs"/>
          <w:sz w:val="28"/>
          <w:szCs w:val="28"/>
          <w:rtl/>
        </w:rPr>
        <w:t>أنواع</w:t>
      </w:r>
    </w:p>
    <w:p w14:paraId="7896F888" w14:textId="77777777" w:rsidR="00CA7C9E" w:rsidRPr="00EE0EB6" w:rsidRDefault="00CA7C9E">
      <w:pPr>
        <w:pStyle w:val="ListParagraph"/>
        <w:numPr>
          <w:ilvl w:val="0"/>
          <w:numId w:val="12"/>
        </w:numPr>
        <w:bidi/>
        <w:jc w:val="lowKashida"/>
        <w:rPr>
          <w:rFonts w:ascii="Simplified Arabic" w:hAnsi="Simplified Arabic" w:cs="Simplified Arabic"/>
          <w:sz w:val="28"/>
          <w:szCs w:val="28"/>
        </w:rPr>
      </w:pPr>
      <w:r w:rsidRPr="00EE0EB6">
        <w:rPr>
          <w:rFonts w:ascii="Simplified Arabic" w:hAnsi="Simplified Arabic" w:cs="Simplified Arabic" w:hint="cs"/>
          <w:sz w:val="28"/>
          <w:szCs w:val="28"/>
          <w:rtl/>
        </w:rPr>
        <w:t>التمويل</w:t>
      </w:r>
      <w:r w:rsidRPr="00EE0EB6">
        <w:rPr>
          <w:rFonts w:ascii="Simplified Arabic" w:hAnsi="Simplified Arabic" w:cs="Simplified Arabic"/>
          <w:sz w:val="28"/>
          <w:szCs w:val="28"/>
          <w:rtl/>
        </w:rPr>
        <w:t xml:space="preserve"> </w:t>
      </w:r>
      <w:r w:rsidRPr="00EE0EB6">
        <w:rPr>
          <w:rFonts w:ascii="Simplified Arabic" w:hAnsi="Simplified Arabic" w:cs="Simplified Arabic" w:hint="cs"/>
          <w:sz w:val="28"/>
          <w:szCs w:val="28"/>
          <w:rtl/>
        </w:rPr>
        <w:t>القصير</w:t>
      </w:r>
      <w:r w:rsidRPr="00EE0EB6">
        <w:rPr>
          <w:rFonts w:ascii="Simplified Arabic" w:hAnsi="Simplified Arabic" w:cs="Simplified Arabic"/>
          <w:sz w:val="28"/>
          <w:szCs w:val="28"/>
          <w:rtl/>
        </w:rPr>
        <w:t xml:space="preserve"> </w:t>
      </w:r>
      <w:r w:rsidRPr="00EE0EB6">
        <w:rPr>
          <w:rFonts w:ascii="Simplified Arabic" w:hAnsi="Simplified Arabic" w:cs="Simplified Arabic" w:hint="cs"/>
          <w:sz w:val="28"/>
          <w:szCs w:val="28"/>
          <w:rtl/>
        </w:rPr>
        <w:t>الأجل</w:t>
      </w:r>
    </w:p>
    <w:p w14:paraId="52C98226" w14:textId="77777777" w:rsidR="00CA7C9E" w:rsidRPr="00EE0EB6" w:rsidRDefault="00CA7C9E">
      <w:pPr>
        <w:pStyle w:val="ListParagraph"/>
        <w:numPr>
          <w:ilvl w:val="0"/>
          <w:numId w:val="12"/>
        </w:numPr>
        <w:bidi/>
        <w:jc w:val="lowKashida"/>
        <w:rPr>
          <w:rFonts w:ascii="Simplified Arabic" w:hAnsi="Simplified Arabic" w:cs="Simplified Arabic"/>
          <w:sz w:val="28"/>
          <w:szCs w:val="28"/>
        </w:rPr>
      </w:pPr>
      <w:r w:rsidRPr="00EE0EB6">
        <w:rPr>
          <w:rFonts w:ascii="Simplified Arabic" w:hAnsi="Simplified Arabic" w:cs="Simplified Arabic" w:hint="cs"/>
          <w:sz w:val="28"/>
          <w:szCs w:val="28"/>
          <w:rtl/>
        </w:rPr>
        <w:t>التمويل</w:t>
      </w:r>
      <w:r w:rsidRPr="00EE0EB6">
        <w:rPr>
          <w:rFonts w:ascii="Simplified Arabic" w:hAnsi="Simplified Arabic" w:cs="Simplified Arabic"/>
          <w:sz w:val="28"/>
          <w:szCs w:val="28"/>
          <w:rtl/>
        </w:rPr>
        <w:t xml:space="preserve"> </w:t>
      </w:r>
      <w:r w:rsidRPr="00EE0EB6">
        <w:rPr>
          <w:rFonts w:ascii="Simplified Arabic" w:hAnsi="Simplified Arabic" w:cs="Simplified Arabic" w:hint="cs"/>
          <w:sz w:val="28"/>
          <w:szCs w:val="28"/>
          <w:rtl/>
        </w:rPr>
        <w:t>المتوسط</w:t>
      </w:r>
      <w:r w:rsidRPr="00EE0EB6">
        <w:rPr>
          <w:rFonts w:ascii="Simplified Arabic" w:hAnsi="Simplified Arabic" w:cs="Simplified Arabic"/>
          <w:sz w:val="28"/>
          <w:szCs w:val="28"/>
          <w:rtl/>
        </w:rPr>
        <w:t xml:space="preserve"> </w:t>
      </w:r>
      <w:r w:rsidRPr="00EE0EB6">
        <w:rPr>
          <w:rFonts w:ascii="Simplified Arabic" w:hAnsi="Simplified Arabic" w:cs="Simplified Arabic" w:hint="cs"/>
          <w:sz w:val="28"/>
          <w:szCs w:val="28"/>
          <w:rtl/>
        </w:rPr>
        <w:t>الأجل</w:t>
      </w:r>
    </w:p>
    <w:p w14:paraId="1792D8AE" w14:textId="77777777" w:rsidR="00CA7C9E" w:rsidRPr="00EE0EB6" w:rsidRDefault="00CA7C9E">
      <w:pPr>
        <w:pStyle w:val="ListParagraph"/>
        <w:numPr>
          <w:ilvl w:val="0"/>
          <w:numId w:val="12"/>
        </w:numPr>
        <w:bidi/>
        <w:jc w:val="lowKashida"/>
        <w:rPr>
          <w:rFonts w:ascii="Simplified Arabic" w:hAnsi="Simplified Arabic" w:cs="Simplified Arabic"/>
          <w:sz w:val="28"/>
          <w:szCs w:val="28"/>
          <w:rtl/>
        </w:rPr>
      </w:pPr>
      <w:r w:rsidRPr="00EE0EB6">
        <w:rPr>
          <w:rFonts w:ascii="Simplified Arabic" w:hAnsi="Simplified Arabic" w:cs="Simplified Arabic" w:hint="cs"/>
          <w:sz w:val="28"/>
          <w:szCs w:val="28"/>
          <w:rtl/>
        </w:rPr>
        <w:t>التمويل</w:t>
      </w:r>
      <w:r w:rsidRPr="00EE0EB6">
        <w:rPr>
          <w:rFonts w:ascii="Simplified Arabic" w:hAnsi="Simplified Arabic" w:cs="Simplified Arabic"/>
          <w:sz w:val="28"/>
          <w:szCs w:val="28"/>
          <w:rtl/>
        </w:rPr>
        <w:t xml:space="preserve"> </w:t>
      </w:r>
      <w:r w:rsidRPr="00EE0EB6">
        <w:rPr>
          <w:rFonts w:ascii="Simplified Arabic" w:hAnsi="Simplified Arabic" w:cs="Simplified Arabic" w:hint="cs"/>
          <w:sz w:val="28"/>
          <w:szCs w:val="28"/>
          <w:rtl/>
        </w:rPr>
        <w:t>الطويل</w:t>
      </w:r>
      <w:r w:rsidRPr="00EE0EB6">
        <w:rPr>
          <w:rFonts w:ascii="Simplified Arabic" w:hAnsi="Simplified Arabic" w:cs="Simplified Arabic"/>
          <w:sz w:val="28"/>
          <w:szCs w:val="28"/>
          <w:rtl/>
        </w:rPr>
        <w:t xml:space="preserve"> </w:t>
      </w:r>
      <w:r w:rsidRPr="00EE0EB6">
        <w:rPr>
          <w:rFonts w:ascii="Simplified Arabic" w:hAnsi="Simplified Arabic" w:cs="Simplified Arabic" w:hint="cs"/>
          <w:sz w:val="28"/>
          <w:szCs w:val="28"/>
          <w:rtl/>
        </w:rPr>
        <w:t>الأجل (الناصر، 2002، ص38).</w:t>
      </w:r>
    </w:p>
    <w:p w14:paraId="778F3BC3" w14:textId="77777777" w:rsidR="00CA7C9E" w:rsidRDefault="00CA7C9E" w:rsidP="00CA7C9E">
      <w:pPr>
        <w:bidi/>
        <w:spacing w:line="276"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تعريف التمويل </w:t>
      </w:r>
      <w:r w:rsidRPr="00CC262C">
        <w:rPr>
          <w:rFonts w:ascii="Simplified Arabic" w:hAnsi="Simplified Arabic" w:cs="Simplified Arabic" w:hint="cs"/>
          <w:sz w:val="28"/>
          <w:szCs w:val="28"/>
          <w:rtl/>
        </w:rPr>
        <w:t>قصير</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الأج</w:t>
      </w:r>
      <w:r>
        <w:rPr>
          <w:rFonts w:ascii="Simplified Arabic" w:hAnsi="Simplified Arabic" w:cs="Simplified Arabic" w:hint="cs"/>
          <w:sz w:val="28"/>
          <w:szCs w:val="28"/>
          <w:rtl/>
        </w:rPr>
        <w:t>ل:</w:t>
      </w:r>
      <w:r w:rsidRPr="008D4FC9">
        <w:rPr>
          <w:rFonts w:ascii="Simplified Arabic" w:hAnsi="Simplified Arabic" w:cs="Simplified Arabic"/>
          <w:sz w:val="28"/>
          <w:szCs w:val="28"/>
        </w:rPr>
        <w:t xml:space="preserve"> </w:t>
      </w:r>
      <w:r w:rsidRPr="008D4FC9">
        <w:rPr>
          <w:rFonts w:ascii="Simplified Arabic" w:hAnsi="Simplified Arabic" w:cs="Simplified Arabic"/>
          <w:sz w:val="28"/>
          <w:szCs w:val="28"/>
          <w:rtl/>
        </w:rPr>
        <w:t>يقصد بالتمويل قصير الأجل تلك الأموال التي تحصل عليها المؤسسة من الغير وتلتزم بردها خلال فترة لا تزيد على العام عادة، وتكون تلك الأموال موجهة لنشاط الإستغلال</w:t>
      </w:r>
      <w:r>
        <w:rPr>
          <w:rFonts w:ascii="Simplified Arabic" w:hAnsi="Simplified Arabic" w:cs="Simplified Arabic" w:hint="cs"/>
          <w:sz w:val="28"/>
          <w:szCs w:val="28"/>
          <w:rtl/>
        </w:rPr>
        <w:t>، و</w:t>
      </w:r>
      <w:r w:rsidRPr="00CC262C">
        <w:rPr>
          <w:rFonts w:ascii="Simplified Arabic" w:hAnsi="Simplified Arabic" w:cs="Simplified Arabic" w:hint="cs"/>
          <w:sz w:val="28"/>
          <w:szCs w:val="28"/>
          <w:rtl/>
        </w:rPr>
        <w:t>يقصد</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ب</w:t>
      </w:r>
      <w:r>
        <w:rPr>
          <w:rFonts w:ascii="Simplified Arabic" w:hAnsi="Simplified Arabic" w:cs="Simplified Arabic" w:hint="cs"/>
          <w:sz w:val="28"/>
          <w:szCs w:val="28"/>
          <w:rtl/>
        </w:rPr>
        <w:t>ت</w:t>
      </w:r>
      <w:r w:rsidRPr="00CC262C">
        <w:rPr>
          <w:rFonts w:ascii="Simplified Arabic" w:hAnsi="Simplified Arabic" w:cs="Simplified Arabic" w:hint="cs"/>
          <w:sz w:val="28"/>
          <w:szCs w:val="28"/>
          <w:rtl/>
        </w:rPr>
        <w:t>مويل</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نشاط</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الاستغلال،</w:t>
      </w:r>
      <w:r w:rsidRPr="00CC262C">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هو </w:t>
      </w:r>
      <w:r w:rsidRPr="00CC262C">
        <w:rPr>
          <w:rFonts w:ascii="Simplified Arabic" w:hAnsi="Simplified Arabic" w:cs="Simplified Arabic" w:hint="cs"/>
          <w:sz w:val="28"/>
          <w:szCs w:val="28"/>
          <w:rtl/>
        </w:rPr>
        <w:t>تمويل</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العمليات</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التي</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تقوم</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بها</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المؤسسة</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في</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فترة</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قصيرة</w:t>
      </w:r>
      <w:r>
        <w:rPr>
          <w:rFonts w:ascii="Simplified Arabic" w:hAnsi="Simplified Arabic" w:cs="Simplified Arabic" w:hint="cs"/>
          <w:sz w:val="28"/>
          <w:szCs w:val="28"/>
          <w:rtl/>
        </w:rPr>
        <w:t xml:space="preserve"> </w:t>
      </w:r>
      <w:r w:rsidRPr="008D4FC9">
        <w:rPr>
          <w:rFonts w:ascii="Simplified Arabic" w:hAnsi="Simplified Arabic" w:cs="Simplified Arabic"/>
          <w:sz w:val="28"/>
          <w:szCs w:val="28"/>
          <w:rtl/>
        </w:rPr>
        <w:t>والتي لا تتعدى في الغالب 12 شهرا</w:t>
      </w:r>
      <w:r>
        <w:rPr>
          <w:rFonts w:ascii="Simplified Arabic" w:hAnsi="Simplified Arabic" w:cs="Simplified Arabic" w:hint="cs"/>
          <w:sz w:val="28"/>
          <w:szCs w:val="28"/>
          <w:rtl/>
        </w:rPr>
        <w:t xml:space="preserve"> </w:t>
      </w:r>
      <w:r w:rsidRPr="00CC262C">
        <w:rPr>
          <w:rFonts w:ascii="Simplified Arabic" w:hAnsi="Simplified Arabic" w:cs="Simplified Arabic" w:hint="cs"/>
          <w:sz w:val="28"/>
          <w:szCs w:val="28"/>
          <w:rtl/>
        </w:rPr>
        <w:t>ويستخدم</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كذلك</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لتمويل</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الاحتياجات</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المالية</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المؤقتة</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لتمويل</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الاستثمارات</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في</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الأصول</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المتداولة</w:t>
      </w:r>
      <w:r>
        <w:rPr>
          <w:rFonts w:ascii="Simplified Arabic" w:hAnsi="Simplified Arabic" w:cs="Simplified Arabic" w:hint="cs"/>
          <w:sz w:val="28"/>
          <w:szCs w:val="28"/>
          <w:rtl/>
        </w:rPr>
        <w:t xml:space="preserve"> (لطرش، 2001، ص57).</w:t>
      </w:r>
    </w:p>
    <w:p w14:paraId="4CF49CA7" w14:textId="77777777" w:rsidR="00CA7C9E" w:rsidRPr="00CC262C" w:rsidRDefault="00CA7C9E" w:rsidP="00CA7C9E">
      <w:pPr>
        <w:bidi/>
        <w:spacing w:line="276" w:lineRule="auto"/>
        <w:ind w:firstLine="720"/>
        <w:jc w:val="mediumKashida"/>
        <w:rPr>
          <w:rFonts w:ascii="Simplified Arabic" w:hAnsi="Simplified Arabic" w:cs="Simplified Arabic"/>
          <w:sz w:val="28"/>
          <w:szCs w:val="28"/>
        </w:rPr>
      </w:pPr>
      <w:r>
        <w:rPr>
          <w:rFonts w:ascii="Simplified Arabic" w:hAnsi="Simplified Arabic" w:cs="Simplified Arabic" w:hint="cs"/>
          <w:sz w:val="28"/>
          <w:szCs w:val="28"/>
          <w:rtl/>
        </w:rPr>
        <w:t xml:space="preserve">تعريف </w:t>
      </w:r>
      <w:r w:rsidRPr="00CC262C">
        <w:rPr>
          <w:rFonts w:ascii="Simplified Arabic" w:hAnsi="Simplified Arabic" w:cs="Simplified Arabic" w:hint="cs"/>
          <w:sz w:val="28"/>
          <w:szCs w:val="28"/>
          <w:rtl/>
        </w:rPr>
        <w:t>تمويل</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متوسط</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الأجل</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وهو</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ذلك</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النوع</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من</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التمويل</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الذي</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يمتد</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ما</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بين</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السنة</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والعشر</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سنوات،</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حيث</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تلجأ</w:t>
      </w:r>
      <w:r>
        <w:rPr>
          <w:rFonts w:ascii="Simplified Arabic" w:hAnsi="Simplified Arabic" w:cs="Simplified Arabic" w:hint="cs"/>
          <w:sz w:val="28"/>
          <w:szCs w:val="28"/>
          <w:rtl/>
        </w:rPr>
        <w:t xml:space="preserve"> </w:t>
      </w:r>
      <w:r w:rsidRPr="00CC262C">
        <w:rPr>
          <w:rFonts w:ascii="Simplified Arabic" w:hAnsi="Simplified Arabic" w:cs="Simplified Arabic" w:hint="cs"/>
          <w:sz w:val="28"/>
          <w:szCs w:val="28"/>
          <w:rtl/>
        </w:rPr>
        <w:t>المؤسسات</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إلى</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التمويل</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متوسط</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الأجل</w:t>
      </w:r>
      <w:r>
        <w:rPr>
          <w:rFonts w:ascii="Simplified Arabic" w:hAnsi="Simplified Arabic" w:cs="Simplified Arabic" w:hint="cs"/>
          <w:sz w:val="28"/>
          <w:szCs w:val="28"/>
          <w:rtl/>
        </w:rPr>
        <w:t xml:space="preserve"> </w:t>
      </w:r>
      <w:r w:rsidRPr="00CC262C">
        <w:rPr>
          <w:rFonts w:ascii="Simplified Arabic" w:hAnsi="Simplified Arabic" w:cs="Simplified Arabic" w:hint="cs"/>
          <w:sz w:val="28"/>
          <w:szCs w:val="28"/>
          <w:rtl/>
        </w:rPr>
        <w:t>إلى</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جانب</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التمويل</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القصير</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الأجل</w:t>
      </w:r>
      <w:r>
        <w:rPr>
          <w:rFonts w:ascii="Simplified Arabic" w:hAnsi="Simplified Arabic" w:cs="Simplified Arabic" w:hint="cs"/>
          <w:sz w:val="28"/>
          <w:szCs w:val="28"/>
          <w:rtl/>
        </w:rPr>
        <w:t xml:space="preserve"> </w:t>
      </w:r>
      <w:r w:rsidRPr="00CC262C">
        <w:rPr>
          <w:rFonts w:ascii="Simplified Arabic" w:hAnsi="Simplified Arabic" w:cs="Simplified Arabic" w:hint="cs"/>
          <w:sz w:val="28"/>
          <w:szCs w:val="28"/>
          <w:rtl/>
        </w:rPr>
        <w:t>ويعرض</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تمويل</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الجزء</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الدائم</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من</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استثماراتها</w:t>
      </w:r>
      <w:r>
        <w:rPr>
          <w:rFonts w:ascii="Simplified Arabic" w:hAnsi="Simplified Arabic" w:cs="Simplified Arabic" w:hint="cs"/>
          <w:sz w:val="28"/>
          <w:szCs w:val="28"/>
          <w:rtl/>
        </w:rPr>
        <w:t xml:space="preserve"> </w:t>
      </w:r>
      <w:r w:rsidRPr="00CC262C">
        <w:rPr>
          <w:rFonts w:ascii="Simplified Arabic" w:hAnsi="Simplified Arabic" w:cs="Simplified Arabic" w:hint="cs"/>
          <w:sz w:val="28"/>
          <w:szCs w:val="28"/>
          <w:rtl/>
        </w:rPr>
        <w:t>في</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رأس</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المال</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العامل</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المتداول</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وبالإضافة</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إلى</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موجوداتها</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الثابتة</w:t>
      </w:r>
      <w:r w:rsidRPr="00CC262C">
        <w:rPr>
          <w:rFonts w:ascii="Simplified Arabic" w:hAnsi="Simplified Arabic" w:cs="Simplified Arabic"/>
          <w:sz w:val="28"/>
          <w:szCs w:val="28"/>
        </w:rPr>
        <w:t>.</w:t>
      </w:r>
    </w:p>
    <w:p w14:paraId="5F2A9366" w14:textId="77777777" w:rsidR="00CA7C9E" w:rsidRDefault="00CA7C9E" w:rsidP="00CA7C9E">
      <w:pPr>
        <w:bidi/>
        <w:spacing w:line="276" w:lineRule="auto"/>
        <w:ind w:firstLine="720"/>
        <w:jc w:val="mediumKashida"/>
        <w:rPr>
          <w:rFonts w:ascii="Simplified Arabic" w:hAnsi="Simplified Arabic" w:cs="Simplified Arabic"/>
          <w:sz w:val="28"/>
          <w:szCs w:val="28"/>
          <w:rtl/>
        </w:rPr>
      </w:pPr>
      <w:r>
        <w:rPr>
          <w:rFonts w:ascii="Simplified Arabic" w:hAnsi="Simplified Arabic" w:cs="Simplified Arabic" w:hint="cs"/>
          <w:sz w:val="28"/>
          <w:szCs w:val="28"/>
          <w:rtl/>
        </w:rPr>
        <w:t xml:space="preserve">تعريف </w:t>
      </w:r>
      <w:r w:rsidRPr="00CC262C">
        <w:rPr>
          <w:rFonts w:ascii="Simplified Arabic" w:hAnsi="Simplified Arabic" w:cs="Simplified Arabic" w:hint="cs"/>
          <w:sz w:val="28"/>
          <w:szCs w:val="28"/>
          <w:rtl/>
        </w:rPr>
        <w:t>تمويل</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طويل</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الأجل</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مثل</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القروض</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البنكية،</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السندات</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إلخ</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وتكون</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مدتها</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أكثر</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من</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عشر</w:t>
      </w:r>
      <w:r w:rsidRPr="00CC262C">
        <w:rPr>
          <w:rFonts w:ascii="Simplified Arabic" w:hAnsi="Simplified Arabic" w:cs="Simplified Arabic"/>
          <w:sz w:val="28"/>
          <w:szCs w:val="28"/>
          <w:rtl/>
        </w:rPr>
        <w:t xml:space="preserve"> </w:t>
      </w:r>
      <w:r w:rsidRPr="00CC262C">
        <w:rPr>
          <w:rFonts w:ascii="Simplified Arabic" w:hAnsi="Simplified Arabic" w:cs="Simplified Arabic" w:hint="cs"/>
          <w:sz w:val="28"/>
          <w:szCs w:val="28"/>
          <w:rtl/>
        </w:rPr>
        <w:t>سنوات</w:t>
      </w:r>
      <w:r>
        <w:rPr>
          <w:rFonts w:ascii="Simplified Arabic" w:hAnsi="Simplified Arabic" w:cs="Simplified Arabic" w:hint="cs"/>
          <w:sz w:val="28"/>
          <w:szCs w:val="28"/>
          <w:rtl/>
        </w:rPr>
        <w:t>، وهو</w:t>
      </w:r>
      <w:r w:rsidRPr="008D4FC9">
        <w:rPr>
          <w:rFonts w:ascii="Simplified Arabic" w:hAnsi="Simplified Arabic" w:cs="Simplified Arabic"/>
          <w:sz w:val="28"/>
          <w:szCs w:val="28"/>
          <w:rtl/>
        </w:rPr>
        <w:t xml:space="preserve"> الذي يمنح للمؤسسات</w:t>
      </w:r>
      <w:r>
        <w:rPr>
          <w:rFonts w:ascii="Simplified Arabic" w:hAnsi="Simplified Arabic" w:cs="Simplified Arabic" w:hint="cs"/>
          <w:sz w:val="28"/>
          <w:szCs w:val="28"/>
          <w:rtl/>
        </w:rPr>
        <w:t>، و</w:t>
      </w:r>
      <w:r w:rsidRPr="008D4FC9">
        <w:rPr>
          <w:rFonts w:ascii="Simplified Arabic" w:hAnsi="Simplified Arabic" w:cs="Simplified Arabic"/>
          <w:sz w:val="28"/>
          <w:szCs w:val="28"/>
          <w:rtl/>
        </w:rPr>
        <w:t>يكون موجها لتمويل العمليات الاستثمارية طويلة الأجل، وذلك نظرا لكون نشاطات الاستثمار هي تلك العمليات التي تقوم بها المؤسسات</w:t>
      </w:r>
      <w:r>
        <w:rPr>
          <w:rFonts w:ascii="Simplified Arabic" w:hAnsi="Simplified Arabic" w:cs="Simplified Arabic" w:hint="cs"/>
          <w:sz w:val="28"/>
          <w:szCs w:val="28"/>
          <w:rtl/>
        </w:rPr>
        <w:t xml:space="preserve"> </w:t>
      </w:r>
      <w:r w:rsidRPr="008D4FC9">
        <w:rPr>
          <w:rFonts w:ascii="Simplified Arabic" w:hAnsi="Simplified Arabic" w:cs="Simplified Arabic"/>
          <w:sz w:val="28"/>
          <w:szCs w:val="28"/>
          <w:rtl/>
        </w:rPr>
        <w:t>لفترات طويلة بهدف الحصول على وسائل الإنتاج أو عقارات أو أراضي والمباني وغيرها</w:t>
      </w:r>
      <w:r>
        <w:rPr>
          <w:rFonts w:ascii="Simplified Arabic" w:hAnsi="Simplified Arabic" w:cs="Simplified Arabic" w:hint="cs"/>
          <w:sz w:val="28"/>
          <w:szCs w:val="28"/>
          <w:rtl/>
        </w:rPr>
        <w:t xml:space="preserve"> (الزبيدي، 2001، ص80).</w:t>
      </w:r>
    </w:p>
    <w:p w14:paraId="7844E6E2" w14:textId="77777777" w:rsidR="00CA7C9E" w:rsidRPr="002453C9" w:rsidRDefault="00CA7C9E">
      <w:pPr>
        <w:pStyle w:val="Heading1"/>
        <w:numPr>
          <w:ilvl w:val="0"/>
          <w:numId w:val="63"/>
        </w:numPr>
        <w:bidi/>
        <w:ind w:left="900" w:hanging="540"/>
        <w:rPr>
          <w:rFonts w:ascii="Simplified Arabic" w:hAnsi="Simplified Arabic" w:cs="Simplified Arabic"/>
          <w:b/>
          <w:bCs/>
          <w:color w:val="auto"/>
          <w:rtl/>
        </w:rPr>
      </w:pPr>
      <w:bookmarkStart w:id="20" w:name="_Toc160362141"/>
      <w:r w:rsidRPr="002453C9">
        <w:rPr>
          <w:rFonts w:ascii="Simplified Arabic" w:hAnsi="Simplified Arabic" w:cs="Simplified Arabic" w:hint="cs"/>
          <w:b/>
          <w:bCs/>
          <w:color w:val="auto"/>
          <w:rtl/>
        </w:rPr>
        <w:t>مصادر التمويل</w:t>
      </w:r>
      <w:bookmarkEnd w:id="20"/>
    </w:p>
    <w:p w14:paraId="065A5CDF" w14:textId="77777777" w:rsidR="00CA7C9E" w:rsidRDefault="00CA7C9E" w:rsidP="00CA7C9E">
      <w:pPr>
        <w:bidi/>
        <w:spacing w:line="276"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تتعدد مصادر تمويل المؤسسات والمنظمات بين تمويل داخلي وتمويل خارجي، تبعا لاحتياجاتها وما يمكن ان توفره من اجل الحصول على هذه التمويل، الذي يهدف الى تحقيق أهدافها </w:t>
      </w:r>
      <w:proofErr w:type="gramStart"/>
      <w:r>
        <w:rPr>
          <w:rFonts w:ascii="Simplified Arabic" w:hAnsi="Simplified Arabic" w:cs="Simplified Arabic" w:hint="cs"/>
          <w:sz w:val="28"/>
          <w:szCs w:val="28"/>
          <w:rtl/>
        </w:rPr>
        <w:t>باقل</w:t>
      </w:r>
      <w:proofErr w:type="gramEnd"/>
      <w:r>
        <w:rPr>
          <w:rFonts w:ascii="Simplified Arabic" w:hAnsi="Simplified Arabic" w:cs="Simplified Arabic" w:hint="cs"/>
          <w:sz w:val="28"/>
          <w:szCs w:val="28"/>
          <w:rtl/>
        </w:rPr>
        <w:t xml:space="preserve"> المخاطر والخسائر الممكنة وتقسم مصادر التمويل الى داخلية وخارجية.</w:t>
      </w:r>
    </w:p>
    <w:p w14:paraId="53A998B9" w14:textId="77777777" w:rsidR="00CA7C9E" w:rsidRPr="002453C9" w:rsidRDefault="00CA7C9E" w:rsidP="00272899">
      <w:pPr>
        <w:pStyle w:val="Heading1"/>
        <w:numPr>
          <w:ilvl w:val="0"/>
          <w:numId w:val="67"/>
        </w:numPr>
        <w:tabs>
          <w:tab w:val="right" w:pos="630"/>
        </w:tabs>
        <w:bidi/>
        <w:rPr>
          <w:rFonts w:ascii="Simplified Arabic" w:hAnsi="Simplified Arabic" w:cs="Simplified Arabic"/>
          <w:b/>
          <w:bCs/>
          <w:color w:val="auto"/>
          <w:sz w:val="28"/>
          <w:szCs w:val="28"/>
          <w:rtl/>
        </w:rPr>
      </w:pPr>
      <w:bookmarkStart w:id="21" w:name="_Toc160362142"/>
      <w:r w:rsidRPr="002453C9">
        <w:rPr>
          <w:rFonts w:ascii="Simplified Arabic" w:hAnsi="Simplified Arabic" w:cs="Simplified Arabic"/>
          <w:b/>
          <w:bCs/>
          <w:color w:val="auto"/>
          <w:sz w:val="28"/>
          <w:szCs w:val="28"/>
          <w:rtl/>
        </w:rPr>
        <w:t>مصادر التمويل الداخلية</w:t>
      </w:r>
      <w:r w:rsidRPr="002453C9">
        <w:rPr>
          <w:rFonts w:ascii="Simplified Arabic" w:hAnsi="Simplified Arabic" w:cs="Simplified Arabic"/>
          <w:b/>
          <w:bCs/>
          <w:color w:val="auto"/>
          <w:sz w:val="28"/>
          <w:szCs w:val="28"/>
        </w:rPr>
        <w:t>:</w:t>
      </w:r>
      <w:bookmarkEnd w:id="21"/>
    </w:p>
    <w:p w14:paraId="2C54D683" w14:textId="77777777" w:rsidR="00CA7C9E" w:rsidRDefault="00CA7C9E" w:rsidP="00CA7C9E">
      <w:pPr>
        <w:bidi/>
        <w:spacing w:line="276" w:lineRule="auto"/>
        <w:ind w:firstLine="720"/>
        <w:jc w:val="lowKashida"/>
        <w:rPr>
          <w:rFonts w:ascii="Simplified Arabic" w:hAnsi="Simplified Arabic" w:cs="Simplified Arabic"/>
          <w:sz w:val="28"/>
          <w:szCs w:val="28"/>
          <w:rtl/>
        </w:rPr>
      </w:pPr>
      <w:r w:rsidRPr="0041446F">
        <w:rPr>
          <w:rFonts w:ascii="Simplified Arabic" w:hAnsi="Simplified Arabic" w:cs="Simplified Arabic" w:hint="cs"/>
          <w:sz w:val="28"/>
          <w:szCs w:val="28"/>
          <w:rtl/>
        </w:rPr>
        <w:t>يقصد</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بالتمويل</w:t>
      </w:r>
      <w:r w:rsidRPr="0041446F">
        <w:rPr>
          <w:rFonts w:ascii="Simplified Arabic" w:hAnsi="Simplified Arabic" w:cs="Simplified Arabic"/>
          <w:sz w:val="28"/>
          <w:szCs w:val="28"/>
          <w:rtl/>
        </w:rPr>
        <w:t xml:space="preserve"> </w:t>
      </w:r>
      <w:r>
        <w:rPr>
          <w:rFonts w:ascii="Simplified Arabic" w:hAnsi="Simplified Arabic" w:cs="Simplified Arabic" w:hint="cs"/>
          <w:sz w:val="28"/>
          <w:szCs w:val="28"/>
          <w:rtl/>
        </w:rPr>
        <w:t>الداخلي</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في</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أبسط</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صورة</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بأنه</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كل</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الموارد</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المالية</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المتاحة</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والتي</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يمكن</w:t>
      </w:r>
      <w:r>
        <w:rPr>
          <w:rFonts w:ascii="Simplified Arabic" w:hAnsi="Simplified Arabic" w:cs="Simplified Arabic" w:hint="cs"/>
          <w:sz w:val="28"/>
          <w:szCs w:val="28"/>
          <w:rtl/>
        </w:rPr>
        <w:t xml:space="preserve"> </w:t>
      </w:r>
      <w:r w:rsidRPr="0041446F">
        <w:rPr>
          <w:rFonts w:ascii="Simplified Arabic" w:hAnsi="Simplified Arabic" w:cs="Simplified Arabic" w:hint="cs"/>
          <w:sz w:val="28"/>
          <w:szCs w:val="28"/>
          <w:rtl/>
        </w:rPr>
        <w:t>توفيرها</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من</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مصادر</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مختلفة</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لتمويل</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التنمية</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المحلية</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على</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مستوى</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الوحدات</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المحلية</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بالصورة</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التي</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تحقق</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أكبر</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معدلات</w:t>
      </w:r>
      <w:r>
        <w:rPr>
          <w:rFonts w:ascii="Simplified Arabic" w:hAnsi="Simplified Arabic" w:cs="Simplified Arabic" w:hint="cs"/>
          <w:sz w:val="28"/>
          <w:szCs w:val="28"/>
          <w:rtl/>
        </w:rPr>
        <w:t xml:space="preserve"> </w:t>
      </w:r>
      <w:r w:rsidRPr="0041446F">
        <w:rPr>
          <w:rFonts w:ascii="Simplified Arabic" w:hAnsi="Simplified Arabic" w:cs="Simplified Arabic" w:hint="cs"/>
          <w:sz w:val="28"/>
          <w:szCs w:val="28"/>
          <w:rtl/>
        </w:rPr>
        <w:t>لتلك</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التنمية</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عبر</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الزمن</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وتعظم</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استقلالية</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المحليات</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عن</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الحكومة</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المركزية</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في</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تحقيق</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التنمية</w:t>
      </w:r>
      <w:r w:rsidRPr="0041446F">
        <w:rPr>
          <w:rFonts w:ascii="Simplified Arabic" w:hAnsi="Simplified Arabic" w:cs="Simplified Arabic"/>
          <w:sz w:val="28"/>
          <w:szCs w:val="28"/>
          <w:rtl/>
        </w:rPr>
        <w:t xml:space="preserve"> </w:t>
      </w:r>
      <w:r w:rsidRPr="0041446F">
        <w:rPr>
          <w:rFonts w:ascii="Simplified Arabic" w:hAnsi="Simplified Arabic" w:cs="Simplified Arabic" w:hint="cs"/>
          <w:sz w:val="28"/>
          <w:szCs w:val="28"/>
          <w:rtl/>
        </w:rPr>
        <w:t>المحلية</w:t>
      </w:r>
      <w:r>
        <w:rPr>
          <w:rFonts w:ascii="Simplified Arabic" w:hAnsi="Simplified Arabic" w:cs="Simplified Arabic" w:hint="cs"/>
          <w:sz w:val="28"/>
          <w:szCs w:val="28"/>
          <w:rtl/>
        </w:rPr>
        <w:t xml:space="preserve"> (عبد المطلب، </w:t>
      </w:r>
      <w:r>
        <w:rPr>
          <w:rFonts w:ascii="Simplified Arabic" w:hAnsi="Simplified Arabic" w:cs="Simplified Arabic" w:hint="cs"/>
          <w:sz w:val="28"/>
          <w:szCs w:val="28"/>
          <w:rtl/>
        </w:rPr>
        <w:lastRenderedPageBreak/>
        <w:t>2001، ص22)، والتمويل الداخلي يسمح في ال</w:t>
      </w:r>
      <w:r w:rsidRPr="0041446F">
        <w:rPr>
          <w:rFonts w:ascii="Simplified Arabic" w:hAnsi="Simplified Arabic" w:cs="Simplified Arabic"/>
          <w:sz w:val="28"/>
          <w:szCs w:val="28"/>
          <w:rtl/>
        </w:rPr>
        <w:t xml:space="preserve">تدفق النقدي </w:t>
      </w:r>
      <w:r>
        <w:rPr>
          <w:rFonts w:ascii="Simplified Arabic" w:hAnsi="Simplified Arabic" w:cs="Simplified Arabic" w:hint="cs"/>
          <w:sz w:val="28"/>
          <w:szCs w:val="28"/>
          <w:rtl/>
        </w:rPr>
        <w:t>الا</w:t>
      </w:r>
      <w:r w:rsidRPr="0041446F">
        <w:rPr>
          <w:rFonts w:ascii="Simplified Arabic" w:hAnsi="Simplified Arabic" w:cs="Simplified Arabic"/>
          <w:sz w:val="28"/>
          <w:szCs w:val="28"/>
          <w:rtl/>
        </w:rPr>
        <w:t>جمالي الذي تحققه المؤسسة خ</w:t>
      </w:r>
      <w:r>
        <w:rPr>
          <w:rFonts w:ascii="Simplified Arabic" w:hAnsi="Simplified Arabic" w:cs="Simplified Arabic" w:hint="cs"/>
          <w:sz w:val="28"/>
          <w:szCs w:val="28"/>
          <w:rtl/>
        </w:rPr>
        <w:t>لا</w:t>
      </w:r>
      <w:r w:rsidRPr="0041446F">
        <w:rPr>
          <w:rFonts w:ascii="Simplified Arabic" w:hAnsi="Simplified Arabic" w:cs="Simplified Arabic"/>
          <w:sz w:val="28"/>
          <w:szCs w:val="28"/>
          <w:rtl/>
        </w:rPr>
        <w:t>ل دورة استغ</w:t>
      </w:r>
      <w:r>
        <w:rPr>
          <w:rFonts w:ascii="Simplified Arabic" w:hAnsi="Simplified Arabic" w:cs="Simplified Arabic" w:hint="cs"/>
          <w:sz w:val="28"/>
          <w:szCs w:val="28"/>
          <w:rtl/>
        </w:rPr>
        <w:t>لا</w:t>
      </w:r>
      <w:r w:rsidRPr="0041446F">
        <w:rPr>
          <w:rFonts w:ascii="Simplified Arabic" w:hAnsi="Simplified Arabic" w:cs="Simplified Arabic"/>
          <w:sz w:val="28"/>
          <w:szCs w:val="28"/>
          <w:rtl/>
        </w:rPr>
        <w:t>لها، حيث تقيس قدرة المؤسسة على ضمان السيولة النقدية لتمويل است</w:t>
      </w:r>
      <w:r>
        <w:rPr>
          <w:rFonts w:ascii="Simplified Arabic" w:hAnsi="Simplified Arabic" w:cs="Simplified Arabic" w:hint="cs"/>
          <w:sz w:val="28"/>
          <w:szCs w:val="28"/>
          <w:rtl/>
        </w:rPr>
        <w:t>غلا</w:t>
      </w:r>
      <w:r w:rsidRPr="0041446F">
        <w:rPr>
          <w:rFonts w:ascii="Simplified Arabic" w:hAnsi="Simplified Arabic" w:cs="Simplified Arabic"/>
          <w:sz w:val="28"/>
          <w:szCs w:val="28"/>
          <w:rtl/>
        </w:rPr>
        <w:t>لها، وتمويل نموها ا</w:t>
      </w:r>
      <w:r>
        <w:rPr>
          <w:rFonts w:ascii="Simplified Arabic" w:hAnsi="Simplified Arabic" w:cs="Simplified Arabic" w:hint="cs"/>
          <w:sz w:val="28"/>
          <w:szCs w:val="28"/>
          <w:rtl/>
        </w:rPr>
        <w:t>لا</w:t>
      </w:r>
      <w:r w:rsidRPr="0041446F">
        <w:rPr>
          <w:rFonts w:ascii="Simplified Arabic" w:hAnsi="Simplified Arabic" w:cs="Simplified Arabic"/>
          <w:sz w:val="28"/>
          <w:szCs w:val="28"/>
          <w:rtl/>
        </w:rPr>
        <w:t xml:space="preserve">ستراتيجي، وتسديد ديونها اتجاه الدائنين، وتوزيع عوائد </w:t>
      </w:r>
      <w:r>
        <w:rPr>
          <w:rFonts w:ascii="Simplified Arabic" w:hAnsi="Simplified Arabic" w:cs="Simplified Arabic" w:hint="cs"/>
          <w:sz w:val="28"/>
          <w:szCs w:val="28"/>
          <w:rtl/>
        </w:rPr>
        <w:t>ا</w:t>
      </w:r>
      <w:r w:rsidRPr="0041446F">
        <w:rPr>
          <w:rFonts w:ascii="Simplified Arabic" w:hAnsi="Simplified Arabic" w:cs="Simplified Arabic"/>
          <w:sz w:val="28"/>
          <w:szCs w:val="28"/>
          <w:rtl/>
        </w:rPr>
        <w:t>ل</w:t>
      </w:r>
      <w:r>
        <w:rPr>
          <w:rFonts w:ascii="Simplified Arabic" w:hAnsi="Simplified Arabic" w:cs="Simplified Arabic" w:hint="cs"/>
          <w:sz w:val="28"/>
          <w:szCs w:val="28"/>
          <w:rtl/>
        </w:rPr>
        <w:t>ا</w:t>
      </w:r>
      <w:r w:rsidRPr="0041446F">
        <w:rPr>
          <w:rFonts w:ascii="Simplified Arabic" w:hAnsi="Simplified Arabic" w:cs="Simplified Arabic"/>
          <w:sz w:val="28"/>
          <w:szCs w:val="28"/>
          <w:rtl/>
        </w:rPr>
        <w:t>سهم على المساهمين</w:t>
      </w:r>
      <w:r>
        <w:rPr>
          <w:rFonts w:ascii="Simplified Arabic" w:hAnsi="Simplified Arabic" w:cs="Simplified Arabic" w:hint="cs"/>
          <w:sz w:val="28"/>
          <w:szCs w:val="28"/>
          <w:rtl/>
        </w:rPr>
        <w:t xml:space="preserve"> (</w:t>
      </w:r>
      <w:r w:rsidRPr="002D7A9D">
        <w:rPr>
          <w:rFonts w:ascii="Simplified Arabic" w:hAnsi="Simplified Arabic" w:cs="Simplified Arabic"/>
          <w:sz w:val="28"/>
          <w:szCs w:val="28"/>
        </w:rPr>
        <w:t>Cyrille, Beysül, 2008, P168</w:t>
      </w:r>
      <w:r w:rsidRPr="003A4AEB">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p>
    <w:p w14:paraId="4DB6293E" w14:textId="77777777" w:rsidR="00CA7C9E" w:rsidRPr="001316A4" w:rsidRDefault="00CA7C9E" w:rsidP="00CA7C9E">
      <w:pPr>
        <w:bidi/>
        <w:spacing w:line="276" w:lineRule="auto"/>
        <w:ind w:firstLine="720"/>
        <w:jc w:val="lowKashida"/>
        <w:rPr>
          <w:rFonts w:ascii="Simplified Arabic" w:hAnsi="Simplified Arabic" w:cs="Simplified Arabic"/>
          <w:sz w:val="28"/>
          <w:szCs w:val="28"/>
        </w:rPr>
      </w:pPr>
      <w:r>
        <w:rPr>
          <w:rFonts w:ascii="Simplified Arabic" w:hAnsi="Simplified Arabic" w:cs="Simplified Arabic" w:hint="cs"/>
          <w:sz w:val="28"/>
          <w:szCs w:val="28"/>
          <w:rtl/>
        </w:rPr>
        <w:t>كما و</w:t>
      </w:r>
      <w:r w:rsidRPr="001316A4">
        <w:rPr>
          <w:rFonts w:ascii="Simplified Arabic" w:hAnsi="Simplified Arabic" w:cs="Simplified Arabic"/>
          <w:sz w:val="28"/>
          <w:szCs w:val="28"/>
          <w:rtl/>
        </w:rPr>
        <w:t xml:space="preserve">تعتمد المشروعات </w:t>
      </w:r>
      <w:r>
        <w:rPr>
          <w:rFonts w:ascii="Simplified Arabic" w:hAnsi="Simplified Arabic" w:cs="Simplified Arabic" w:hint="cs"/>
          <w:sz w:val="28"/>
          <w:szCs w:val="28"/>
          <w:rtl/>
        </w:rPr>
        <w:t xml:space="preserve">في المنظمات </w:t>
      </w:r>
      <w:r w:rsidRPr="001316A4">
        <w:rPr>
          <w:rFonts w:ascii="Simplified Arabic" w:hAnsi="Simplified Arabic" w:cs="Simplified Arabic"/>
          <w:sz w:val="28"/>
          <w:szCs w:val="28"/>
          <w:rtl/>
        </w:rPr>
        <w:t>على المصادر الداخلية للتمويل قبل لجوئها إلى المصادر الخارجية</w:t>
      </w:r>
      <w:r>
        <w:rPr>
          <w:rFonts w:ascii="Simplified Arabic" w:hAnsi="Simplified Arabic" w:cs="Simplified Arabic" w:hint="cs"/>
          <w:sz w:val="28"/>
          <w:szCs w:val="28"/>
          <w:rtl/>
        </w:rPr>
        <w:t xml:space="preserve"> </w:t>
      </w:r>
      <w:r w:rsidRPr="001316A4">
        <w:rPr>
          <w:rFonts w:ascii="Simplified Arabic" w:hAnsi="Simplified Arabic" w:cs="Simplified Arabic"/>
          <w:sz w:val="28"/>
          <w:szCs w:val="28"/>
          <w:rtl/>
        </w:rPr>
        <w:t>وتتمثل المصادر الداخلية فيما يلي</w:t>
      </w:r>
      <w:r w:rsidRPr="001316A4">
        <w:rPr>
          <w:rFonts w:ascii="Simplified Arabic" w:hAnsi="Simplified Arabic" w:cs="Simplified Arabic"/>
          <w:sz w:val="28"/>
          <w:szCs w:val="28"/>
        </w:rPr>
        <w:t>:</w:t>
      </w:r>
    </w:p>
    <w:p w14:paraId="60591E91" w14:textId="77777777" w:rsidR="00CA7C9E" w:rsidRPr="003A4AEB" w:rsidRDefault="00CA7C9E">
      <w:pPr>
        <w:pStyle w:val="ListParagraph"/>
        <w:numPr>
          <w:ilvl w:val="0"/>
          <w:numId w:val="6"/>
        </w:numPr>
        <w:bidi/>
        <w:jc w:val="lowKashida"/>
        <w:rPr>
          <w:rFonts w:ascii="Simplified Arabic" w:hAnsi="Simplified Arabic" w:cs="Simplified Arabic"/>
          <w:b/>
          <w:bCs/>
          <w:sz w:val="28"/>
          <w:szCs w:val="28"/>
        </w:rPr>
      </w:pPr>
      <w:r w:rsidRPr="003A4AEB">
        <w:rPr>
          <w:rFonts w:ascii="Simplified Arabic" w:hAnsi="Simplified Arabic" w:cs="Simplified Arabic"/>
          <w:b/>
          <w:bCs/>
          <w:sz w:val="28"/>
          <w:szCs w:val="28"/>
          <w:rtl/>
        </w:rPr>
        <w:t>رأس المال</w:t>
      </w:r>
      <w:r w:rsidRPr="003A4AEB">
        <w:rPr>
          <w:rFonts w:ascii="Simplified Arabic" w:hAnsi="Simplified Arabic" w:cs="Simplified Arabic" w:hint="cs"/>
          <w:b/>
          <w:bCs/>
          <w:sz w:val="28"/>
          <w:szCs w:val="28"/>
          <w:rtl/>
        </w:rPr>
        <w:t xml:space="preserve"> (</w:t>
      </w:r>
      <w:r w:rsidRPr="003A4AEB">
        <w:rPr>
          <w:rFonts w:ascii="Simplified Arabic" w:hAnsi="Simplified Arabic" w:cs="Simplified Arabic"/>
          <w:b/>
          <w:bCs/>
          <w:sz w:val="28"/>
          <w:szCs w:val="28"/>
          <w:rtl/>
        </w:rPr>
        <w:t>الأموال الشخصية)</w:t>
      </w:r>
    </w:p>
    <w:p w14:paraId="55F681DB" w14:textId="0C91657C" w:rsidR="00CA7C9E" w:rsidRDefault="00CA7C9E" w:rsidP="00CA7C9E">
      <w:pPr>
        <w:bidi/>
        <w:spacing w:line="276" w:lineRule="auto"/>
        <w:ind w:firstLine="720"/>
        <w:jc w:val="lowKashida"/>
        <w:rPr>
          <w:rFonts w:ascii="Simplified Arabic" w:hAnsi="Simplified Arabic" w:cs="Simplified Arabic"/>
          <w:sz w:val="28"/>
          <w:szCs w:val="28"/>
          <w:rtl/>
        </w:rPr>
      </w:pPr>
      <w:r w:rsidRPr="001316A4">
        <w:rPr>
          <w:rFonts w:ascii="Simplified Arabic" w:hAnsi="Simplified Arabic" w:cs="Simplified Arabic"/>
          <w:sz w:val="28"/>
          <w:szCs w:val="28"/>
          <w:rtl/>
        </w:rPr>
        <w:t>وتظهر الحاجة إلى هذه الأموال بشكل خاص عند تأسيس أو انطلاق المشروع، حيث انه يلجأ صاحب</w:t>
      </w:r>
      <w:r>
        <w:rPr>
          <w:rFonts w:ascii="Simplified Arabic" w:hAnsi="Simplified Arabic" w:cs="Simplified Arabic" w:hint="cs"/>
          <w:sz w:val="28"/>
          <w:szCs w:val="28"/>
          <w:rtl/>
        </w:rPr>
        <w:t xml:space="preserve"> </w:t>
      </w:r>
      <w:r w:rsidRPr="001316A4">
        <w:rPr>
          <w:rFonts w:ascii="Simplified Arabic" w:hAnsi="Simplified Arabic" w:cs="Simplified Arabic"/>
          <w:sz w:val="28"/>
          <w:szCs w:val="28"/>
          <w:rtl/>
        </w:rPr>
        <w:t>المشروع عند بداية أو تكوين مؤسسته بالاعتماد على أمواله الخاصة ومدخراته الشخصية قبل اللجوء إلى التمويل</w:t>
      </w:r>
      <w:r>
        <w:rPr>
          <w:rFonts w:ascii="Simplified Arabic" w:hAnsi="Simplified Arabic" w:cs="Simplified Arabic" w:hint="cs"/>
          <w:sz w:val="28"/>
          <w:szCs w:val="28"/>
          <w:rtl/>
        </w:rPr>
        <w:t xml:space="preserve"> </w:t>
      </w:r>
      <w:r w:rsidRPr="001316A4">
        <w:rPr>
          <w:rFonts w:ascii="Simplified Arabic" w:hAnsi="Simplified Arabic" w:cs="Simplified Arabic"/>
          <w:sz w:val="28"/>
          <w:szCs w:val="28"/>
          <w:rtl/>
        </w:rPr>
        <w:t xml:space="preserve">الخارجي، وذلك بسبب عدم رغبته في المخاطرة بأموال غيره، والمحافظة على الاستقلالية المالية </w:t>
      </w:r>
      <w:r>
        <w:rPr>
          <w:rFonts w:ascii="Simplified Arabic" w:hAnsi="Simplified Arabic" w:cs="Simplified Arabic" w:hint="cs"/>
          <w:sz w:val="28"/>
          <w:szCs w:val="28"/>
          <w:rtl/>
        </w:rPr>
        <w:t>(العطية، 2002، ص 63).</w:t>
      </w:r>
    </w:p>
    <w:p w14:paraId="6CE09EF3" w14:textId="77777777" w:rsidR="00CA7C9E" w:rsidRPr="00A34A78" w:rsidRDefault="00CA7C9E">
      <w:pPr>
        <w:pStyle w:val="ListParagraph"/>
        <w:numPr>
          <w:ilvl w:val="0"/>
          <w:numId w:val="13"/>
        </w:numPr>
        <w:bidi/>
        <w:jc w:val="mediumKashida"/>
        <w:rPr>
          <w:rFonts w:ascii="Simplified Arabic" w:hAnsi="Simplified Arabic" w:cs="Simplified Arabic"/>
          <w:b/>
          <w:bCs/>
          <w:sz w:val="28"/>
          <w:szCs w:val="28"/>
          <w:rtl/>
          <w:lang w:bidi="ar-LB"/>
        </w:rPr>
      </w:pPr>
      <w:r w:rsidRPr="00A34A78">
        <w:rPr>
          <w:rFonts w:ascii="Simplified Arabic" w:hAnsi="Simplified Arabic" w:cs="Simplified Arabic" w:hint="cs"/>
          <w:b/>
          <w:bCs/>
          <w:sz w:val="28"/>
          <w:szCs w:val="28"/>
          <w:rtl/>
          <w:lang w:bidi="ar-LB"/>
        </w:rPr>
        <w:t xml:space="preserve">التمويل الذاتي </w:t>
      </w:r>
    </w:p>
    <w:p w14:paraId="003EBBCE" w14:textId="77777777" w:rsidR="00CA7C9E" w:rsidRDefault="00CA7C9E" w:rsidP="00CA7C9E">
      <w:pPr>
        <w:bidi/>
        <w:spacing w:line="276"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هو</w:t>
      </w:r>
      <w:r w:rsidRPr="00AA530A">
        <w:rPr>
          <w:rFonts w:ascii="Simplified Arabic" w:hAnsi="Simplified Arabic" w:cs="Simplified Arabic"/>
          <w:sz w:val="28"/>
          <w:szCs w:val="28"/>
          <w:rtl/>
        </w:rPr>
        <w:t xml:space="preserve"> المتبقــي مــن قــدرة التمويــل الــذاتي بعــد دفــع العوائــد للمســاهمين فــي المؤسسة، والتخصيصات </w:t>
      </w:r>
      <w:r>
        <w:rPr>
          <w:rFonts w:ascii="Simplified Arabic" w:hAnsi="Simplified Arabic" w:cs="Simplified Arabic" w:hint="cs"/>
          <w:sz w:val="28"/>
          <w:szCs w:val="28"/>
          <w:rtl/>
        </w:rPr>
        <w:t>الاخرى</w:t>
      </w:r>
      <w:r w:rsidRPr="00AA530A">
        <w:rPr>
          <w:rFonts w:ascii="Simplified Arabic" w:hAnsi="Simplified Arabic" w:cs="Simplified Arabic"/>
          <w:sz w:val="28"/>
          <w:szCs w:val="28"/>
          <w:rtl/>
        </w:rPr>
        <w:t xml:space="preserve"> فهو طريقة لتمويل نشاط المؤسسـة باسـتعمال </w:t>
      </w:r>
      <w:r>
        <w:rPr>
          <w:rFonts w:ascii="Simplified Arabic" w:hAnsi="Simplified Arabic" w:cs="Simplified Arabic" w:hint="cs"/>
          <w:sz w:val="28"/>
          <w:szCs w:val="28"/>
          <w:rtl/>
        </w:rPr>
        <w:t>الموارد</w:t>
      </w:r>
      <w:r w:rsidRPr="00AA530A">
        <w:rPr>
          <w:rFonts w:ascii="Simplified Arabic" w:hAnsi="Simplified Arabic" w:cs="Simplified Arabic"/>
          <w:sz w:val="28"/>
          <w:szCs w:val="28"/>
          <w:rtl/>
        </w:rPr>
        <w:t xml:space="preserve"> الماليـة الخاصـة بالمؤسسـة</w:t>
      </w:r>
      <w:r>
        <w:rPr>
          <w:rFonts w:ascii="Simplified Arabic" w:hAnsi="Simplified Arabic" w:cs="Simplified Arabic" w:hint="cs"/>
          <w:sz w:val="28"/>
          <w:szCs w:val="28"/>
          <w:rtl/>
        </w:rPr>
        <w:t xml:space="preserve"> </w:t>
      </w:r>
      <w:r w:rsidRPr="00AA530A">
        <w:rPr>
          <w:rFonts w:ascii="Simplified Arabic" w:hAnsi="Simplified Arabic" w:cs="Simplified Arabic"/>
          <w:sz w:val="28"/>
          <w:szCs w:val="28"/>
          <w:rtl/>
        </w:rPr>
        <w:t xml:space="preserve">الناتجة عن </w:t>
      </w:r>
      <w:r>
        <w:rPr>
          <w:rFonts w:ascii="Simplified Arabic" w:hAnsi="Simplified Arabic" w:cs="Simplified Arabic" w:hint="cs"/>
          <w:sz w:val="28"/>
          <w:szCs w:val="28"/>
          <w:rtl/>
        </w:rPr>
        <w:t>الار</w:t>
      </w:r>
      <w:r w:rsidRPr="00AA530A">
        <w:rPr>
          <w:rFonts w:ascii="Simplified Arabic" w:hAnsi="Simplified Arabic" w:cs="Simplified Arabic"/>
          <w:sz w:val="28"/>
          <w:szCs w:val="28"/>
          <w:rtl/>
        </w:rPr>
        <w:t>باح و</w:t>
      </w:r>
      <w:r>
        <w:rPr>
          <w:rFonts w:ascii="Simplified Arabic" w:hAnsi="Simplified Arabic" w:cs="Simplified Arabic" w:hint="cs"/>
          <w:sz w:val="28"/>
          <w:szCs w:val="28"/>
          <w:rtl/>
        </w:rPr>
        <w:t>الا</w:t>
      </w:r>
      <w:r w:rsidRPr="00AA530A">
        <w:rPr>
          <w:rFonts w:ascii="Simplified Arabic" w:hAnsi="Simplified Arabic" w:cs="Simplified Arabic"/>
          <w:sz w:val="28"/>
          <w:szCs w:val="28"/>
          <w:rtl/>
        </w:rPr>
        <w:t>دخارات السابقة المتراكمة ودون اللجوء إلى أطراف خارجية</w:t>
      </w:r>
      <w:r>
        <w:rPr>
          <w:rFonts w:ascii="Simplified Arabic" w:hAnsi="Simplified Arabic" w:cs="Simplified Arabic" w:hint="cs"/>
          <w:sz w:val="28"/>
          <w:szCs w:val="28"/>
          <w:rtl/>
        </w:rPr>
        <w:t xml:space="preserve"> (</w:t>
      </w:r>
      <w:r w:rsidRPr="00E71E8D">
        <w:rPr>
          <w:rFonts w:ascii="Simplified Arabic" w:hAnsi="Simplified Arabic" w:cs="Simplified Arabic"/>
          <w:sz w:val="28"/>
          <w:szCs w:val="28"/>
        </w:rPr>
        <w:t>Fabienne, 2004, P154</w:t>
      </w:r>
      <w:r>
        <w:rPr>
          <w:rFonts w:ascii="Simplified Arabic" w:hAnsi="Simplified Arabic" w:cs="Simplified Arabic" w:hint="cs"/>
          <w:sz w:val="28"/>
          <w:szCs w:val="28"/>
          <w:rtl/>
        </w:rPr>
        <w:t>).</w:t>
      </w:r>
    </w:p>
    <w:p w14:paraId="01B77421" w14:textId="77777777" w:rsidR="00CA7C9E" w:rsidRDefault="00CA7C9E" w:rsidP="00CA7C9E">
      <w:pPr>
        <w:bidi/>
        <w:spacing w:line="276"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كما </w:t>
      </w:r>
      <w:r w:rsidRPr="00AA530A">
        <w:rPr>
          <w:rFonts w:ascii="Simplified Arabic" w:hAnsi="Simplified Arabic" w:cs="Simplified Arabic"/>
          <w:sz w:val="28"/>
          <w:szCs w:val="28"/>
          <w:rtl/>
        </w:rPr>
        <w:t xml:space="preserve">يعتبـر التمويـل الـذاتي أحـد المصـادر الخاصـة، التـي تسـتعين بهـا المؤسسـة فـي تمويـل نشـاطها، فهـو يـدل علـى قـدرتها علـى إيجـاد مصـادر ذاتيـة لتمويـل نشـاطها واحتياجاتهـا دون اللجـوء إلـى الغيـر كمـا يمثـل كـذلك، رأس المال الضمني للمؤسسة الممكن إعادة استثماره في النشاط </w:t>
      </w:r>
      <w:r>
        <w:rPr>
          <w:rFonts w:ascii="Simplified Arabic" w:hAnsi="Simplified Arabic" w:cs="Simplified Arabic" w:hint="cs"/>
          <w:sz w:val="28"/>
          <w:szCs w:val="28"/>
          <w:rtl/>
        </w:rPr>
        <w:t>انطلاقا</w:t>
      </w:r>
      <w:r w:rsidRPr="00AA530A">
        <w:rPr>
          <w:rFonts w:ascii="Simplified Arabic" w:hAnsi="Simplified Arabic" w:cs="Simplified Arabic"/>
          <w:sz w:val="28"/>
          <w:szCs w:val="28"/>
          <w:rtl/>
        </w:rPr>
        <w:t xml:space="preserve"> من الفوائض الناتجة عن </w:t>
      </w:r>
      <w:r>
        <w:rPr>
          <w:rFonts w:ascii="Simplified Arabic" w:hAnsi="Simplified Arabic" w:cs="Simplified Arabic" w:hint="cs"/>
          <w:sz w:val="28"/>
          <w:szCs w:val="28"/>
          <w:rtl/>
        </w:rPr>
        <w:t xml:space="preserve">الاستغلال، </w:t>
      </w:r>
      <w:r w:rsidRPr="00AA530A">
        <w:rPr>
          <w:rFonts w:ascii="Simplified Arabic" w:hAnsi="Simplified Arabic" w:cs="Simplified Arabic"/>
          <w:sz w:val="28"/>
          <w:szCs w:val="28"/>
          <w:rtl/>
        </w:rPr>
        <w:t xml:space="preserve">إن التمويل الذاتي هي إمكانية المؤسسة لتمويل نشاطها </w:t>
      </w:r>
      <w:r>
        <w:rPr>
          <w:rFonts w:ascii="Simplified Arabic" w:hAnsi="Simplified Arabic" w:cs="Simplified Arabic" w:hint="cs"/>
          <w:sz w:val="28"/>
          <w:szCs w:val="28"/>
          <w:rtl/>
        </w:rPr>
        <w:t>انطلاقا</w:t>
      </w:r>
      <w:r w:rsidRPr="00AA530A">
        <w:rPr>
          <w:rFonts w:ascii="Simplified Arabic" w:hAnsi="Simplified Arabic" w:cs="Simplified Arabic"/>
          <w:sz w:val="28"/>
          <w:szCs w:val="28"/>
          <w:rtl/>
        </w:rPr>
        <w:t xml:space="preserve"> من مواردها الذاتية </w:t>
      </w:r>
      <w:r>
        <w:rPr>
          <w:rFonts w:ascii="Simplified Arabic" w:hAnsi="Simplified Arabic" w:cs="Simplified Arabic" w:hint="cs"/>
          <w:sz w:val="28"/>
          <w:szCs w:val="28"/>
          <w:rtl/>
        </w:rPr>
        <w:t>(</w:t>
      </w:r>
      <w:r w:rsidRPr="00AA530A">
        <w:rPr>
          <w:rFonts w:ascii="Simplified Arabic" w:hAnsi="Simplified Arabic" w:cs="Simplified Arabic"/>
          <w:sz w:val="28"/>
          <w:szCs w:val="28"/>
          <w:rtl/>
        </w:rPr>
        <w:t>الداخلية</w:t>
      </w:r>
      <w:r>
        <w:rPr>
          <w:rFonts w:ascii="Simplified Arabic" w:hAnsi="Simplified Arabic" w:cs="Simplified Arabic" w:hint="cs"/>
          <w:sz w:val="28"/>
          <w:szCs w:val="28"/>
          <w:rtl/>
        </w:rPr>
        <w:t>)</w:t>
      </w:r>
      <w:r w:rsidRPr="00AA530A">
        <w:rPr>
          <w:rFonts w:ascii="Simplified Arabic" w:hAnsi="Simplified Arabic" w:cs="Simplified Arabic"/>
          <w:sz w:val="28"/>
          <w:szCs w:val="28"/>
          <w:rtl/>
        </w:rPr>
        <w:t xml:space="preserve"> دون اللجوء إلى مصادر خارجية، ويعتبر هذا التمويل </w:t>
      </w:r>
      <w:r>
        <w:rPr>
          <w:rFonts w:ascii="Simplified Arabic" w:hAnsi="Simplified Arabic" w:cs="Simplified Arabic" w:hint="cs"/>
          <w:sz w:val="28"/>
          <w:szCs w:val="28"/>
          <w:rtl/>
        </w:rPr>
        <w:t>دليلا</w:t>
      </w:r>
      <w:r w:rsidRPr="00AA530A">
        <w:rPr>
          <w:rFonts w:ascii="Simplified Arabic" w:hAnsi="Simplified Arabic" w:cs="Simplified Arabic"/>
          <w:sz w:val="28"/>
          <w:szCs w:val="28"/>
          <w:rtl/>
        </w:rPr>
        <w:t xml:space="preserve"> أساسيا على قدرة المؤسسة ماليا في حالة صعوبة المصادر الخارجية </w:t>
      </w:r>
      <w:r>
        <w:rPr>
          <w:rFonts w:ascii="Simplified Arabic" w:hAnsi="Simplified Arabic" w:cs="Simplified Arabic" w:hint="cs"/>
          <w:sz w:val="28"/>
          <w:szCs w:val="28"/>
          <w:rtl/>
        </w:rPr>
        <w:t>خلال</w:t>
      </w:r>
      <w:r w:rsidRPr="00AA530A">
        <w:rPr>
          <w:rFonts w:ascii="Simplified Arabic" w:hAnsi="Simplified Arabic" w:cs="Simplified Arabic"/>
          <w:sz w:val="28"/>
          <w:szCs w:val="28"/>
          <w:rtl/>
        </w:rPr>
        <w:t xml:space="preserve"> نشاطها، كما يعتبر كمعيار تستند عليه </w:t>
      </w:r>
      <w:r>
        <w:rPr>
          <w:rFonts w:ascii="Simplified Arabic" w:hAnsi="Simplified Arabic" w:cs="Simplified Arabic" w:hint="cs"/>
          <w:sz w:val="28"/>
          <w:szCs w:val="28"/>
          <w:rtl/>
        </w:rPr>
        <w:t>الاطراف</w:t>
      </w:r>
      <w:r w:rsidRPr="00AA530A">
        <w:rPr>
          <w:rFonts w:ascii="Simplified Arabic" w:hAnsi="Simplified Arabic" w:cs="Simplified Arabic"/>
          <w:sz w:val="28"/>
          <w:szCs w:val="28"/>
          <w:rtl/>
        </w:rPr>
        <w:t xml:space="preserve"> الخارجية عند التعامل ماليا مع </w:t>
      </w:r>
      <w:r w:rsidRPr="00AA530A">
        <w:rPr>
          <w:rFonts w:ascii="Simplified Arabic" w:hAnsi="Simplified Arabic" w:cs="Simplified Arabic"/>
          <w:sz w:val="28"/>
          <w:szCs w:val="28"/>
          <w:rtl/>
        </w:rPr>
        <w:lastRenderedPageBreak/>
        <w:t xml:space="preserve">المؤسسة، حيث تشترط البنوك في الكثير من </w:t>
      </w:r>
      <w:r>
        <w:rPr>
          <w:rFonts w:ascii="Simplified Arabic" w:hAnsi="Simplified Arabic" w:cs="Simplified Arabic" w:hint="cs"/>
          <w:sz w:val="28"/>
          <w:szCs w:val="28"/>
          <w:rtl/>
        </w:rPr>
        <w:t>الاحيان</w:t>
      </w:r>
      <w:r w:rsidRPr="00AA530A">
        <w:rPr>
          <w:rFonts w:ascii="Simplified Arabic" w:hAnsi="Simplified Arabic" w:cs="Simplified Arabic"/>
          <w:sz w:val="28"/>
          <w:szCs w:val="28"/>
          <w:rtl/>
        </w:rPr>
        <w:t xml:space="preserve"> على المؤسسات التي ترغب في </w:t>
      </w:r>
      <w:r>
        <w:rPr>
          <w:rFonts w:ascii="Simplified Arabic" w:hAnsi="Simplified Arabic" w:cs="Simplified Arabic" w:hint="cs"/>
          <w:sz w:val="28"/>
          <w:szCs w:val="28"/>
          <w:rtl/>
        </w:rPr>
        <w:t>الاقتراض</w:t>
      </w:r>
      <w:r w:rsidRPr="00AA530A">
        <w:rPr>
          <w:rFonts w:ascii="Simplified Arabic" w:hAnsi="Simplified Arabic" w:cs="Simplified Arabic"/>
          <w:sz w:val="28"/>
          <w:szCs w:val="28"/>
          <w:rtl/>
        </w:rPr>
        <w:t xml:space="preserve"> أ</w:t>
      </w:r>
      <w:r>
        <w:rPr>
          <w:rFonts w:ascii="Simplified Arabic" w:hAnsi="Simplified Arabic" w:cs="Simplified Arabic" w:hint="cs"/>
          <w:sz w:val="28"/>
          <w:szCs w:val="28"/>
          <w:rtl/>
        </w:rPr>
        <w:t>لا</w:t>
      </w:r>
      <w:r w:rsidRPr="00AA530A">
        <w:rPr>
          <w:rFonts w:ascii="Simplified Arabic" w:hAnsi="Simplified Arabic" w:cs="Simplified Arabic"/>
          <w:sz w:val="28"/>
          <w:szCs w:val="28"/>
          <w:rtl/>
        </w:rPr>
        <w:t xml:space="preserve"> يقل التمويل الذاتي للمشروع ا</w:t>
      </w:r>
      <w:r>
        <w:rPr>
          <w:rFonts w:ascii="Simplified Arabic" w:hAnsi="Simplified Arabic" w:cs="Simplified Arabic" w:hint="cs"/>
          <w:sz w:val="28"/>
          <w:szCs w:val="28"/>
          <w:rtl/>
        </w:rPr>
        <w:t>لا</w:t>
      </w:r>
      <w:r w:rsidRPr="00AA530A">
        <w:rPr>
          <w:rFonts w:ascii="Simplified Arabic" w:hAnsi="Simplified Arabic" w:cs="Simplified Arabic"/>
          <w:sz w:val="28"/>
          <w:szCs w:val="28"/>
          <w:rtl/>
        </w:rPr>
        <w:t>ستثماري فيه نسبة معينة</w:t>
      </w:r>
      <w:r>
        <w:rPr>
          <w:rFonts w:ascii="Simplified Arabic" w:hAnsi="Simplified Arabic" w:cs="Simplified Arabic" w:hint="cs"/>
          <w:sz w:val="28"/>
          <w:szCs w:val="28"/>
          <w:rtl/>
        </w:rPr>
        <w:t xml:space="preserve"> </w:t>
      </w:r>
    </w:p>
    <w:p w14:paraId="75EEC27F" w14:textId="07CE8BBF" w:rsidR="00CA7C9E" w:rsidRDefault="00CA7C9E" w:rsidP="00CA7C9E">
      <w:pPr>
        <w:bidi/>
        <w:spacing w:line="276" w:lineRule="auto"/>
        <w:ind w:firstLine="720"/>
        <w:jc w:val="lowKashida"/>
        <w:rPr>
          <w:rFonts w:ascii="Simplified Arabic" w:hAnsi="Simplified Arabic" w:cs="Simplified Arabic"/>
          <w:sz w:val="28"/>
          <w:szCs w:val="28"/>
          <w:rtl/>
        </w:rPr>
      </w:pPr>
      <w:r w:rsidRPr="001316A4">
        <w:rPr>
          <w:rFonts w:ascii="Simplified Arabic" w:hAnsi="Simplified Arabic" w:cs="Simplified Arabic"/>
          <w:sz w:val="28"/>
          <w:szCs w:val="28"/>
          <w:rtl/>
        </w:rPr>
        <w:t>ويكمن الفرق بين التمويل عن طريق رأس المال، والتمويل الذاتي هو أن النوع الأول يكون في بداية نشاط</w:t>
      </w:r>
      <w:r>
        <w:rPr>
          <w:rFonts w:ascii="Simplified Arabic" w:hAnsi="Simplified Arabic" w:cs="Simplified Arabic" w:hint="cs"/>
          <w:sz w:val="28"/>
          <w:szCs w:val="28"/>
          <w:rtl/>
        </w:rPr>
        <w:t xml:space="preserve"> </w:t>
      </w:r>
      <w:r w:rsidRPr="001316A4">
        <w:rPr>
          <w:rFonts w:ascii="Simplified Arabic" w:hAnsi="Simplified Arabic" w:cs="Simplified Arabic"/>
          <w:sz w:val="28"/>
          <w:szCs w:val="28"/>
          <w:rtl/>
        </w:rPr>
        <w:t>المؤسسة أي عند تأسيس المؤسسة، في حين أن النوع الثاني فانه يتم خلال دورة حياة المشروع أو المؤسسة أي بعد</w:t>
      </w:r>
      <w:r>
        <w:rPr>
          <w:rFonts w:ascii="Simplified Arabic" w:hAnsi="Simplified Arabic" w:cs="Simplified Arabic" w:hint="cs"/>
          <w:sz w:val="28"/>
          <w:szCs w:val="28"/>
          <w:rtl/>
        </w:rPr>
        <w:t xml:space="preserve"> </w:t>
      </w:r>
      <w:r w:rsidRPr="001316A4">
        <w:rPr>
          <w:rFonts w:ascii="Simplified Arabic" w:hAnsi="Simplified Arabic" w:cs="Simplified Arabic"/>
          <w:sz w:val="28"/>
          <w:szCs w:val="28"/>
          <w:rtl/>
        </w:rPr>
        <w:t>مرحلة التأسيس والانطلاق، ويشمل التمويل الذاتي تلك الأرباح أو جزء منها والتي حققها المشروع من مختلف</w:t>
      </w:r>
      <w:r>
        <w:rPr>
          <w:rFonts w:ascii="Simplified Arabic" w:hAnsi="Simplified Arabic" w:cs="Simplified Arabic" w:hint="cs"/>
          <w:sz w:val="28"/>
          <w:szCs w:val="28"/>
          <w:rtl/>
        </w:rPr>
        <w:t xml:space="preserve"> </w:t>
      </w:r>
      <w:r w:rsidRPr="001316A4">
        <w:rPr>
          <w:rFonts w:ascii="Simplified Arabic" w:hAnsi="Simplified Arabic" w:cs="Simplified Arabic"/>
          <w:sz w:val="28"/>
          <w:szCs w:val="28"/>
          <w:rtl/>
        </w:rPr>
        <w:t>نشاطاته والتي تبقى لديه بصفة دائمة أو لفترة طويلة، إضافة إلى الاهلاكات والمؤونات</w:t>
      </w:r>
      <w:r>
        <w:rPr>
          <w:rFonts w:ascii="Simplified Arabic" w:hAnsi="Simplified Arabic" w:cs="Simplified Arabic" w:hint="cs"/>
          <w:sz w:val="28"/>
          <w:szCs w:val="28"/>
          <w:rtl/>
        </w:rPr>
        <w:t xml:space="preserve"> (سابق، 2015، ص36).</w:t>
      </w:r>
    </w:p>
    <w:p w14:paraId="216D7039" w14:textId="77777777" w:rsidR="00FE680A" w:rsidRPr="009B2F08" w:rsidRDefault="00FE680A" w:rsidP="00FE680A">
      <w:pPr>
        <w:pStyle w:val="Heading1"/>
        <w:numPr>
          <w:ilvl w:val="0"/>
          <w:numId w:val="63"/>
        </w:numPr>
        <w:bidi/>
        <w:ind w:left="900" w:hanging="540"/>
        <w:rPr>
          <w:rFonts w:ascii="Simplified Arabic" w:hAnsi="Simplified Arabic" w:cs="Simplified Arabic"/>
          <w:b/>
          <w:bCs/>
          <w:color w:val="auto"/>
          <w:sz w:val="28"/>
          <w:szCs w:val="28"/>
          <w:rtl/>
        </w:rPr>
      </w:pPr>
      <w:bookmarkStart w:id="22" w:name="_Toc97228243"/>
      <w:bookmarkStart w:id="23" w:name="_Toc97228390"/>
      <w:bookmarkStart w:id="24" w:name="_Toc114623233"/>
      <w:bookmarkStart w:id="25" w:name="_Toc160362143"/>
      <w:r w:rsidRPr="009B2F08">
        <w:rPr>
          <w:rFonts w:ascii="Simplified Arabic" w:hAnsi="Simplified Arabic" w:cs="Simplified Arabic"/>
          <w:b/>
          <w:bCs/>
          <w:color w:val="auto"/>
          <w:sz w:val="28"/>
          <w:szCs w:val="28"/>
          <w:rtl/>
        </w:rPr>
        <w:t xml:space="preserve">مفهوم </w:t>
      </w:r>
      <w:r w:rsidRPr="009B2F08">
        <w:rPr>
          <w:rFonts w:ascii="Simplified Arabic" w:hAnsi="Simplified Arabic" w:cs="Simplified Arabic" w:hint="cs"/>
          <w:b/>
          <w:bCs/>
          <w:color w:val="auto"/>
          <w:sz w:val="28"/>
          <w:szCs w:val="28"/>
          <w:rtl/>
        </w:rPr>
        <w:t xml:space="preserve">المشاريع </w:t>
      </w:r>
      <w:r w:rsidRPr="009B2F08">
        <w:rPr>
          <w:rFonts w:ascii="Simplified Arabic" w:hAnsi="Simplified Arabic" w:cs="Simplified Arabic"/>
          <w:b/>
          <w:bCs/>
          <w:color w:val="auto"/>
          <w:sz w:val="28"/>
          <w:szCs w:val="28"/>
          <w:rtl/>
        </w:rPr>
        <w:t>الاستثمار</w:t>
      </w:r>
      <w:bookmarkEnd w:id="22"/>
      <w:bookmarkEnd w:id="23"/>
      <w:r w:rsidRPr="009B2F08">
        <w:rPr>
          <w:rFonts w:ascii="Simplified Arabic" w:hAnsi="Simplified Arabic" w:cs="Simplified Arabic" w:hint="cs"/>
          <w:b/>
          <w:bCs/>
          <w:color w:val="auto"/>
          <w:sz w:val="28"/>
          <w:szCs w:val="28"/>
          <w:rtl/>
        </w:rPr>
        <w:t>ية</w:t>
      </w:r>
      <w:bookmarkEnd w:id="24"/>
      <w:bookmarkEnd w:id="25"/>
    </w:p>
    <w:p w14:paraId="7E770ACD" w14:textId="77777777" w:rsidR="00FE680A" w:rsidRPr="006737F4" w:rsidRDefault="00FE680A" w:rsidP="00FE680A">
      <w:pPr>
        <w:bidi/>
        <w:spacing w:line="276" w:lineRule="auto"/>
        <w:ind w:firstLine="720"/>
        <w:jc w:val="lowKashida"/>
        <w:rPr>
          <w:rFonts w:ascii="Simplified Arabic" w:hAnsi="Simplified Arabic" w:cs="Simplified Arabic"/>
          <w:sz w:val="28"/>
          <w:szCs w:val="28"/>
          <w:rtl/>
        </w:rPr>
      </w:pPr>
      <w:r w:rsidRPr="006737F4">
        <w:rPr>
          <w:rFonts w:ascii="Simplified Arabic" w:hAnsi="Simplified Arabic" w:cs="Simplified Arabic"/>
          <w:sz w:val="28"/>
          <w:szCs w:val="28"/>
          <w:rtl/>
        </w:rPr>
        <w:t xml:space="preserve">يعد مجال الإستثمار </w:t>
      </w:r>
      <w:r w:rsidRPr="006737F4">
        <w:rPr>
          <w:rFonts w:ascii="Simplified Arabic" w:hAnsi="Simplified Arabic" w:cs="Simplified Arabic" w:hint="cs"/>
          <w:sz w:val="28"/>
          <w:szCs w:val="28"/>
          <w:rtl/>
        </w:rPr>
        <w:t xml:space="preserve">في المشاريع </w:t>
      </w:r>
      <w:r w:rsidRPr="006737F4">
        <w:rPr>
          <w:rFonts w:ascii="Simplified Arabic" w:hAnsi="Simplified Arabic" w:cs="Simplified Arabic"/>
          <w:sz w:val="28"/>
          <w:szCs w:val="28"/>
          <w:rtl/>
        </w:rPr>
        <w:t xml:space="preserve">نوع أو طبيعة النشاط الإقتصادي الذي يوظف فيه المستثمر أمواله بقصد الحصول على عائد. وبهذا المفهوم فإن معنى مجال </w:t>
      </w:r>
      <w:r w:rsidRPr="006737F4">
        <w:rPr>
          <w:rFonts w:ascii="Simplified Arabic" w:hAnsi="Simplified Arabic" w:cs="Simplified Arabic" w:hint="cs"/>
          <w:sz w:val="28"/>
          <w:szCs w:val="28"/>
          <w:rtl/>
        </w:rPr>
        <w:t>المشاريع الإستثمارية</w:t>
      </w:r>
      <w:r w:rsidRPr="006737F4">
        <w:rPr>
          <w:rFonts w:ascii="Simplified Arabic" w:hAnsi="Simplified Arabic" w:cs="Simplified Arabic"/>
          <w:sz w:val="28"/>
          <w:szCs w:val="28"/>
          <w:rtl/>
        </w:rPr>
        <w:t xml:space="preserve"> أكثر شمولا </w:t>
      </w:r>
      <w:r w:rsidRPr="006737F4">
        <w:rPr>
          <w:rFonts w:ascii="Simplified Arabic" w:hAnsi="Simplified Arabic" w:cs="Simplified Arabic" w:hint="cs"/>
          <w:sz w:val="28"/>
          <w:szCs w:val="28"/>
          <w:rtl/>
        </w:rPr>
        <w:t>داخل المؤسسسات،</w:t>
      </w:r>
      <w:r w:rsidRPr="006737F4">
        <w:rPr>
          <w:rFonts w:ascii="Simplified Arabic" w:hAnsi="Simplified Arabic" w:cs="Simplified Arabic"/>
          <w:sz w:val="28"/>
          <w:szCs w:val="28"/>
          <w:rtl/>
        </w:rPr>
        <w:t xml:space="preserve"> (</w:t>
      </w:r>
      <w:r w:rsidRPr="006737F4">
        <w:rPr>
          <w:rFonts w:ascii="Simplified Arabic" w:hAnsi="Simplified Arabic" w:cs="Simplified Arabic" w:hint="cs"/>
          <w:sz w:val="28"/>
          <w:szCs w:val="28"/>
          <w:rtl/>
        </w:rPr>
        <w:t>مزنان</w:t>
      </w:r>
      <w:r w:rsidRPr="006737F4">
        <w:rPr>
          <w:rFonts w:ascii="Simplified Arabic" w:hAnsi="Simplified Arabic" w:cs="Simplified Arabic"/>
          <w:sz w:val="28"/>
          <w:szCs w:val="28"/>
          <w:rtl/>
        </w:rPr>
        <w:t xml:space="preserve">، </w:t>
      </w:r>
      <w:r w:rsidRPr="006737F4">
        <w:rPr>
          <w:rFonts w:ascii="Simplified Arabic" w:hAnsi="Simplified Arabic" w:cs="Simplified Arabic" w:hint="cs"/>
          <w:sz w:val="28"/>
          <w:szCs w:val="28"/>
          <w:rtl/>
        </w:rPr>
        <w:t>2011</w:t>
      </w:r>
      <w:r w:rsidRPr="006737F4">
        <w:rPr>
          <w:rFonts w:ascii="Simplified Arabic" w:hAnsi="Simplified Arabic" w:cs="Simplified Arabic"/>
          <w:sz w:val="28"/>
          <w:szCs w:val="28"/>
          <w:rtl/>
        </w:rPr>
        <w:t>، ص61).</w:t>
      </w:r>
    </w:p>
    <w:p w14:paraId="37E66158" w14:textId="77777777" w:rsidR="00FE680A" w:rsidRPr="006737F4" w:rsidRDefault="00FE680A" w:rsidP="00FE680A">
      <w:pPr>
        <w:bidi/>
        <w:spacing w:line="276" w:lineRule="auto"/>
        <w:ind w:firstLine="720"/>
        <w:jc w:val="lowKashida"/>
        <w:rPr>
          <w:rFonts w:ascii="Simplified Arabic" w:hAnsi="Simplified Arabic" w:cs="Simplified Arabic"/>
          <w:sz w:val="28"/>
          <w:szCs w:val="28"/>
          <w:rtl/>
        </w:rPr>
      </w:pPr>
      <w:r w:rsidRPr="006737F4">
        <w:rPr>
          <w:rFonts w:ascii="Simplified Arabic" w:hAnsi="Simplified Arabic" w:cs="Simplified Arabic" w:hint="cs"/>
          <w:sz w:val="28"/>
          <w:szCs w:val="28"/>
          <w:rtl/>
        </w:rPr>
        <w:t>وللم</w:t>
      </w:r>
      <w:r>
        <w:rPr>
          <w:rFonts w:ascii="Simplified Arabic" w:hAnsi="Simplified Arabic" w:cs="Simplified Arabic" w:hint="cs"/>
          <w:sz w:val="28"/>
          <w:szCs w:val="28"/>
          <w:rtl/>
        </w:rPr>
        <w:t>ش</w:t>
      </w:r>
      <w:r w:rsidRPr="006737F4">
        <w:rPr>
          <w:rFonts w:ascii="Simplified Arabic" w:hAnsi="Simplified Arabic" w:cs="Simplified Arabic" w:hint="cs"/>
          <w:sz w:val="28"/>
          <w:szCs w:val="28"/>
          <w:rtl/>
        </w:rPr>
        <w:t>اريع الإس</w:t>
      </w:r>
      <w:r>
        <w:rPr>
          <w:rFonts w:ascii="Simplified Arabic" w:hAnsi="Simplified Arabic" w:cs="Simplified Arabic" w:hint="cs"/>
          <w:sz w:val="28"/>
          <w:szCs w:val="28"/>
          <w:rtl/>
        </w:rPr>
        <w:t>ت</w:t>
      </w:r>
      <w:r w:rsidRPr="006737F4">
        <w:rPr>
          <w:rFonts w:ascii="Simplified Arabic" w:hAnsi="Simplified Arabic" w:cs="Simplified Arabic" w:hint="cs"/>
          <w:sz w:val="28"/>
          <w:szCs w:val="28"/>
          <w:rtl/>
        </w:rPr>
        <w:t>ثمارية</w:t>
      </w:r>
      <w:r w:rsidRPr="006737F4">
        <w:rPr>
          <w:rFonts w:ascii="Simplified Arabic" w:hAnsi="Simplified Arabic" w:cs="Simplified Arabic"/>
          <w:sz w:val="28"/>
          <w:szCs w:val="28"/>
          <w:rtl/>
        </w:rPr>
        <w:t xml:space="preserve"> عدد من المفاهيم نذكر منها:</w:t>
      </w:r>
    </w:p>
    <w:p w14:paraId="1C314503" w14:textId="77777777" w:rsidR="00FE680A" w:rsidRPr="006737F4" w:rsidRDefault="00FE680A" w:rsidP="00FE680A">
      <w:pPr>
        <w:pStyle w:val="ListParagraph"/>
        <w:numPr>
          <w:ilvl w:val="0"/>
          <w:numId w:val="6"/>
        </w:numPr>
        <w:bidi/>
        <w:jc w:val="lowKashida"/>
        <w:rPr>
          <w:rFonts w:ascii="Simplified Arabic" w:hAnsi="Simplified Arabic" w:cs="Simplified Arabic"/>
          <w:sz w:val="28"/>
          <w:szCs w:val="28"/>
        </w:rPr>
      </w:pPr>
      <w:r w:rsidRPr="006737F4">
        <w:rPr>
          <w:rFonts w:ascii="Simplified Arabic" w:hAnsi="Simplified Arabic" w:cs="Simplified Arabic"/>
          <w:sz w:val="28"/>
          <w:szCs w:val="28"/>
          <w:rtl/>
        </w:rPr>
        <w:t>مفهوم الاستثمار بالمعنى الاقتصادي</w:t>
      </w:r>
      <w:r>
        <w:rPr>
          <w:rFonts w:ascii="Simplified Arabic" w:hAnsi="Simplified Arabic" w:cs="Simplified Arabic"/>
          <w:sz w:val="28"/>
          <w:szCs w:val="28"/>
          <w:rtl/>
        </w:rPr>
        <w:t>:</w:t>
      </w:r>
      <w:r w:rsidRPr="006737F4">
        <w:rPr>
          <w:rFonts w:ascii="Simplified Arabic" w:hAnsi="Simplified Arabic" w:cs="Simplified Arabic"/>
          <w:sz w:val="28"/>
          <w:szCs w:val="28"/>
          <w:rtl/>
        </w:rPr>
        <w:t xml:space="preserve"> في الاقتصاد غالبًا ما يقصد بالاستثمار اكتساب موجودات الموجودات المادية. على أن التوظيف للأموال يعتبر مساهمة في الإنتاج، أي إضافة منفعة أو خلق قيمة تكون على شكل سلع وخدمات</w:t>
      </w:r>
      <w:r w:rsidRPr="006737F4">
        <w:rPr>
          <w:rFonts w:ascii="Simplified Arabic" w:hAnsi="Simplified Arabic" w:cs="Simplified Arabic"/>
          <w:sz w:val="28"/>
          <w:szCs w:val="28"/>
        </w:rPr>
        <w:t>.</w:t>
      </w:r>
    </w:p>
    <w:p w14:paraId="293147FA" w14:textId="77777777" w:rsidR="00FE680A" w:rsidRPr="006737F4" w:rsidRDefault="00FE680A" w:rsidP="00FE680A">
      <w:pPr>
        <w:pStyle w:val="ListParagraph"/>
        <w:numPr>
          <w:ilvl w:val="0"/>
          <w:numId w:val="6"/>
        </w:numPr>
        <w:bidi/>
        <w:jc w:val="lowKashida"/>
        <w:rPr>
          <w:rFonts w:ascii="Simplified Arabic" w:hAnsi="Simplified Arabic" w:cs="Simplified Arabic"/>
          <w:sz w:val="28"/>
          <w:szCs w:val="28"/>
          <w:rtl/>
        </w:rPr>
      </w:pPr>
      <w:r w:rsidRPr="006737F4">
        <w:rPr>
          <w:rFonts w:ascii="Simplified Arabic" w:hAnsi="Simplified Arabic" w:cs="Simplified Arabic"/>
          <w:sz w:val="28"/>
          <w:szCs w:val="28"/>
          <w:rtl/>
        </w:rPr>
        <w:t>مفهوم الاستثمار في الإدارة المالية</w:t>
      </w:r>
      <w:r>
        <w:rPr>
          <w:rFonts w:ascii="Simplified Arabic" w:hAnsi="Simplified Arabic" w:cs="Simplified Arabic"/>
          <w:sz w:val="28"/>
          <w:szCs w:val="28"/>
          <w:rtl/>
        </w:rPr>
        <w:t>:</w:t>
      </w:r>
      <w:r w:rsidRPr="006737F4">
        <w:rPr>
          <w:rFonts w:ascii="Simplified Arabic" w:hAnsi="Simplified Arabic" w:cs="Simplified Arabic"/>
          <w:sz w:val="28"/>
          <w:szCs w:val="28"/>
          <w:rtl/>
        </w:rPr>
        <w:t xml:space="preserve"> من هذا الجانب ينظر إلى الاستثمار على أنه اكتساب الموجودات </w:t>
      </w:r>
      <w:r w:rsidRPr="006737F4">
        <w:rPr>
          <w:rFonts w:ascii="Simplified Arabic" w:hAnsi="Simplified Arabic" w:cs="Simplified Arabic" w:hint="cs"/>
          <w:sz w:val="28"/>
          <w:szCs w:val="28"/>
          <w:rtl/>
        </w:rPr>
        <w:t>ال</w:t>
      </w:r>
      <w:r w:rsidRPr="006737F4">
        <w:rPr>
          <w:rFonts w:ascii="Simplified Arabic" w:hAnsi="Simplified Arabic" w:cs="Simplified Arabic"/>
          <w:sz w:val="28"/>
          <w:szCs w:val="28"/>
          <w:rtl/>
        </w:rPr>
        <w:t>مالية أي توظيف الأموال في الأوراق والأدوات المالية</w:t>
      </w:r>
      <w:r w:rsidRPr="006737F4">
        <w:rPr>
          <w:rFonts w:ascii="Simplified Arabic" w:hAnsi="Simplified Arabic" w:cs="Simplified Arabic"/>
          <w:sz w:val="28"/>
          <w:szCs w:val="28"/>
        </w:rPr>
        <w:t>.</w:t>
      </w:r>
    </w:p>
    <w:p w14:paraId="62A30B06" w14:textId="77777777" w:rsidR="00FE680A" w:rsidRPr="006737F4" w:rsidRDefault="00FE680A" w:rsidP="00FE680A">
      <w:pPr>
        <w:bidi/>
        <w:spacing w:line="276" w:lineRule="auto"/>
        <w:ind w:firstLine="720"/>
        <w:jc w:val="lowKashida"/>
        <w:rPr>
          <w:rFonts w:ascii="Simplified Arabic" w:hAnsi="Simplified Arabic" w:cs="Simplified Arabic"/>
          <w:sz w:val="28"/>
          <w:szCs w:val="28"/>
          <w:rtl/>
        </w:rPr>
      </w:pPr>
      <w:r w:rsidRPr="006737F4">
        <w:rPr>
          <w:rFonts w:ascii="Simplified Arabic" w:hAnsi="Simplified Arabic" w:cs="Simplified Arabic"/>
          <w:sz w:val="28"/>
          <w:szCs w:val="28"/>
          <w:rtl/>
        </w:rPr>
        <w:t>ويكون الاستثمار باستخدام المدخرات في تكوین الاستثمارات (أو الطاقات الإنتاجیة الجدیدة) اللازمة لعملیات إنتاج السلع والخدمات والمحافظة على الطاقات الإنتاجیة القائمة أو تجدیدها</w:t>
      </w:r>
      <w:r>
        <w:rPr>
          <w:rFonts w:ascii="Simplified Arabic" w:hAnsi="Simplified Arabic" w:cs="Simplified Arabic" w:hint="cs"/>
          <w:sz w:val="28"/>
          <w:szCs w:val="28"/>
          <w:rtl/>
        </w:rPr>
        <w:t xml:space="preserve"> </w:t>
      </w:r>
      <w:r w:rsidRPr="006737F4">
        <w:rPr>
          <w:rFonts w:ascii="Simplified Arabic" w:hAnsi="Simplified Arabic" w:cs="Simplified Arabic"/>
          <w:sz w:val="28"/>
          <w:szCs w:val="28"/>
          <w:rtl/>
        </w:rPr>
        <w:t>(سحنون، 2010، ص18).</w:t>
      </w:r>
    </w:p>
    <w:p w14:paraId="23EAD0C7" w14:textId="77777777" w:rsidR="00FE680A" w:rsidRPr="006737F4" w:rsidRDefault="00FE680A" w:rsidP="00FE680A">
      <w:pPr>
        <w:bidi/>
        <w:spacing w:line="276" w:lineRule="auto"/>
        <w:ind w:firstLine="720"/>
        <w:jc w:val="lowKashida"/>
        <w:rPr>
          <w:rFonts w:ascii="Simplified Arabic" w:hAnsi="Simplified Arabic" w:cs="Simplified Arabic"/>
          <w:sz w:val="28"/>
          <w:szCs w:val="28"/>
          <w:rtl/>
        </w:rPr>
      </w:pPr>
      <w:r w:rsidRPr="006737F4">
        <w:rPr>
          <w:rFonts w:ascii="Simplified Arabic" w:hAnsi="Simplified Arabic" w:cs="Simplified Arabic"/>
          <w:sz w:val="28"/>
          <w:szCs w:val="28"/>
          <w:rtl/>
        </w:rPr>
        <w:t>كذلك هو جزء من الدخل یخصص بغیة الحصول على عناصر الإنتاج الطبیعیة خاصة الأصول الطویلة الأجل بقصد زیادة أو تحسین الطاقات الإنتاجیة للمؤسسات</w:t>
      </w:r>
      <w:r>
        <w:rPr>
          <w:rFonts w:ascii="Simplified Arabic" w:hAnsi="Simplified Arabic" w:cs="Simplified Arabic" w:hint="cs"/>
          <w:sz w:val="28"/>
          <w:szCs w:val="28"/>
          <w:rtl/>
        </w:rPr>
        <w:t xml:space="preserve"> </w:t>
      </w:r>
      <w:r w:rsidRPr="006737F4">
        <w:rPr>
          <w:rFonts w:ascii="Simplified Arabic" w:hAnsi="Simplified Arabic" w:cs="Simplified Arabic"/>
          <w:sz w:val="28"/>
          <w:szCs w:val="28"/>
          <w:rtl/>
        </w:rPr>
        <w:t>(ال شبيب، 2009، ص15).</w:t>
      </w:r>
    </w:p>
    <w:p w14:paraId="025835D8" w14:textId="77777777" w:rsidR="00FE680A" w:rsidRPr="0005627A" w:rsidRDefault="00FE680A" w:rsidP="00FE680A">
      <w:pPr>
        <w:bidi/>
        <w:spacing w:line="276" w:lineRule="auto"/>
        <w:ind w:firstLine="720"/>
        <w:jc w:val="lowKashida"/>
        <w:rPr>
          <w:rFonts w:ascii="Simplified Arabic" w:hAnsi="Simplified Arabic" w:cs="Simplified Arabic"/>
          <w:sz w:val="28"/>
          <w:szCs w:val="28"/>
          <w:rtl/>
        </w:rPr>
      </w:pPr>
      <w:r w:rsidRPr="0005627A">
        <w:rPr>
          <w:rFonts w:ascii="Simplified Arabic" w:hAnsi="Simplified Arabic" w:cs="Simplified Arabic"/>
          <w:sz w:val="28"/>
          <w:szCs w:val="28"/>
          <w:rtl/>
        </w:rPr>
        <w:lastRenderedPageBreak/>
        <w:t xml:space="preserve">وكذلك فإن </w:t>
      </w:r>
      <w:r>
        <w:rPr>
          <w:rFonts w:ascii="Simplified Arabic" w:hAnsi="Simplified Arabic" w:cs="Simplified Arabic" w:hint="cs"/>
          <w:sz w:val="28"/>
          <w:szCs w:val="28"/>
          <w:rtl/>
        </w:rPr>
        <w:t>المشاريع الإستثمارية ت</w:t>
      </w:r>
      <w:r w:rsidRPr="0005627A">
        <w:rPr>
          <w:rFonts w:ascii="Simplified Arabic" w:hAnsi="Simplified Arabic" w:cs="Simplified Arabic"/>
          <w:sz w:val="28"/>
          <w:szCs w:val="28"/>
          <w:rtl/>
        </w:rPr>
        <w:t>مثل مجموع العوامل اللازمة للاستغلال في المؤسسة</w:t>
      </w:r>
      <w:r>
        <w:rPr>
          <w:rFonts w:ascii="Simplified Arabic" w:hAnsi="Simplified Arabic" w:cs="Simplified Arabic" w:hint="cs"/>
          <w:sz w:val="28"/>
          <w:szCs w:val="28"/>
          <w:rtl/>
        </w:rPr>
        <w:t xml:space="preserve"> </w:t>
      </w:r>
      <w:r w:rsidRPr="0005627A">
        <w:rPr>
          <w:rFonts w:ascii="Simplified Arabic" w:hAnsi="Simplified Arabic" w:cs="Simplified Arabic"/>
          <w:sz w:val="28"/>
          <w:szCs w:val="28"/>
          <w:rtl/>
        </w:rPr>
        <w:t>(بوسيف، 2015، ص7).</w:t>
      </w:r>
    </w:p>
    <w:p w14:paraId="0D1640E4" w14:textId="77777777" w:rsidR="00FE680A" w:rsidRPr="009B2F08" w:rsidRDefault="00FE680A" w:rsidP="00FE680A">
      <w:pPr>
        <w:pStyle w:val="Heading1"/>
        <w:numPr>
          <w:ilvl w:val="0"/>
          <w:numId w:val="63"/>
        </w:numPr>
        <w:bidi/>
        <w:ind w:left="900" w:hanging="540"/>
        <w:rPr>
          <w:rFonts w:ascii="Simplified Arabic" w:hAnsi="Simplified Arabic" w:cs="Simplified Arabic"/>
          <w:b/>
          <w:bCs/>
          <w:color w:val="auto"/>
          <w:sz w:val="28"/>
          <w:szCs w:val="28"/>
          <w:rtl/>
        </w:rPr>
      </w:pPr>
      <w:r w:rsidRPr="009B2F08">
        <w:rPr>
          <w:rFonts w:ascii="Simplified Arabic" w:hAnsi="Simplified Arabic" w:cs="Simplified Arabic"/>
          <w:b/>
          <w:bCs/>
          <w:color w:val="auto"/>
          <w:sz w:val="28"/>
          <w:szCs w:val="28"/>
          <w:rtl/>
        </w:rPr>
        <w:t xml:space="preserve"> </w:t>
      </w:r>
      <w:bookmarkStart w:id="26" w:name="_Toc97228244"/>
      <w:bookmarkStart w:id="27" w:name="_Toc97228391"/>
      <w:bookmarkStart w:id="28" w:name="_Toc114623234"/>
      <w:bookmarkStart w:id="29" w:name="_Toc160362144"/>
      <w:r w:rsidRPr="009B2F08">
        <w:rPr>
          <w:rFonts w:ascii="Simplified Arabic" w:hAnsi="Simplified Arabic" w:cs="Simplified Arabic"/>
          <w:b/>
          <w:bCs/>
          <w:color w:val="auto"/>
          <w:sz w:val="28"/>
          <w:szCs w:val="28"/>
          <w:rtl/>
        </w:rPr>
        <w:t>أنواع</w:t>
      </w:r>
      <w:r w:rsidRPr="009B2F08">
        <w:rPr>
          <w:rFonts w:ascii="Simplified Arabic" w:hAnsi="Simplified Arabic" w:cs="Simplified Arabic" w:hint="cs"/>
          <w:b/>
          <w:bCs/>
          <w:color w:val="auto"/>
          <w:sz w:val="28"/>
          <w:szCs w:val="28"/>
          <w:rtl/>
        </w:rPr>
        <w:t xml:space="preserve"> المشاريع</w:t>
      </w:r>
      <w:r w:rsidRPr="009B2F08">
        <w:rPr>
          <w:rFonts w:ascii="Simplified Arabic" w:hAnsi="Simplified Arabic" w:cs="Simplified Arabic"/>
          <w:b/>
          <w:bCs/>
          <w:color w:val="auto"/>
          <w:sz w:val="28"/>
          <w:szCs w:val="28"/>
          <w:rtl/>
        </w:rPr>
        <w:t xml:space="preserve"> الاستثمار</w:t>
      </w:r>
      <w:bookmarkEnd w:id="26"/>
      <w:bookmarkEnd w:id="27"/>
      <w:r w:rsidRPr="009B2F08">
        <w:rPr>
          <w:rFonts w:ascii="Simplified Arabic" w:hAnsi="Simplified Arabic" w:cs="Simplified Arabic" w:hint="cs"/>
          <w:b/>
          <w:bCs/>
          <w:color w:val="auto"/>
          <w:sz w:val="28"/>
          <w:szCs w:val="28"/>
          <w:rtl/>
        </w:rPr>
        <w:t>ية</w:t>
      </w:r>
      <w:bookmarkEnd w:id="28"/>
      <w:bookmarkEnd w:id="29"/>
    </w:p>
    <w:p w14:paraId="29C41EC2" w14:textId="77777777" w:rsidR="00FE680A" w:rsidRPr="006737F4" w:rsidRDefault="00FE680A" w:rsidP="00FE680A">
      <w:pPr>
        <w:pStyle w:val="ListParagraph"/>
        <w:numPr>
          <w:ilvl w:val="0"/>
          <w:numId w:val="6"/>
        </w:numPr>
        <w:bidi/>
        <w:jc w:val="lowKashida"/>
        <w:rPr>
          <w:rFonts w:ascii="Simplified Arabic" w:hAnsi="Simplified Arabic" w:cs="Simplified Arabic"/>
          <w:sz w:val="28"/>
          <w:szCs w:val="28"/>
          <w:rtl/>
        </w:rPr>
      </w:pPr>
      <w:r w:rsidRPr="006737F4">
        <w:rPr>
          <w:rFonts w:ascii="Simplified Arabic" w:hAnsi="Simplified Arabic" w:cs="Simplified Arabic" w:hint="cs"/>
          <w:sz w:val="28"/>
          <w:szCs w:val="28"/>
          <w:rtl/>
        </w:rPr>
        <w:t>المشاريع الإستثمارية</w:t>
      </w:r>
      <w:r w:rsidRPr="006737F4">
        <w:rPr>
          <w:rFonts w:ascii="Simplified Arabic" w:hAnsi="Simplified Arabic" w:cs="Simplified Arabic"/>
          <w:sz w:val="28"/>
          <w:szCs w:val="28"/>
          <w:rtl/>
        </w:rPr>
        <w:t xml:space="preserve"> الحقيقي</w:t>
      </w:r>
      <w:r w:rsidRPr="006737F4">
        <w:rPr>
          <w:rFonts w:ascii="Simplified Arabic" w:hAnsi="Simplified Arabic" w:cs="Simplified Arabic" w:hint="cs"/>
          <w:sz w:val="28"/>
          <w:szCs w:val="28"/>
          <w:rtl/>
        </w:rPr>
        <w:t>ة</w:t>
      </w:r>
      <w:r w:rsidRPr="006737F4">
        <w:rPr>
          <w:rFonts w:ascii="Simplified Arabic" w:hAnsi="Simplified Arabic" w:cs="Simplified Arabic"/>
          <w:sz w:val="28"/>
          <w:szCs w:val="28"/>
          <w:rtl/>
        </w:rPr>
        <w:t xml:space="preserve"> والاستثمار المالي: </w:t>
      </w:r>
      <w:r w:rsidRPr="006737F4">
        <w:rPr>
          <w:rFonts w:ascii="Simplified Arabic" w:hAnsi="Simplified Arabic" w:cs="Simplified Arabic" w:hint="cs"/>
          <w:sz w:val="28"/>
          <w:szCs w:val="28"/>
          <w:rtl/>
        </w:rPr>
        <w:t>المشاريع الإستثمارية</w:t>
      </w:r>
      <w:r w:rsidRPr="006737F4">
        <w:rPr>
          <w:rFonts w:ascii="Simplified Arabic" w:hAnsi="Simplified Arabic" w:cs="Simplified Arabic"/>
          <w:sz w:val="28"/>
          <w:szCs w:val="28"/>
          <w:rtl/>
        </w:rPr>
        <w:t xml:space="preserve"> الحقيقي</w:t>
      </w:r>
      <w:r w:rsidRPr="006737F4">
        <w:rPr>
          <w:rFonts w:ascii="Simplified Arabic" w:hAnsi="Simplified Arabic" w:cs="Simplified Arabic" w:hint="cs"/>
          <w:sz w:val="28"/>
          <w:szCs w:val="28"/>
          <w:rtl/>
        </w:rPr>
        <w:t>ة</w:t>
      </w:r>
      <w:r w:rsidRPr="006737F4">
        <w:rPr>
          <w:rFonts w:ascii="Simplified Arabic" w:hAnsi="Simplified Arabic" w:cs="Simplified Arabic"/>
          <w:sz w:val="28"/>
          <w:szCs w:val="28"/>
          <w:rtl/>
        </w:rPr>
        <w:t xml:space="preserve"> هو</w:t>
      </w:r>
      <w:r>
        <w:rPr>
          <w:rFonts w:ascii="Simplified Arabic" w:hAnsi="Simplified Arabic" w:cs="Simplified Arabic" w:hint="cs"/>
          <w:sz w:val="28"/>
          <w:szCs w:val="28"/>
          <w:rtl/>
        </w:rPr>
        <w:t xml:space="preserve"> </w:t>
      </w:r>
      <w:r w:rsidRPr="006737F4">
        <w:rPr>
          <w:rFonts w:ascii="Simplified Arabic" w:hAnsi="Simplified Arabic" w:cs="Simplified Arabic"/>
          <w:sz w:val="28"/>
          <w:szCs w:val="28"/>
          <w:rtl/>
        </w:rPr>
        <w:t>الاستثمار في الأصول الحقيقية (المفهوم الاقتصادي)، أما</w:t>
      </w:r>
      <w:r>
        <w:rPr>
          <w:rFonts w:ascii="Simplified Arabic" w:hAnsi="Simplified Arabic" w:cs="Simplified Arabic"/>
          <w:sz w:val="28"/>
          <w:szCs w:val="28"/>
          <w:rtl/>
        </w:rPr>
        <w:t xml:space="preserve"> </w:t>
      </w:r>
      <w:r w:rsidRPr="006737F4">
        <w:rPr>
          <w:rFonts w:ascii="Simplified Arabic" w:hAnsi="Simplified Arabic" w:cs="Simplified Arabic"/>
          <w:sz w:val="28"/>
          <w:szCs w:val="28"/>
          <w:rtl/>
        </w:rPr>
        <w:t>الاستثمار المالي فهو</w:t>
      </w:r>
      <w:r>
        <w:rPr>
          <w:rFonts w:ascii="Simplified Arabic" w:hAnsi="Simplified Arabic" w:cs="Simplified Arabic" w:hint="cs"/>
          <w:sz w:val="28"/>
          <w:szCs w:val="28"/>
          <w:rtl/>
        </w:rPr>
        <w:t xml:space="preserve"> </w:t>
      </w:r>
      <w:r w:rsidRPr="006737F4">
        <w:rPr>
          <w:rFonts w:ascii="Simplified Arabic" w:hAnsi="Simplified Arabic" w:cs="Simplified Arabic"/>
          <w:sz w:val="28"/>
          <w:szCs w:val="28"/>
          <w:rtl/>
        </w:rPr>
        <w:t>الذي يتعلق بالاستثمار في الأوراق المالية كالأسهم والسندات وشهادات الإيداع وغيرها.</w:t>
      </w:r>
    </w:p>
    <w:p w14:paraId="63DCBE39" w14:textId="77777777" w:rsidR="00FE680A" w:rsidRPr="006737F4" w:rsidRDefault="00FE680A" w:rsidP="00FE680A">
      <w:pPr>
        <w:pStyle w:val="ListParagraph"/>
        <w:numPr>
          <w:ilvl w:val="0"/>
          <w:numId w:val="20"/>
        </w:numPr>
        <w:bidi/>
        <w:jc w:val="lowKashida"/>
        <w:rPr>
          <w:rFonts w:ascii="Simplified Arabic" w:hAnsi="Simplified Arabic" w:cs="Simplified Arabic"/>
          <w:sz w:val="28"/>
          <w:szCs w:val="28"/>
          <w:rtl/>
        </w:rPr>
      </w:pPr>
      <w:r w:rsidRPr="006737F4">
        <w:rPr>
          <w:rFonts w:ascii="Simplified Arabic" w:hAnsi="Simplified Arabic" w:cs="Simplified Arabic"/>
          <w:sz w:val="28"/>
          <w:szCs w:val="28"/>
          <w:rtl/>
        </w:rPr>
        <w:t>الاستثمار طويل الأجل والاستثمار قصير الأجل: الاستثمار طويل الأجل هو</w:t>
      </w:r>
      <w:r>
        <w:rPr>
          <w:rFonts w:ascii="Simplified Arabic" w:hAnsi="Simplified Arabic" w:cs="Simplified Arabic" w:hint="cs"/>
          <w:sz w:val="28"/>
          <w:szCs w:val="28"/>
          <w:rtl/>
        </w:rPr>
        <w:t xml:space="preserve"> </w:t>
      </w:r>
      <w:r w:rsidRPr="006737F4">
        <w:rPr>
          <w:rFonts w:ascii="Simplified Arabic" w:hAnsi="Simplified Arabic" w:cs="Simplified Arabic"/>
          <w:sz w:val="28"/>
          <w:szCs w:val="28"/>
          <w:rtl/>
        </w:rPr>
        <w:t>الذي يأخذ شكل الأسهم والسندات ويطلق عليه الاستثمار الرأسمالي. أما الاستثمار قصير الأجل فيتمثل بالاستثمار في الأوراق المالية التي تأخذ شكل اذونات الخزينة والقبولات البنكية أو</w:t>
      </w:r>
      <w:r>
        <w:rPr>
          <w:rFonts w:ascii="Simplified Arabic" w:hAnsi="Simplified Arabic" w:cs="Simplified Arabic" w:hint="cs"/>
          <w:sz w:val="28"/>
          <w:szCs w:val="28"/>
          <w:rtl/>
        </w:rPr>
        <w:t xml:space="preserve"> </w:t>
      </w:r>
      <w:r w:rsidRPr="006737F4">
        <w:rPr>
          <w:rFonts w:ascii="Simplified Arabic" w:hAnsi="Simplified Arabic" w:cs="Simplified Arabic"/>
          <w:sz w:val="28"/>
          <w:szCs w:val="28"/>
          <w:rtl/>
        </w:rPr>
        <w:t>بشكل شهادات الإيداع ويطلق عليه الاستثمار النقدي.</w:t>
      </w:r>
    </w:p>
    <w:p w14:paraId="267A85C9" w14:textId="77777777" w:rsidR="00FE680A" w:rsidRPr="0005627A" w:rsidRDefault="00FE680A" w:rsidP="00FE680A">
      <w:pPr>
        <w:pStyle w:val="ListParagraph"/>
        <w:numPr>
          <w:ilvl w:val="0"/>
          <w:numId w:val="20"/>
        </w:numPr>
        <w:bidi/>
        <w:spacing w:after="160"/>
        <w:jc w:val="lowKashida"/>
        <w:rPr>
          <w:rFonts w:ascii="Simplified Arabic" w:eastAsia="Simplified Arabic" w:hAnsi="Simplified Arabic" w:cs="Simplified Arabic"/>
          <w:sz w:val="28"/>
          <w:szCs w:val="28"/>
          <w:rtl/>
          <w:lang w:bidi="ar-DZ"/>
        </w:rPr>
      </w:pPr>
      <w:r w:rsidRPr="0005627A">
        <w:rPr>
          <w:rFonts w:ascii="Simplified Arabic" w:eastAsia="Simplified Arabic" w:hAnsi="Simplified Arabic" w:cs="Simplified Arabic"/>
          <w:sz w:val="28"/>
          <w:szCs w:val="28"/>
          <w:rtl/>
          <w:lang w:bidi="ar-DZ"/>
        </w:rPr>
        <w:t>الاستثمار المستقل والاستثمار المحفز: الاستثمار المستقل هو</w:t>
      </w:r>
      <w:r>
        <w:rPr>
          <w:rFonts w:ascii="Simplified Arabic" w:eastAsia="Simplified Arabic" w:hAnsi="Simplified Arabic" w:cs="Simplified Arabic" w:hint="cs"/>
          <w:sz w:val="28"/>
          <w:szCs w:val="28"/>
          <w:rtl/>
          <w:lang w:bidi="ar-DZ"/>
        </w:rPr>
        <w:t xml:space="preserve"> </w:t>
      </w:r>
      <w:r w:rsidRPr="0005627A">
        <w:rPr>
          <w:rFonts w:ascii="Simplified Arabic" w:eastAsia="Simplified Arabic" w:hAnsi="Simplified Arabic" w:cs="Simplified Arabic"/>
          <w:sz w:val="28"/>
          <w:szCs w:val="28"/>
          <w:rtl/>
          <w:lang w:bidi="ar-DZ"/>
        </w:rPr>
        <w:t>الأساس في زيادة الدخل والناتج القومي من قبل قطاع الأعمال أو</w:t>
      </w:r>
      <w:r>
        <w:rPr>
          <w:rFonts w:ascii="Simplified Arabic" w:eastAsia="Simplified Arabic" w:hAnsi="Simplified Arabic" w:cs="Simplified Arabic" w:hint="cs"/>
          <w:sz w:val="28"/>
          <w:szCs w:val="28"/>
          <w:rtl/>
          <w:lang w:bidi="ar-DZ"/>
        </w:rPr>
        <w:t xml:space="preserve"> </w:t>
      </w:r>
      <w:r w:rsidRPr="0005627A">
        <w:rPr>
          <w:rFonts w:ascii="Simplified Arabic" w:eastAsia="Simplified Arabic" w:hAnsi="Simplified Arabic" w:cs="Simplified Arabic"/>
          <w:sz w:val="28"/>
          <w:szCs w:val="28"/>
          <w:rtl/>
          <w:lang w:bidi="ar-DZ"/>
        </w:rPr>
        <w:t>الحكومة أومن استثمار أجنبي.</w:t>
      </w:r>
      <w:r>
        <w:rPr>
          <w:rFonts w:ascii="Simplified Arabic" w:eastAsia="Simplified Arabic" w:hAnsi="Simplified Arabic" w:cs="Simplified Arabic"/>
          <w:sz w:val="28"/>
          <w:szCs w:val="28"/>
          <w:rtl/>
          <w:lang w:bidi="ar-DZ"/>
        </w:rPr>
        <w:t xml:space="preserve"> </w:t>
      </w:r>
      <w:r w:rsidRPr="0005627A">
        <w:rPr>
          <w:rFonts w:ascii="Simplified Arabic" w:eastAsia="Simplified Arabic" w:hAnsi="Simplified Arabic" w:cs="Simplified Arabic"/>
          <w:sz w:val="28"/>
          <w:szCs w:val="28"/>
          <w:rtl/>
          <w:lang w:bidi="ar-DZ"/>
        </w:rPr>
        <w:t>أما الاستثمار</w:t>
      </w:r>
      <w:r>
        <w:rPr>
          <w:rFonts w:ascii="Simplified Arabic" w:eastAsia="Simplified Arabic" w:hAnsi="Simplified Arabic" w:cs="Simplified Arabic" w:hint="cs"/>
          <w:sz w:val="28"/>
          <w:szCs w:val="28"/>
          <w:rtl/>
          <w:lang w:bidi="ar-DZ"/>
        </w:rPr>
        <w:t xml:space="preserve"> </w:t>
      </w:r>
      <w:r w:rsidRPr="0005627A">
        <w:rPr>
          <w:rFonts w:ascii="Simplified Arabic" w:eastAsia="Simplified Arabic" w:hAnsi="Simplified Arabic" w:cs="Simplified Arabic"/>
          <w:sz w:val="28"/>
          <w:szCs w:val="28"/>
          <w:rtl/>
          <w:lang w:bidi="ar-DZ"/>
        </w:rPr>
        <w:t>المحفز فهو</w:t>
      </w:r>
      <w:r>
        <w:rPr>
          <w:rFonts w:ascii="Simplified Arabic" w:eastAsia="Simplified Arabic" w:hAnsi="Simplified Arabic" w:cs="Simplified Arabic" w:hint="cs"/>
          <w:sz w:val="28"/>
          <w:szCs w:val="28"/>
          <w:rtl/>
          <w:lang w:bidi="ar-DZ"/>
        </w:rPr>
        <w:t xml:space="preserve"> </w:t>
      </w:r>
      <w:r w:rsidRPr="0005627A">
        <w:rPr>
          <w:rFonts w:ascii="Simplified Arabic" w:eastAsia="Simplified Arabic" w:hAnsi="Simplified Arabic" w:cs="Simplified Arabic"/>
          <w:sz w:val="28"/>
          <w:szCs w:val="28"/>
          <w:rtl/>
          <w:lang w:bidi="ar-DZ"/>
        </w:rPr>
        <w:t>الذي يأتي نتيجة لزيادة الدخل (العلاقة بينهما طردية).</w:t>
      </w:r>
    </w:p>
    <w:p w14:paraId="456B2F8F" w14:textId="77777777" w:rsidR="00FE680A" w:rsidRPr="0005627A" w:rsidRDefault="00FE680A" w:rsidP="00FE680A">
      <w:pPr>
        <w:pStyle w:val="ListParagraph"/>
        <w:numPr>
          <w:ilvl w:val="0"/>
          <w:numId w:val="20"/>
        </w:numPr>
        <w:bidi/>
        <w:spacing w:after="160"/>
        <w:jc w:val="lowKashida"/>
        <w:rPr>
          <w:rFonts w:ascii="Simplified Arabic" w:eastAsia="Simplified Arabic" w:hAnsi="Simplified Arabic" w:cs="Simplified Arabic"/>
          <w:sz w:val="28"/>
          <w:szCs w:val="28"/>
          <w:rtl/>
          <w:lang w:bidi="ar-DZ"/>
        </w:rPr>
      </w:pPr>
      <w:r w:rsidRPr="0005627A">
        <w:rPr>
          <w:rFonts w:ascii="Simplified Arabic" w:eastAsia="Simplified Arabic" w:hAnsi="Simplified Arabic" w:cs="Simplified Arabic"/>
          <w:sz w:val="28"/>
          <w:szCs w:val="28"/>
          <w:rtl/>
          <w:lang w:bidi="ar-DZ"/>
        </w:rPr>
        <w:t>الاستثمار المادي والاستثمار البشري: الاستثمار المادي هو</w:t>
      </w:r>
      <w:r>
        <w:rPr>
          <w:rFonts w:ascii="Simplified Arabic" w:eastAsia="Simplified Arabic" w:hAnsi="Simplified Arabic" w:cs="Simplified Arabic" w:hint="cs"/>
          <w:sz w:val="28"/>
          <w:szCs w:val="28"/>
          <w:rtl/>
          <w:lang w:bidi="ar-DZ"/>
        </w:rPr>
        <w:t xml:space="preserve"> </w:t>
      </w:r>
      <w:r w:rsidRPr="0005627A">
        <w:rPr>
          <w:rFonts w:ascii="Simplified Arabic" w:eastAsia="Simplified Arabic" w:hAnsi="Simplified Arabic" w:cs="Simplified Arabic"/>
          <w:sz w:val="28"/>
          <w:szCs w:val="28"/>
          <w:rtl/>
          <w:lang w:bidi="ar-DZ"/>
        </w:rPr>
        <w:t>الذي يمثل الشكل التقليدي للاستثمار أي الاستثمار الحقيقي، أما الاستثمار البشري فيتمثل بالاهتمام بالعنصر البشري من خلال التعليم والندريب.</w:t>
      </w:r>
    </w:p>
    <w:p w14:paraId="3C0C5BFD" w14:textId="77777777" w:rsidR="00FE680A" w:rsidRPr="0005627A" w:rsidRDefault="00FE680A" w:rsidP="00FE680A">
      <w:pPr>
        <w:pStyle w:val="ListParagraph"/>
        <w:numPr>
          <w:ilvl w:val="0"/>
          <w:numId w:val="20"/>
        </w:numPr>
        <w:bidi/>
        <w:spacing w:after="160"/>
        <w:jc w:val="lowKashida"/>
        <w:rPr>
          <w:rFonts w:ascii="Simplified Arabic" w:eastAsia="Simplified Arabic" w:hAnsi="Simplified Arabic" w:cs="Simplified Arabic"/>
          <w:sz w:val="28"/>
          <w:szCs w:val="28"/>
          <w:rtl/>
          <w:lang w:bidi="ar-DZ"/>
        </w:rPr>
      </w:pPr>
      <w:r w:rsidRPr="0005627A">
        <w:rPr>
          <w:rFonts w:ascii="Simplified Arabic" w:eastAsia="Simplified Arabic" w:hAnsi="Simplified Arabic" w:cs="Simplified Arabic"/>
          <w:sz w:val="28"/>
          <w:szCs w:val="28"/>
          <w:rtl/>
          <w:lang w:bidi="ar-DZ"/>
        </w:rPr>
        <w:t>الاستثمار في مجالات البحث والتطوير: يحتل هذا النوع من الاستثمار أهمية خاصة في الدول</w:t>
      </w:r>
      <w:r>
        <w:rPr>
          <w:rFonts w:ascii="Simplified Arabic" w:eastAsia="Simplified Arabic" w:hAnsi="Simplified Arabic" w:cs="Simplified Arabic"/>
          <w:sz w:val="28"/>
          <w:szCs w:val="28"/>
          <w:rtl/>
          <w:lang w:bidi="ar-DZ"/>
        </w:rPr>
        <w:t xml:space="preserve"> </w:t>
      </w:r>
      <w:r w:rsidRPr="0005627A">
        <w:rPr>
          <w:rFonts w:ascii="Simplified Arabic" w:eastAsia="Simplified Arabic" w:hAnsi="Simplified Arabic" w:cs="Simplified Arabic"/>
          <w:sz w:val="28"/>
          <w:szCs w:val="28"/>
          <w:rtl/>
          <w:lang w:bidi="ar-DZ"/>
        </w:rPr>
        <w:t>المتقدمة حيث تخصص له هذه الدول مبالغ طائلة لانه يساعد على زيادة القدرة التنافسية لمنتجاتها في السوق العالمية وأيضا إيجاد طرق جديدة في الإنتاج</w:t>
      </w:r>
      <w:r>
        <w:rPr>
          <w:rFonts w:ascii="Simplified Arabic" w:eastAsia="Simplified Arabic" w:hAnsi="Simplified Arabic" w:cs="Simplified Arabic" w:hint="cs"/>
          <w:sz w:val="28"/>
          <w:szCs w:val="28"/>
          <w:rtl/>
          <w:lang w:bidi="ar-DZ"/>
        </w:rPr>
        <w:t xml:space="preserve"> </w:t>
      </w:r>
      <w:r w:rsidRPr="0005627A">
        <w:rPr>
          <w:rFonts w:ascii="Simplified Arabic" w:eastAsia="Simplified Arabic" w:hAnsi="Simplified Arabic" w:cs="Simplified Arabic"/>
          <w:sz w:val="28"/>
          <w:szCs w:val="28"/>
          <w:rtl/>
          <w:lang w:bidi="ar-DZ"/>
        </w:rPr>
        <w:t>(النجيدي، 2011).</w:t>
      </w:r>
    </w:p>
    <w:p w14:paraId="4131C6FC" w14:textId="77777777" w:rsidR="00FE680A" w:rsidRPr="0005627A" w:rsidRDefault="00FE680A" w:rsidP="00FE680A">
      <w:pPr>
        <w:bidi/>
        <w:spacing w:line="276" w:lineRule="auto"/>
        <w:ind w:firstLine="720"/>
        <w:jc w:val="lowKashida"/>
        <w:rPr>
          <w:rFonts w:ascii="Simplified Arabic" w:eastAsia="Simplified Arabic" w:hAnsi="Simplified Arabic" w:cs="Simplified Arabic"/>
          <w:sz w:val="28"/>
          <w:szCs w:val="28"/>
          <w:rtl/>
          <w:lang w:bidi="ar-DZ"/>
        </w:rPr>
      </w:pPr>
      <w:r>
        <w:rPr>
          <w:rFonts w:ascii="Simplified Arabic" w:eastAsia="Simplified Arabic" w:hAnsi="Simplified Arabic" w:cs="Simplified Arabic" w:hint="cs"/>
          <w:sz w:val="28"/>
          <w:szCs w:val="28"/>
          <w:rtl/>
          <w:lang w:bidi="ar-DZ"/>
        </w:rPr>
        <w:t>ويمكن تقسيمها</w:t>
      </w:r>
      <w:r w:rsidRPr="0005627A">
        <w:rPr>
          <w:rFonts w:ascii="Simplified Arabic" w:eastAsia="Simplified Arabic" w:hAnsi="Simplified Arabic" w:cs="Simplified Arabic"/>
          <w:sz w:val="28"/>
          <w:szCs w:val="28"/>
          <w:rtl/>
          <w:lang w:bidi="ar-DZ"/>
        </w:rPr>
        <w:t xml:space="preserve"> ايضا الى ما يلي:</w:t>
      </w:r>
    </w:p>
    <w:p w14:paraId="2DAB95BA" w14:textId="77777777" w:rsidR="00FE680A" w:rsidRPr="0005627A" w:rsidRDefault="00FE680A" w:rsidP="00FE680A">
      <w:pPr>
        <w:pStyle w:val="ListParagraph"/>
        <w:numPr>
          <w:ilvl w:val="0"/>
          <w:numId w:val="20"/>
        </w:numPr>
        <w:bidi/>
        <w:spacing w:after="160"/>
        <w:jc w:val="lowKashida"/>
        <w:rPr>
          <w:rFonts w:ascii="Simplified Arabic" w:eastAsia="Simplified Arabic" w:hAnsi="Simplified Arabic" w:cs="Simplified Arabic"/>
          <w:sz w:val="28"/>
          <w:szCs w:val="28"/>
          <w:lang w:bidi="ar-DZ"/>
        </w:rPr>
      </w:pPr>
      <w:r w:rsidRPr="0005627A">
        <w:rPr>
          <w:rFonts w:ascii="Simplified Arabic" w:eastAsia="Simplified Arabic" w:hAnsi="Simplified Arabic" w:cs="Simplified Arabic"/>
          <w:sz w:val="28"/>
          <w:szCs w:val="28"/>
          <w:rtl/>
          <w:lang w:bidi="ar-DZ"/>
        </w:rPr>
        <w:t>الاستثمار العمومي</w:t>
      </w:r>
      <w:r w:rsidRPr="0005627A">
        <w:rPr>
          <w:rFonts w:ascii="Simplified Arabic" w:eastAsia="Simplified Arabic" w:hAnsi="Simplified Arabic" w:cs="Simplified Arabic"/>
          <w:sz w:val="28"/>
          <w:szCs w:val="28"/>
          <w:lang w:bidi="ar-DZ"/>
        </w:rPr>
        <w:t>:</w:t>
      </w:r>
      <w:r w:rsidRPr="0005627A">
        <w:rPr>
          <w:rFonts w:ascii="Simplified Arabic" w:eastAsia="Simplified Arabic" w:hAnsi="Simplified Arabic" w:cs="Simplified Arabic"/>
          <w:sz w:val="28"/>
          <w:szCs w:val="28"/>
          <w:rtl/>
          <w:lang w:bidi="ar-DZ"/>
        </w:rPr>
        <w:t xml:space="preserve"> هو كل استثمار مسیر من طرف الدولة كشخص معنوي أو أحد فروعها بحیث یهدف إلى دفع قوى الإنتاج وتلبیة رغبات المستهلكین، </w:t>
      </w:r>
      <w:r>
        <w:rPr>
          <w:rFonts w:ascii="Simplified Arabic" w:eastAsia="Simplified Arabic" w:hAnsi="Simplified Arabic" w:cs="Simplified Arabic"/>
          <w:sz w:val="28"/>
          <w:szCs w:val="28"/>
          <w:rtl/>
          <w:lang w:bidi="ar-DZ"/>
        </w:rPr>
        <w:t>و</w:t>
      </w:r>
      <w:r w:rsidRPr="0005627A">
        <w:rPr>
          <w:rFonts w:ascii="Simplified Arabic" w:eastAsia="Simplified Arabic" w:hAnsi="Simplified Arabic" w:cs="Simplified Arabic"/>
          <w:sz w:val="28"/>
          <w:szCs w:val="28"/>
          <w:rtl/>
          <w:lang w:bidi="ar-DZ"/>
        </w:rPr>
        <w:t xml:space="preserve">من الملاحظ أن حجمه یزداد </w:t>
      </w:r>
      <w:r w:rsidRPr="0005627A">
        <w:rPr>
          <w:rFonts w:ascii="Simplified Arabic" w:eastAsia="Simplified Arabic" w:hAnsi="Simplified Arabic" w:cs="Simplified Arabic"/>
          <w:sz w:val="28"/>
          <w:szCs w:val="28"/>
          <w:rtl/>
          <w:lang w:bidi="ar-DZ"/>
        </w:rPr>
        <w:lastRenderedPageBreak/>
        <w:t xml:space="preserve">في الدول التي اعتنقت النظام الاشتراكي الذي كرس مبدأ التأمیم </w:t>
      </w:r>
      <w:r>
        <w:rPr>
          <w:rFonts w:ascii="Simplified Arabic" w:eastAsia="Simplified Arabic" w:hAnsi="Simplified Arabic" w:cs="Simplified Arabic"/>
          <w:sz w:val="28"/>
          <w:szCs w:val="28"/>
          <w:rtl/>
          <w:lang w:bidi="ar-DZ"/>
        </w:rPr>
        <w:t>و</w:t>
      </w:r>
      <w:r w:rsidRPr="0005627A">
        <w:rPr>
          <w:rFonts w:ascii="Simplified Arabic" w:eastAsia="Simplified Arabic" w:hAnsi="Simplified Arabic" w:cs="Simplified Arabic"/>
          <w:sz w:val="28"/>
          <w:szCs w:val="28"/>
          <w:rtl/>
          <w:lang w:bidi="ar-DZ"/>
        </w:rPr>
        <w:t xml:space="preserve">المصادرة </w:t>
      </w:r>
      <w:r>
        <w:rPr>
          <w:rFonts w:ascii="Simplified Arabic" w:eastAsia="Simplified Arabic" w:hAnsi="Simplified Arabic" w:cs="Simplified Arabic"/>
          <w:sz w:val="28"/>
          <w:szCs w:val="28"/>
          <w:rtl/>
          <w:lang w:bidi="ar-DZ"/>
        </w:rPr>
        <w:t>و</w:t>
      </w:r>
      <w:r w:rsidRPr="0005627A">
        <w:rPr>
          <w:rFonts w:ascii="Simplified Arabic" w:eastAsia="Simplified Arabic" w:hAnsi="Simplified Arabic" w:cs="Simplified Arabic"/>
          <w:sz w:val="28"/>
          <w:szCs w:val="28"/>
          <w:rtl/>
          <w:lang w:bidi="ar-DZ"/>
        </w:rPr>
        <w:t>نزع الملكیة للمنفعة العامة</w:t>
      </w:r>
      <w:r w:rsidRPr="0005627A">
        <w:rPr>
          <w:rFonts w:ascii="Simplified Arabic" w:eastAsia="Simplified Arabic" w:hAnsi="Simplified Arabic" w:cs="Simplified Arabic"/>
          <w:sz w:val="28"/>
          <w:szCs w:val="28"/>
          <w:lang w:bidi="ar-DZ"/>
        </w:rPr>
        <w:t>.</w:t>
      </w:r>
    </w:p>
    <w:p w14:paraId="2A9BD4CB" w14:textId="77777777" w:rsidR="00FE680A" w:rsidRPr="0005627A" w:rsidRDefault="00FE680A" w:rsidP="00FE680A">
      <w:pPr>
        <w:pStyle w:val="ListParagraph"/>
        <w:numPr>
          <w:ilvl w:val="0"/>
          <w:numId w:val="20"/>
        </w:numPr>
        <w:bidi/>
        <w:spacing w:after="160"/>
        <w:jc w:val="lowKashida"/>
        <w:rPr>
          <w:rFonts w:ascii="Simplified Arabic" w:eastAsia="Simplified Arabic" w:hAnsi="Simplified Arabic" w:cs="Simplified Arabic"/>
          <w:sz w:val="28"/>
          <w:szCs w:val="28"/>
          <w:lang w:bidi="ar-DZ"/>
        </w:rPr>
      </w:pPr>
      <w:r w:rsidRPr="0005627A">
        <w:rPr>
          <w:rFonts w:ascii="Simplified Arabic" w:eastAsia="Simplified Arabic" w:hAnsi="Simplified Arabic" w:cs="Simplified Arabic"/>
          <w:sz w:val="28"/>
          <w:szCs w:val="28"/>
          <w:rtl/>
          <w:lang w:bidi="ar-DZ"/>
        </w:rPr>
        <w:t>الاستثمار الخاص</w:t>
      </w:r>
      <w:r w:rsidRPr="0005627A">
        <w:rPr>
          <w:rFonts w:ascii="Simplified Arabic" w:eastAsia="Simplified Arabic" w:hAnsi="Simplified Arabic" w:cs="Simplified Arabic"/>
          <w:sz w:val="28"/>
          <w:szCs w:val="28"/>
          <w:lang w:bidi="ar-DZ"/>
        </w:rPr>
        <w:t>:</w:t>
      </w:r>
      <w:r w:rsidRPr="0005627A">
        <w:rPr>
          <w:rFonts w:ascii="Simplified Arabic" w:eastAsia="Simplified Arabic" w:hAnsi="Simplified Arabic" w:cs="Simplified Arabic"/>
          <w:sz w:val="28"/>
          <w:szCs w:val="28"/>
          <w:rtl/>
          <w:lang w:bidi="ar-DZ"/>
        </w:rPr>
        <w:t xml:space="preserve"> هو الذي یهدف إلى تحقیق مصلحة خاصة </w:t>
      </w:r>
      <w:r>
        <w:rPr>
          <w:rFonts w:ascii="Simplified Arabic" w:eastAsia="Simplified Arabic" w:hAnsi="Simplified Arabic" w:cs="Simplified Arabic"/>
          <w:sz w:val="28"/>
          <w:szCs w:val="28"/>
          <w:rtl/>
          <w:lang w:bidi="ar-DZ"/>
        </w:rPr>
        <w:t>و</w:t>
      </w:r>
      <w:r w:rsidRPr="0005627A">
        <w:rPr>
          <w:rFonts w:ascii="Simplified Arabic" w:eastAsia="Simplified Arabic" w:hAnsi="Simplified Arabic" w:cs="Simplified Arabic"/>
          <w:sz w:val="28"/>
          <w:szCs w:val="28"/>
          <w:rtl/>
          <w:lang w:bidi="ar-DZ"/>
        </w:rPr>
        <w:t xml:space="preserve">عامة </w:t>
      </w:r>
      <w:r>
        <w:rPr>
          <w:rFonts w:ascii="Simplified Arabic" w:eastAsia="Simplified Arabic" w:hAnsi="Simplified Arabic" w:cs="Simplified Arabic"/>
          <w:sz w:val="28"/>
          <w:szCs w:val="28"/>
          <w:rtl/>
          <w:lang w:bidi="ar-DZ"/>
        </w:rPr>
        <w:t>و</w:t>
      </w:r>
      <w:r w:rsidRPr="0005627A">
        <w:rPr>
          <w:rFonts w:ascii="Simplified Arabic" w:eastAsia="Simplified Arabic" w:hAnsi="Simplified Arabic" w:cs="Simplified Arabic"/>
          <w:sz w:val="28"/>
          <w:szCs w:val="28"/>
          <w:rtl/>
          <w:lang w:bidi="ar-DZ"/>
        </w:rPr>
        <w:t>یقوم به سواء شخص معنوي أو طبیع</w:t>
      </w:r>
      <w:r>
        <w:rPr>
          <w:rFonts w:ascii="Simplified Arabic" w:eastAsia="Simplified Arabic" w:hAnsi="Simplified Arabic" w:cs="Simplified Arabic" w:hint="cs"/>
          <w:sz w:val="28"/>
          <w:szCs w:val="28"/>
          <w:rtl/>
          <w:lang w:bidi="ar-DZ"/>
        </w:rPr>
        <w:t>ي</w:t>
      </w:r>
      <w:r w:rsidRPr="0005627A">
        <w:rPr>
          <w:rFonts w:ascii="Simplified Arabic" w:eastAsia="Simplified Arabic" w:hAnsi="Simplified Arabic" w:cs="Simplified Arabic"/>
          <w:sz w:val="28"/>
          <w:szCs w:val="28"/>
          <w:rtl/>
          <w:lang w:bidi="ar-DZ"/>
        </w:rPr>
        <w:t xml:space="preserve"> </w:t>
      </w:r>
      <w:r>
        <w:rPr>
          <w:rFonts w:ascii="Simplified Arabic" w:eastAsia="Simplified Arabic" w:hAnsi="Simplified Arabic" w:cs="Simplified Arabic"/>
          <w:sz w:val="28"/>
          <w:szCs w:val="28"/>
          <w:rtl/>
          <w:lang w:bidi="ar-DZ"/>
        </w:rPr>
        <w:t>و</w:t>
      </w:r>
      <w:r w:rsidRPr="0005627A">
        <w:rPr>
          <w:rFonts w:ascii="Simplified Arabic" w:eastAsia="Simplified Arabic" w:hAnsi="Simplified Arabic" w:cs="Simplified Arabic"/>
          <w:sz w:val="28"/>
          <w:szCs w:val="28"/>
          <w:rtl/>
          <w:lang w:bidi="ar-DZ"/>
        </w:rPr>
        <w:t xml:space="preserve">الغرض منه تحقیق أكبر ربح ممكن، </w:t>
      </w:r>
      <w:r>
        <w:rPr>
          <w:rFonts w:ascii="Simplified Arabic" w:eastAsia="Simplified Arabic" w:hAnsi="Simplified Arabic" w:cs="Simplified Arabic"/>
          <w:sz w:val="28"/>
          <w:szCs w:val="28"/>
          <w:rtl/>
          <w:lang w:bidi="ar-DZ"/>
        </w:rPr>
        <w:t>و</w:t>
      </w:r>
      <w:r w:rsidRPr="0005627A">
        <w:rPr>
          <w:rFonts w:ascii="Simplified Arabic" w:eastAsia="Simplified Arabic" w:hAnsi="Simplified Arabic" w:cs="Simplified Arabic"/>
          <w:sz w:val="28"/>
          <w:szCs w:val="28"/>
          <w:rtl/>
          <w:lang w:bidi="ar-DZ"/>
        </w:rPr>
        <w:t xml:space="preserve">هو متعلق بدرجة توفیر الأشخاص للأموال عن طریق رفع القدرة الشرائیة للمواطن ولا یتحقق هذا إلا إذا كان الاقتصاد الوطني في صحة جیدة </w:t>
      </w:r>
      <w:r>
        <w:rPr>
          <w:rFonts w:ascii="Simplified Arabic" w:eastAsia="Simplified Arabic" w:hAnsi="Simplified Arabic" w:cs="Simplified Arabic"/>
          <w:sz w:val="28"/>
          <w:szCs w:val="28"/>
          <w:rtl/>
          <w:lang w:bidi="ar-DZ"/>
        </w:rPr>
        <w:t>و</w:t>
      </w:r>
      <w:r w:rsidRPr="0005627A">
        <w:rPr>
          <w:rFonts w:ascii="Simplified Arabic" w:eastAsia="Simplified Arabic" w:hAnsi="Simplified Arabic" w:cs="Simplified Arabic"/>
          <w:sz w:val="28"/>
          <w:szCs w:val="28"/>
          <w:rtl/>
          <w:lang w:bidi="ar-DZ"/>
        </w:rPr>
        <w:t>هو نوعان</w:t>
      </w:r>
      <w:r w:rsidRPr="0005627A">
        <w:rPr>
          <w:rFonts w:ascii="Simplified Arabic" w:eastAsia="Simplified Arabic" w:hAnsi="Simplified Arabic" w:cs="Simplified Arabic"/>
          <w:sz w:val="28"/>
          <w:szCs w:val="28"/>
          <w:lang w:bidi="ar-DZ"/>
        </w:rPr>
        <w:t>:</w:t>
      </w:r>
    </w:p>
    <w:p w14:paraId="373F2984" w14:textId="77777777" w:rsidR="00FE680A" w:rsidRPr="0005627A" w:rsidRDefault="00FE680A" w:rsidP="00FE680A">
      <w:pPr>
        <w:pStyle w:val="ListParagraph"/>
        <w:numPr>
          <w:ilvl w:val="0"/>
          <w:numId w:val="20"/>
        </w:numPr>
        <w:bidi/>
        <w:spacing w:after="160"/>
        <w:jc w:val="lowKashida"/>
        <w:rPr>
          <w:rFonts w:ascii="Simplified Arabic" w:eastAsia="Simplified Arabic" w:hAnsi="Simplified Arabic" w:cs="Simplified Arabic"/>
          <w:sz w:val="28"/>
          <w:szCs w:val="28"/>
          <w:lang w:bidi="ar-DZ"/>
        </w:rPr>
      </w:pPr>
      <w:r w:rsidRPr="0005627A">
        <w:rPr>
          <w:rFonts w:ascii="Simplified Arabic" w:eastAsia="Simplified Arabic" w:hAnsi="Simplified Arabic" w:cs="Simplified Arabic"/>
          <w:sz w:val="28"/>
          <w:szCs w:val="28"/>
          <w:rtl/>
          <w:lang w:bidi="ar-DZ"/>
        </w:rPr>
        <w:t>استثمار خاص وطني</w:t>
      </w:r>
      <w:r w:rsidRPr="0005627A">
        <w:rPr>
          <w:rFonts w:ascii="Simplified Arabic" w:eastAsia="Simplified Arabic" w:hAnsi="Simplified Arabic" w:cs="Simplified Arabic"/>
          <w:sz w:val="28"/>
          <w:szCs w:val="28"/>
          <w:lang w:bidi="ar-DZ"/>
        </w:rPr>
        <w:t>:</w:t>
      </w:r>
      <w:r w:rsidRPr="0005627A">
        <w:rPr>
          <w:rFonts w:ascii="Simplified Arabic" w:eastAsia="Simplified Arabic" w:hAnsi="Simplified Arabic" w:cs="Simplified Arabic"/>
          <w:sz w:val="28"/>
          <w:szCs w:val="28"/>
          <w:rtl/>
          <w:lang w:bidi="ar-DZ"/>
        </w:rPr>
        <w:t xml:space="preserve"> هو الاستثمار الذي ینجزه الأشخاص الذین یحملون نفس الجنسیة للدولة التي یقوم بها المشروع</w:t>
      </w:r>
      <w:r w:rsidRPr="0005627A">
        <w:rPr>
          <w:rFonts w:ascii="Simplified Arabic" w:eastAsia="Simplified Arabic" w:hAnsi="Simplified Arabic" w:cs="Simplified Arabic"/>
          <w:sz w:val="28"/>
          <w:szCs w:val="28"/>
          <w:lang w:bidi="ar-DZ"/>
        </w:rPr>
        <w:t>.</w:t>
      </w:r>
    </w:p>
    <w:p w14:paraId="0D288885" w14:textId="2F82E21D" w:rsidR="00FE680A" w:rsidRPr="0005627A" w:rsidRDefault="00FE680A" w:rsidP="00FE680A">
      <w:pPr>
        <w:pStyle w:val="ListParagraph"/>
        <w:numPr>
          <w:ilvl w:val="0"/>
          <w:numId w:val="20"/>
        </w:numPr>
        <w:bidi/>
        <w:spacing w:after="160"/>
        <w:jc w:val="lowKashida"/>
        <w:rPr>
          <w:rFonts w:ascii="Simplified Arabic" w:eastAsia="Simplified Arabic" w:hAnsi="Simplified Arabic" w:cs="Simplified Arabic"/>
          <w:sz w:val="28"/>
          <w:szCs w:val="28"/>
          <w:lang w:bidi="ar-DZ"/>
        </w:rPr>
      </w:pPr>
      <w:r w:rsidRPr="0005627A">
        <w:rPr>
          <w:rFonts w:ascii="Simplified Arabic" w:eastAsia="Simplified Arabic" w:hAnsi="Simplified Arabic" w:cs="Simplified Arabic"/>
          <w:sz w:val="28"/>
          <w:szCs w:val="28"/>
          <w:rtl/>
          <w:lang w:bidi="ar-DZ"/>
        </w:rPr>
        <w:t>استثمار خاص أجنبي</w:t>
      </w:r>
      <w:r w:rsidRPr="0005627A">
        <w:rPr>
          <w:rFonts w:ascii="Simplified Arabic" w:eastAsia="Simplified Arabic" w:hAnsi="Simplified Arabic" w:cs="Simplified Arabic"/>
          <w:sz w:val="28"/>
          <w:szCs w:val="28"/>
          <w:lang w:bidi="ar-DZ"/>
        </w:rPr>
        <w:t>:</w:t>
      </w:r>
      <w:r>
        <w:rPr>
          <w:rFonts w:ascii="Simplified Arabic" w:eastAsia="Simplified Arabic" w:hAnsi="Simplified Arabic" w:cs="Simplified Arabic" w:hint="cs"/>
          <w:sz w:val="28"/>
          <w:szCs w:val="28"/>
          <w:rtl/>
          <w:lang w:bidi="ar-DZ"/>
        </w:rPr>
        <w:t xml:space="preserve"> </w:t>
      </w:r>
      <w:r w:rsidRPr="0005627A">
        <w:rPr>
          <w:rFonts w:ascii="Simplified Arabic" w:eastAsia="Simplified Arabic" w:hAnsi="Simplified Arabic" w:cs="Simplified Arabic"/>
          <w:sz w:val="28"/>
          <w:szCs w:val="28"/>
          <w:rtl/>
          <w:lang w:bidi="ar-DZ"/>
        </w:rPr>
        <w:t xml:space="preserve">یعرف من خلاله جنسیة المستثمر فالشخص الأجنبي هو الذي لا یحمل جنسیة الدولة التي یقوم بها </w:t>
      </w:r>
      <w:proofErr w:type="gramStart"/>
      <w:r w:rsidRPr="0005627A">
        <w:rPr>
          <w:rFonts w:ascii="Simplified Arabic" w:eastAsia="Simplified Arabic" w:hAnsi="Simplified Arabic" w:cs="Simplified Arabic"/>
          <w:sz w:val="28"/>
          <w:szCs w:val="28"/>
          <w:rtl/>
          <w:lang w:bidi="ar-DZ"/>
        </w:rPr>
        <w:t>الاستثمار</w:t>
      </w:r>
      <w:r>
        <w:rPr>
          <w:rFonts w:ascii="Simplified Arabic" w:eastAsia="Simplified Arabic" w:hAnsi="Simplified Arabic" w:cs="Simplified Arabic" w:hint="cs"/>
          <w:sz w:val="28"/>
          <w:szCs w:val="28"/>
          <w:rtl/>
          <w:lang w:bidi="ar-DZ"/>
        </w:rPr>
        <w:t xml:space="preserve"> .</w:t>
      </w:r>
      <w:proofErr w:type="gramEnd"/>
    </w:p>
    <w:p w14:paraId="670A0871" w14:textId="77777777" w:rsidR="00FE680A" w:rsidRPr="009B2F08" w:rsidRDefault="00FE680A" w:rsidP="00FE680A">
      <w:pPr>
        <w:pStyle w:val="Heading1"/>
        <w:numPr>
          <w:ilvl w:val="0"/>
          <w:numId w:val="63"/>
        </w:numPr>
        <w:bidi/>
        <w:ind w:left="900" w:hanging="540"/>
        <w:rPr>
          <w:rFonts w:ascii="Simplified Arabic" w:hAnsi="Simplified Arabic" w:cs="Simplified Arabic"/>
          <w:b/>
          <w:bCs/>
          <w:color w:val="auto"/>
          <w:sz w:val="28"/>
          <w:szCs w:val="28"/>
          <w:rtl/>
        </w:rPr>
      </w:pPr>
      <w:bookmarkStart w:id="30" w:name="_Toc97228245"/>
      <w:bookmarkStart w:id="31" w:name="_Toc97228392"/>
      <w:bookmarkStart w:id="32" w:name="_Toc114623235"/>
      <w:bookmarkStart w:id="33" w:name="_Toc160362145"/>
      <w:r w:rsidRPr="009B2F08">
        <w:rPr>
          <w:rFonts w:ascii="Simplified Arabic" w:hAnsi="Simplified Arabic" w:cs="Simplified Arabic"/>
          <w:b/>
          <w:bCs/>
          <w:color w:val="auto"/>
          <w:sz w:val="28"/>
          <w:szCs w:val="28"/>
          <w:rtl/>
        </w:rPr>
        <w:t xml:space="preserve">اهداف </w:t>
      </w:r>
      <w:bookmarkEnd w:id="30"/>
      <w:bookmarkEnd w:id="31"/>
      <w:r w:rsidRPr="009B2F08">
        <w:rPr>
          <w:rFonts w:ascii="Simplified Arabic" w:hAnsi="Simplified Arabic" w:cs="Simplified Arabic" w:hint="cs"/>
          <w:b/>
          <w:bCs/>
          <w:color w:val="auto"/>
          <w:sz w:val="28"/>
          <w:szCs w:val="28"/>
          <w:rtl/>
        </w:rPr>
        <w:t>المشاريع الإستثمارية</w:t>
      </w:r>
      <w:bookmarkEnd w:id="32"/>
      <w:bookmarkEnd w:id="33"/>
    </w:p>
    <w:p w14:paraId="06F2C4C0" w14:textId="77777777" w:rsidR="00FE680A" w:rsidRPr="0005627A" w:rsidRDefault="00FE680A" w:rsidP="00FE680A">
      <w:pPr>
        <w:bidi/>
        <w:spacing w:before="240" w:line="276" w:lineRule="auto"/>
        <w:ind w:firstLine="720"/>
        <w:jc w:val="lowKashida"/>
        <w:rPr>
          <w:rFonts w:ascii="Simplified Arabic" w:eastAsia="Simplified Arabic" w:hAnsi="Simplified Arabic" w:cs="Simplified Arabic"/>
          <w:sz w:val="28"/>
          <w:szCs w:val="28"/>
          <w:rtl/>
          <w:lang w:bidi="ar-DZ"/>
        </w:rPr>
      </w:pPr>
      <w:r w:rsidRPr="0005627A">
        <w:rPr>
          <w:rFonts w:ascii="Simplified Arabic" w:eastAsia="Simplified Arabic" w:hAnsi="Simplified Arabic" w:cs="Simplified Arabic"/>
          <w:sz w:val="28"/>
          <w:szCs w:val="28"/>
          <w:lang w:bidi="ar-DZ"/>
        </w:rPr>
        <w:t xml:space="preserve"> </w:t>
      </w:r>
      <w:r>
        <w:rPr>
          <w:rFonts w:ascii="Simplified Arabic" w:eastAsia="Simplified Arabic" w:hAnsi="Simplified Arabic" w:cs="Simplified Arabic" w:hint="cs"/>
          <w:sz w:val="28"/>
          <w:szCs w:val="28"/>
          <w:rtl/>
          <w:lang w:bidi="ar-DZ"/>
        </w:rPr>
        <w:t>ت</w:t>
      </w:r>
      <w:r w:rsidRPr="0005627A">
        <w:rPr>
          <w:rFonts w:ascii="Simplified Arabic" w:eastAsia="Simplified Arabic" w:hAnsi="Simplified Arabic" w:cs="Simplified Arabic"/>
          <w:sz w:val="28"/>
          <w:szCs w:val="28"/>
          <w:rtl/>
          <w:lang w:bidi="ar-DZ"/>
        </w:rPr>
        <w:t xml:space="preserve">هدف </w:t>
      </w:r>
      <w:r>
        <w:rPr>
          <w:rFonts w:ascii="Simplified Arabic" w:eastAsia="Simplified Arabic" w:hAnsi="Simplified Arabic" w:cs="Simplified Arabic" w:hint="cs"/>
          <w:sz w:val="28"/>
          <w:szCs w:val="28"/>
          <w:rtl/>
          <w:lang w:bidi="ar-DZ"/>
        </w:rPr>
        <w:t>المشاريع الإستثمارية الى</w:t>
      </w:r>
      <w:r w:rsidRPr="0005627A">
        <w:rPr>
          <w:rFonts w:ascii="Simplified Arabic" w:eastAsia="Simplified Arabic" w:hAnsi="Simplified Arabic" w:cs="Simplified Arabic"/>
          <w:sz w:val="28"/>
          <w:szCs w:val="28"/>
          <w:rtl/>
        </w:rPr>
        <w:t xml:space="preserve"> نقل رأس المال النقدي إلى رأس مال منتج، إذ تنطلق العملیة الاستثماریة بنقل الرأسمال النقدي إلى رأس منتج المتمثل في الآلیات والمباني والتجهيزات، فهي الوسیلة الأساسیة، غیر انه قد یكون الرأسمال العیني جزء من الرأسمال المستثمر من اول مرة، دون أن یمر من عملیة النقل إلى النقدي إلى العیني</w:t>
      </w:r>
      <w:r>
        <w:rPr>
          <w:rFonts w:ascii="Simplified Arabic" w:eastAsia="Simplified Arabic" w:hAnsi="Simplified Arabic" w:cs="Simplified Arabic" w:hint="cs"/>
          <w:sz w:val="28"/>
          <w:szCs w:val="28"/>
          <w:rtl/>
        </w:rPr>
        <w:t xml:space="preserve"> </w:t>
      </w:r>
      <w:r w:rsidRPr="0005627A">
        <w:rPr>
          <w:rFonts w:ascii="Simplified Arabic" w:eastAsia="Simplified Arabic" w:hAnsi="Simplified Arabic" w:cs="Simplified Arabic"/>
          <w:sz w:val="28"/>
          <w:szCs w:val="28"/>
          <w:rtl/>
        </w:rPr>
        <w:t>(ابو قحف، 2003، ص377).</w:t>
      </w:r>
    </w:p>
    <w:p w14:paraId="2A72AA3B" w14:textId="77777777" w:rsidR="00FE680A" w:rsidRPr="0005627A" w:rsidRDefault="00FE680A" w:rsidP="00FE680A">
      <w:pPr>
        <w:bidi/>
        <w:spacing w:line="276" w:lineRule="auto"/>
        <w:ind w:firstLine="720"/>
        <w:jc w:val="lowKashida"/>
        <w:rPr>
          <w:rFonts w:ascii="Simplified Arabic" w:eastAsia="Simplified Arabic" w:hAnsi="Simplified Arabic" w:cs="Simplified Arabic"/>
          <w:sz w:val="28"/>
          <w:szCs w:val="28"/>
          <w:lang w:bidi="ar-DZ"/>
        </w:rPr>
      </w:pPr>
      <w:r w:rsidRPr="0005627A">
        <w:rPr>
          <w:rFonts w:ascii="Simplified Arabic" w:eastAsia="Simplified Arabic" w:hAnsi="Simplified Arabic" w:cs="Simplified Arabic"/>
          <w:sz w:val="28"/>
          <w:szCs w:val="28"/>
          <w:rtl/>
          <w:lang w:bidi="ar-DZ"/>
        </w:rPr>
        <w:t>وفي الكثير من الاحيان تكون هذه الأهداف من اجل النفع العام (كالمشروعات العامة التي تقوم بها الدولة) أومن اجل تحقيق العائد او</w:t>
      </w:r>
      <w:r>
        <w:rPr>
          <w:rFonts w:ascii="Simplified Arabic" w:eastAsia="Simplified Arabic" w:hAnsi="Simplified Arabic" w:cs="Simplified Arabic" w:hint="cs"/>
          <w:sz w:val="28"/>
          <w:szCs w:val="28"/>
          <w:rtl/>
          <w:lang w:bidi="ar-DZ"/>
        </w:rPr>
        <w:t xml:space="preserve"> </w:t>
      </w:r>
      <w:r w:rsidRPr="0005627A">
        <w:rPr>
          <w:rFonts w:ascii="Simplified Arabic" w:eastAsia="Simplified Arabic" w:hAnsi="Simplified Arabic" w:cs="Simplified Arabic"/>
          <w:sz w:val="28"/>
          <w:szCs w:val="28"/>
          <w:rtl/>
          <w:lang w:bidi="ar-DZ"/>
        </w:rPr>
        <w:t>الربح كالمشروعات الخاصة،</w:t>
      </w:r>
      <w:r>
        <w:rPr>
          <w:rFonts w:ascii="Simplified Arabic" w:eastAsia="Simplified Arabic" w:hAnsi="Simplified Arabic" w:cs="Simplified Arabic"/>
          <w:sz w:val="28"/>
          <w:szCs w:val="28"/>
          <w:rtl/>
          <w:lang w:bidi="ar-DZ"/>
        </w:rPr>
        <w:t xml:space="preserve"> </w:t>
      </w:r>
      <w:r w:rsidRPr="0005627A">
        <w:rPr>
          <w:rFonts w:ascii="Simplified Arabic" w:eastAsia="Simplified Arabic" w:hAnsi="Simplified Arabic" w:cs="Simplified Arabic"/>
          <w:sz w:val="28"/>
          <w:szCs w:val="28"/>
          <w:rtl/>
          <w:lang w:bidi="ar-DZ"/>
        </w:rPr>
        <w:t>ومن الأهداف ايضاً:</w:t>
      </w:r>
    </w:p>
    <w:p w14:paraId="0BF960EB" w14:textId="77777777" w:rsidR="00FE680A" w:rsidRPr="0005627A" w:rsidRDefault="00FE680A" w:rsidP="00FE680A">
      <w:pPr>
        <w:pStyle w:val="ListParagraph"/>
        <w:numPr>
          <w:ilvl w:val="0"/>
          <w:numId w:val="21"/>
        </w:numPr>
        <w:bidi/>
        <w:spacing w:after="160"/>
        <w:jc w:val="lowKashida"/>
        <w:rPr>
          <w:rFonts w:ascii="Simplified Arabic" w:eastAsia="Simplified Arabic" w:hAnsi="Simplified Arabic" w:cs="Simplified Arabic"/>
          <w:sz w:val="28"/>
          <w:szCs w:val="28"/>
          <w:rtl/>
          <w:lang w:bidi="ar-DZ"/>
        </w:rPr>
      </w:pPr>
      <w:r w:rsidRPr="0005627A">
        <w:rPr>
          <w:rFonts w:ascii="Simplified Arabic" w:eastAsia="Simplified Arabic" w:hAnsi="Simplified Arabic" w:cs="Simplified Arabic"/>
          <w:sz w:val="28"/>
          <w:szCs w:val="28"/>
          <w:rtl/>
          <w:lang w:bidi="ar-DZ"/>
        </w:rPr>
        <w:t>تحقيق عائد مناسب يساعد على استمرارية المشروع.</w:t>
      </w:r>
    </w:p>
    <w:p w14:paraId="7907D5C9" w14:textId="77777777" w:rsidR="00FE680A" w:rsidRPr="0005627A" w:rsidRDefault="00FE680A" w:rsidP="00FE680A">
      <w:pPr>
        <w:pStyle w:val="ListParagraph"/>
        <w:numPr>
          <w:ilvl w:val="0"/>
          <w:numId w:val="21"/>
        </w:numPr>
        <w:bidi/>
        <w:spacing w:after="160"/>
        <w:jc w:val="lowKashida"/>
        <w:rPr>
          <w:rFonts w:ascii="Simplified Arabic" w:eastAsia="Simplified Arabic" w:hAnsi="Simplified Arabic" w:cs="Simplified Arabic"/>
          <w:sz w:val="28"/>
          <w:szCs w:val="28"/>
          <w:rtl/>
          <w:lang w:bidi="ar-DZ"/>
        </w:rPr>
      </w:pPr>
      <w:r w:rsidRPr="0005627A">
        <w:rPr>
          <w:rFonts w:ascii="Simplified Arabic" w:eastAsia="Simplified Arabic" w:hAnsi="Simplified Arabic" w:cs="Simplified Arabic"/>
          <w:sz w:val="28"/>
          <w:szCs w:val="28"/>
          <w:rtl/>
          <w:lang w:bidi="ar-DZ"/>
        </w:rPr>
        <w:t>المحافظة على قيمة الأصول الحقيقية.</w:t>
      </w:r>
    </w:p>
    <w:p w14:paraId="3CA1659F" w14:textId="77777777" w:rsidR="00FE680A" w:rsidRPr="0005627A" w:rsidRDefault="00FE680A" w:rsidP="00FE680A">
      <w:pPr>
        <w:pStyle w:val="ListParagraph"/>
        <w:numPr>
          <w:ilvl w:val="0"/>
          <w:numId w:val="21"/>
        </w:numPr>
        <w:bidi/>
        <w:spacing w:after="160"/>
        <w:jc w:val="lowKashida"/>
        <w:rPr>
          <w:rFonts w:ascii="Simplified Arabic" w:eastAsia="Simplified Arabic" w:hAnsi="Simplified Arabic" w:cs="Simplified Arabic"/>
          <w:sz w:val="28"/>
          <w:szCs w:val="28"/>
          <w:rtl/>
          <w:lang w:bidi="ar-DZ"/>
        </w:rPr>
      </w:pPr>
      <w:r w:rsidRPr="0005627A">
        <w:rPr>
          <w:rFonts w:ascii="Simplified Arabic" w:eastAsia="Simplified Arabic" w:hAnsi="Simplified Arabic" w:cs="Simplified Arabic"/>
          <w:sz w:val="28"/>
          <w:szCs w:val="28"/>
          <w:rtl/>
          <w:lang w:bidi="ar-DZ"/>
        </w:rPr>
        <w:t>استمرارية الحصول على الدخل والعمل على زيادته.</w:t>
      </w:r>
    </w:p>
    <w:p w14:paraId="16C46A4B" w14:textId="77777777" w:rsidR="00FE680A" w:rsidRPr="0005627A" w:rsidRDefault="00FE680A" w:rsidP="00FE680A">
      <w:pPr>
        <w:pStyle w:val="ListParagraph"/>
        <w:numPr>
          <w:ilvl w:val="0"/>
          <w:numId w:val="21"/>
        </w:numPr>
        <w:bidi/>
        <w:spacing w:after="160"/>
        <w:jc w:val="lowKashida"/>
        <w:rPr>
          <w:rFonts w:ascii="Simplified Arabic" w:eastAsia="Simplified Arabic" w:hAnsi="Simplified Arabic" w:cs="Simplified Arabic"/>
          <w:sz w:val="28"/>
          <w:szCs w:val="28"/>
          <w:rtl/>
          <w:lang w:bidi="ar-DZ"/>
        </w:rPr>
      </w:pPr>
      <w:r w:rsidRPr="0005627A">
        <w:rPr>
          <w:rFonts w:ascii="Simplified Arabic" w:eastAsia="Simplified Arabic" w:hAnsi="Simplified Arabic" w:cs="Simplified Arabic"/>
          <w:sz w:val="28"/>
          <w:szCs w:val="28"/>
          <w:rtl/>
          <w:lang w:bidi="ar-DZ"/>
        </w:rPr>
        <w:t xml:space="preserve">ضمان السيولة </w:t>
      </w:r>
      <w:proofErr w:type="gramStart"/>
      <w:r w:rsidRPr="0005627A">
        <w:rPr>
          <w:rFonts w:ascii="Simplified Arabic" w:eastAsia="Simplified Arabic" w:hAnsi="Simplified Arabic" w:cs="Simplified Arabic"/>
          <w:sz w:val="28"/>
          <w:szCs w:val="28"/>
          <w:rtl/>
          <w:lang w:bidi="ar-DZ"/>
        </w:rPr>
        <w:t>اللازمة</w:t>
      </w:r>
      <w:r w:rsidRPr="0005627A">
        <w:rPr>
          <w:rFonts w:ascii="Simplified Arabic" w:eastAsia="Simplified Arabic" w:hAnsi="Simplified Arabic" w:cs="Simplified Arabic"/>
          <w:sz w:val="28"/>
          <w:szCs w:val="28"/>
          <w:rtl/>
        </w:rPr>
        <w:t>(</w:t>
      </w:r>
      <w:proofErr w:type="gramEnd"/>
      <w:r w:rsidRPr="0005627A">
        <w:rPr>
          <w:rFonts w:ascii="Simplified Arabic" w:hAnsi="Simplified Arabic" w:cs="Simplified Arabic"/>
          <w:sz w:val="28"/>
          <w:szCs w:val="28"/>
        </w:rPr>
        <w:t>Jarrosson, 2002, P61</w:t>
      </w:r>
      <w:r w:rsidRPr="0005627A">
        <w:rPr>
          <w:rFonts w:ascii="Simplified Arabic" w:eastAsia="Simplified Arabic" w:hAnsi="Simplified Arabic" w:cs="Simplified Arabic"/>
          <w:sz w:val="28"/>
          <w:szCs w:val="28"/>
          <w:rtl/>
        </w:rPr>
        <w:t>)</w:t>
      </w:r>
    </w:p>
    <w:p w14:paraId="082E7772" w14:textId="77777777" w:rsidR="00FE680A" w:rsidRPr="0005627A" w:rsidRDefault="00FE680A" w:rsidP="00FE680A">
      <w:pPr>
        <w:bidi/>
        <w:spacing w:line="276" w:lineRule="auto"/>
        <w:ind w:firstLine="720"/>
        <w:jc w:val="lowKashida"/>
        <w:rPr>
          <w:rFonts w:ascii="Simplified Arabic" w:eastAsia="Simplified Arabic" w:hAnsi="Simplified Arabic" w:cs="Simplified Arabic"/>
          <w:sz w:val="28"/>
          <w:szCs w:val="28"/>
          <w:lang w:bidi="ar-DZ"/>
        </w:rPr>
      </w:pPr>
      <w:r w:rsidRPr="0005627A">
        <w:rPr>
          <w:rFonts w:ascii="Simplified Arabic" w:eastAsia="Simplified Arabic" w:hAnsi="Simplified Arabic" w:cs="Simplified Arabic"/>
          <w:sz w:val="28"/>
          <w:szCs w:val="28"/>
          <w:rtl/>
          <w:lang w:bidi="ar-DZ"/>
        </w:rPr>
        <w:t xml:space="preserve">أهداف </w:t>
      </w:r>
      <w:r>
        <w:rPr>
          <w:rFonts w:ascii="Simplified Arabic" w:eastAsia="Simplified Arabic" w:hAnsi="Simplified Arabic" w:cs="Simplified Arabic" w:hint="cs"/>
          <w:sz w:val="28"/>
          <w:szCs w:val="28"/>
          <w:rtl/>
          <w:lang w:bidi="ar-DZ"/>
        </w:rPr>
        <w:t xml:space="preserve">المشاريع الإستثمارية </w:t>
      </w:r>
      <w:r w:rsidRPr="0005627A">
        <w:rPr>
          <w:rFonts w:ascii="Simplified Arabic" w:eastAsia="Simplified Arabic" w:hAnsi="Simplified Arabic" w:cs="Simplified Arabic"/>
          <w:sz w:val="28"/>
          <w:szCs w:val="28"/>
          <w:rtl/>
          <w:lang w:bidi="ar-DZ"/>
        </w:rPr>
        <w:t>الخاص:</w:t>
      </w:r>
    </w:p>
    <w:p w14:paraId="79A90CBA" w14:textId="77777777" w:rsidR="00FE680A" w:rsidRPr="0005627A" w:rsidRDefault="00FE680A" w:rsidP="00FE680A">
      <w:pPr>
        <w:bidi/>
        <w:spacing w:line="276" w:lineRule="auto"/>
        <w:ind w:firstLine="720"/>
        <w:jc w:val="lowKashida"/>
        <w:rPr>
          <w:rFonts w:ascii="Simplified Arabic" w:eastAsia="Simplified Arabic" w:hAnsi="Simplified Arabic" w:cs="Simplified Arabic"/>
          <w:sz w:val="28"/>
          <w:szCs w:val="28"/>
          <w:lang w:bidi="ar-DZ"/>
        </w:rPr>
      </w:pPr>
      <w:r>
        <w:rPr>
          <w:rFonts w:ascii="Simplified Arabic" w:eastAsia="Simplified Arabic" w:hAnsi="Simplified Arabic" w:cs="Simplified Arabic" w:hint="cs"/>
          <w:sz w:val="28"/>
          <w:szCs w:val="28"/>
          <w:rtl/>
          <w:lang w:bidi="ar-DZ"/>
        </w:rPr>
        <w:lastRenderedPageBreak/>
        <w:t>ت</w:t>
      </w:r>
      <w:r w:rsidRPr="0005627A">
        <w:rPr>
          <w:rFonts w:ascii="Simplified Arabic" w:eastAsia="Simplified Arabic" w:hAnsi="Simplified Arabic" w:cs="Simplified Arabic"/>
          <w:sz w:val="28"/>
          <w:szCs w:val="28"/>
          <w:rtl/>
          <w:lang w:bidi="ar-DZ"/>
        </w:rPr>
        <w:t xml:space="preserve">سعى </w:t>
      </w:r>
      <w:r>
        <w:rPr>
          <w:rFonts w:ascii="Simplified Arabic" w:eastAsia="Simplified Arabic" w:hAnsi="Simplified Arabic" w:cs="Simplified Arabic" w:hint="cs"/>
          <w:sz w:val="28"/>
          <w:szCs w:val="28"/>
          <w:rtl/>
          <w:lang w:bidi="ar-DZ"/>
        </w:rPr>
        <w:t>المشاريع الإستثمارية</w:t>
      </w:r>
      <w:r w:rsidRPr="0005627A">
        <w:rPr>
          <w:rFonts w:ascii="Simplified Arabic" w:eastAsia="Simplified Arabic" w:hAnsi="Simplified Arabic" w:cs="Simplified Arabic"/>
          <w:sz w:val="28"/>
          <w:szCs w:val="28"/>
          <w:rtl/>
          <w:lang w:bidi="ar-DZ"/>
        </w:rPr>
        <w:t xml:space="preserve"> إلى تحقیق مجموعة من الأهداف الخاصة، ومن أهم هذه الأهداف نذكر منها ما یلي:</w:t>
      </w:r>
    </w:p>
    <w:p w14:paraId="655A443D" w14:textId="77777777" w:rsidR="00FE680A" w:rsidRPr="0005627A" w:rsidRDefault="00FE680A" w:rsidP="00FE680A">
      <w:pPr>
        <w:pStyle w:val="ListParagraph"/>
        <w:numPr>
          <w:ilvl w:val="0"/>
          <w:numId w:val="21"/>
        </w:numPr>
        <w:bidi/>
        <w:spacing w:after="160"/>
        <w:jc w:val="lowKashida"/>
        <w:rPr>
          <w:rFonts w:ascii="Simplified Arabic" w:eastAsia="Simplified Arabic" w:hAnsi="Simplified Arabic" w:cs="Simplified Arabic"/>
          <w:sz w:val="28"/>
          <w:szCs w:val="28"/>
          <w:lang w:bidi="ar-DZ"/>
        </w:rPr>
      </w:pPr>
      <w:r w:rsidRPr="0005627A">
        <w:rPr>
          <w:rFonts w:ascii="Simplified Arabic" w:eastAsia="Simplified Arabic" w:hAnsi="Simplified Arabic" w:cs="Simplified Arabic"/>
          <w:sz w:val="28"/>
          <w:szCs w:val="28"/>
          <w:rtl/>
          <w:lang w:bidi="ar-DZ"/>
        </w:rPr>
        <w:t>المحافظة على رأس المال المستثمر:</w:t>
      </w:r>
      <w:r w:rsidRPr="0005627A">
        <w:rPr>
          <w:rFonts w:ascii="Simplified Arabic" w:eastAsia="Simplified Arabic" w:hAnsi="Simplified Arabic" w:cs="Simplified Arabic"/>
          <w:sz w:val="28"/>
          <w:szCs w:val="28"/>
          <w:lang w:bidi="ar-DZ"/>
        </w:rPr>
        <w:t xml:space="preserve"> </w:t>
      </w:r>
      <w:r w:rsidRPr="0005627A">
        <w:rPr>
          <w:rFonts w:ascii="Simplified Arabic" w:eastAsia="Simplified Arabic" w:hAnsi="Simplified Arabic" w:cs="Simplified Arabic"/>
          <w:sz w:val="28"/>
          <w:szCs w:val="28"/>
          <w:rtl/>
          <w:lang w:bidi="ar-DZ"/>
        </w:rPr>
        <w:t>إن كل مستثمر یهتم بالحفاظ على رأس ماله بالدرجة الأولى</w:t>
      </w:r>
      <w:r>
        <w:rPr>
          <w:rFonts w:ascii="Simplified Arabic" w:eastAsia="Simplified Arabic" w:hAnsi="Simplified Arabic" w:cs="Simplified Arabic"/>
          <w:sz w:val="28"/>
          <w:szCs w:val="28"/>
          <w:rtl/>
          <w:lang w:bidi="ar-DZ"/>
        </w:rPr>
        <w:t>،</w:t>
      </w:r>
      <w:r w:rsidRPr="0005627A">
        <w:rPr>
          <w:rFonts w:ascii="Simplified Arabic" w:eastAsia="Simplified Arabic" w:hAnsi="Simplified Arabic" w:cs="Simplified Arabic"/>
          <w:sz w:val="28"/>
          <w:szCs w:val="28"/>
          <w:rtl/>
          <w:lang w:bidi="ar-DZ"/>
        </w:rPr>
        <w:t xml:space="preserve"> فهو یسعى إلى عدم تبدید ثروته ولهذا</w:t>
      </w:r>
      <w:r w:rsidRPr="0005627A">
        <w:rPr>
          <w:rFonts w:ascii="Simplified Arabic" w:eastAsia="Simplified Arabic" w:hAnsi="Simplified Arabic" w:cs="Simplified Arabic"/>
          <w:sz w:val="28"/>
          <w:szCs w:val="28"/>
          <w:lang w:bidi="ar-DZ"/>
        </w:rPr>
        <w:t xml:space="preserve"> </w:t>
      </w:r>
      <w:r w:rsidRPr="0005627A">
        <w:rPr>
          <w:rFonts w:ascii="Simplified Arabic" w:eastAsia="Simplified Arabic" w:hAnsi="Simplified Arabic" w:cs="Simplified Arabic"/>
          <w:sz w:val="28"/>
          <w:szCs w:val="28"/>
          <w:rtl/>
          <w:lang w:bidi="ar-DZ"/>
        </w:rPr>
        <w:t>فإنه یحاول أن یوجه استثماراته وفقا لذلك</w:t>
      </w:r>
      <w:r w:rsidRPr="0005627A">
        <w:rPr>
          <w:rFonts w:ascii="Simplified Arabic" w:eastAsia="Simplified Arabic" w:hAnsi="Simplified Arabic" w:cs="Simplified Arabic"/>
          <w:sz w:val="28"/>
          <w:szCs w:val="28"/>
          <w:lang w:bidi="ar-DZ"/>
        </w:rPr>
        <w:t>.</w:t>
      </w:r>
    </w:p>
    <w:p w14:paraId="52F8BDFD" w14:textId="77777777" w:rsidR="00FE680A" w:rsidRPr="0005627A" w:rsidRDefault="00FE680A" w:rsidP="00FE680A">
      <w:pPr>
        <w:pStyle w:val="ListParagraph"/>
        <w:numPr>
          <w:ilvl w:val="0"/>
          <w:numId w:val="21"/>
        </w:numPr>
        <w:bidi/>
        <w:spacing w:after="160"/>
        <w:jc w:val="lowKashida"/>
        <w:rPr>
          <w:rFonts w:ascii="Simplified Arabic" w:eastAsia="Simplified Arabic" w:hAnsi="Simplified Arabic" w:cs="Simplified Arabic"/>
          <w:sz w:val="28"/>
          <w:szCs w:val="28"/>
          <w:lang w:bidi="ar-DZ"/>
        </w:rPr>
      </w:pPr>
      <w:r w:rsidRPr="0005627A">
        <w:rPr>
          <w:rFonts w:ascii="Simplified Arabic" w:eastAsia="Simplified Arabic" w:hAnsi="Simplified Arabic" w:cs="Simplified Arabic"/>
          <w:sz w:val="28"/>
          <w:szCs w:val="28"/>
          <w:rtl/>
          <w:lang w:bidi="ar-DZ"/>
        </w:rPr>
        <w:t>تحقیق أقصى عائد ممكن: یمثل الربح أهم الدوافع التي تدفع بالمستثمر للتخلي عن أمواله ووضعها في حوزة أشخاص آخرین قد یكون بنكا أو مصنعا</w:t>
      </w:r>
      <w:r w:rsidRPr="0005627A">
        <w:rPr>
          <w:rFonts w:ascii="Simplified Arabic" w:eastAsia="Simplified Arabic" w:hAnsi="Simplified Arabic" w:cs="Simplified Arabic"/>
          <w:sz w:val="28"/>
          <w:szCs w:val="28"/>
          <w:rtl/>
        </w:rPr>
        <w:t xml:space="preserve">، </w:t>
      </w:r>
      <w:proofErr w:type="gramStart"/>
      <w:r w:rsidRPr="0005627A">
        <w:rPr>
          <w:rFonts w:ascii="Simplified Arabic" w:eastAsia="Simplified Arabic" w:hAnsi="Simplified Arabic" w:cs="Simplified Arabic"/>
          <w:sz w:val="28"/>
          <w:szCs w:val="28"/>
          <w:rtl/>
          <w:lang w:bidi="ar-DZ"/>
        </w:rPr>
        <w:t>لاشك</w:t>
      </w:r>
      <w:proofErr w:type="gramEnd"/>
      <w:r w:rsidRPr="0005627A">
        <w:rPr>
          <w:rFonts w:ascii="Simplified Arabic" w:eastAsia="Simplified Arabic" w:hAnsi="Simplified Arabic" w:cs="Simplified Arabic"/>
          <w:sz w:val="28"/>
          <w:szCs w:val="28"/>
          <w:rtl/>
          <w:lang w:bidi="ar-DZ"/>
        </w:rPr>
        <w:t xml:space="preserve"> في أن العائد الذي یحصل علیه المستثمر یشكل أحد أهم المعاییر التي یتخذ بموجبها المستثمر قراره في الاستثمار في مشروع دون آخر.</w:t>
      </w:r>
    </w:p>
    <w:p w14:paraId="2B9D66FB" w14:textId="77777777" w:rsidR="00FE680A" w:rsidRPr="0005627A" w:rsidRDefault="00FE680A" w:rsidP="00FE680A">
      <w:pPr>
        <w:pStyle w:val="ListParagraph"/>
        <w:numPr>
          <w:ilvl w:val="0"/>
          <w:numId w:val="21"/>
        </w:numPr>
        <w:bidi/>
        <w:spacing w:after="160"/>
        <w:jc w:val="lowKashida"/>
        <w:rPr>
          <w:rFonts w:ascii="Simplified Arabic" w:eastAsia="Simplified Arabic" w:hAnsi="Simplified Arabic" w:cs="Simplified Arabic"/>
          <w:sz w:val="28"/>
          <w:szCs w:val="28"/>
          <w:lang w:bidi="ar-DZ"/>
        </w:rPr>
      </w:pPr>
      <w:r w:rsidRPr="0005627A">
        <w:rPr>
          <w:rFonts w:ascii="Simplified Arabic" w:eastAsia="Simplified Arabic" w:hAnsi="Simplified Arabic" w:cs="Simplified Arabic"/>
          <w:sz w:val="28"/>
          <w:szCs w:val="28"/>
          <w:rtl/>
          <w:lang w:bidi="ar-DZ"/>
        </w:rPr>
        <w:t>تعظیم القیمة السوقیة للسهم: یعد هدف تعظیم القیمة السوقیة للأسهم من المعاییر الهامة في الحكم على أداء المنشآت والشركات المساهمة، ذلك لأن ارتفاع القیمة السوقیة لأسهم المنشأة یشیر إلى نجاح هذه المنشأة في السوق ونجاح الإدارة القائمة على هذه المنشأة</w:t>
      </w:r>
      <w:r w:rsidRPr="0005627A">
        <w:rPr>
          <w:rFonts w:ascii="Simplified Arabic" w:eastAsia="Simplified Arabic" w:hAnsi="Simplified Arabic" w:cs="Simplified Arabic"/>
          <w:sz w:val="28"/>
          <w:szCs w:val="28"/>
          <w:lang w:bidi="ar-DZ"/>
        </w:rPr>
        <w:t>.</w:t>
      </w:r>
    </w:p>
    <w:p w14:paraId="50847D61" w14:textId="77777777" w:rsidR="00FE680A" w:rsidRPr="0005627A" w:rsidRDefault="00FE680A" w:rsidP="00FE680A">
      <w:pPr>
        <w:pStyle w:val="ListParagraph"/>
        <w:numPr>
          <w:ilvl w:val="0"/>
          <w:numId w:val="21"/>
        </w:numPr>
        <w:bidi/>
        <w:spacing w:after="160"/>
        <w:jc w:val="lowKashida"/>
        <w:rPr>
          <w:rFonts w:ascii="Simplified Arabic" w:eastAsia="Simplified Arabic" w:hAnsi="Simplified Arabic" w:cs="Simplified Arabic"/>
          <w:sz w:val="28"/>
          <w:szCs w:val="28"/>
          <w:lang w:bidi="ar-DZ"/>
        </w:rPr>
      </w:pPr>
      <w:r w:rsidRPr="0005627A">
        <w:rPr>
          <w:rFonts w:ascii="Simplified Arabic" w:eastAsia="Simplified Arabic" w:hAnsi="Simplified Arabic" w:cs="Simplified Arabic"/>
          <w:sz w:val="28"/>
          <w:szCs w:val="28"/>
          <w:rtl/>
          <w:lang w:bidi="ar-DZ"/>
        </w:rPr>
        <w:t>تحقیق السیولة: یقصد بتحقیق السیولة للمستثمر أن یتوفر بحوزته نقدیة جاهزة للدفع عند اللزوم، وٕاذا تعمقنا أكثر في حالة الاستثمار والحدیث عن مشروع ما فإن السیولة لهذا المشروع هي قدرته على سداد الالتزامات المترتبة علیه وقت استحقاقها أو قدرته على تحویل ما بحوزته من أصول إلى نقدیة بدون خسارة من أجل تجنب المشاكل الناجمة عن عدم السداد</w:t>
      </w:r>
      <w:r>
        <w:rPr>
          <w:rFonts w:ascii="Simplified Arabic" w:eastAsia="Simplified Arabic" w:hAnsi="Simplified Arabic" w:cs="Simplified Arabic" w:hint="cs"/>
          <w:sz w:val="28"/>
          <w:szCs w:val="28"/>
          <w:rtl/>
          <w:lang w:bidi="ar-DZ"/>
        </w:rPr>
        <w:t xml:space="preserve"> </w:t>
      </w:r>
      <w:r w:rsidRPr="0005627A">
        <w:rPr>
          <w:rFonts w:ascii="Simplified Arabic" w:eastAsia="Simplified Arabic" w:hAnsi="Simplified Arabic" w:cs="Simplified Arabic"/>
          <w:sz w:val="28"/>
          <w:szCs w:val="28"/>
          <w:rtl/>
          <w:lang w:bidi="ar-DZ"/>
        </w:rPr>
        <w:t>(شموط، كنجو، 2008، ص5).</w:t>
      </w:r>
    </w:p>
    <w:p w14:paraId="05CAD60C" w14:textId="77777777" w:rsidR="00FE680A" w:rsidRPr="009B2F08" w:rsidRDefault="00FE680A" w:rsidP="00FE680A">
      <w:pPr>
        <w:pStyle w:val="Heading1"/>
        <w:numPr>
          <w:ilvl w:val="0"/>
          <w:numId w:val="63"/>
        </w:numPr>
        <w:bidi/>
        <w:ind w:left="900" w:hanging="540"/>
        <w:rPr>
          <w:rFonts w:ascii="Simplified Arabic" w:hAnsi="Simplified Arabic" w:cs="Simplified Arabic"/>
          <w:b/>
          <w:bCs/>
          <w:color w:val="auto"/>
          <w:sz w:val="28"/>
          <w:szCs w:val="28"/>
        </w:rPr>
      </w:pPr>
      <w:bookmarkStart w:id="34" w:name="_Toc97228246"/>
      <w:bookmarkStart w:id="35" w:name="_Toc97228393"/>
      <w:bookmarkStart w:id="36" w:name="_Toc114623236"/>
      <w:bookmarkStart w:id="37" w:name="_Toc160362146"/>
      <w:r w:rsidRPr="009B2F08">
        <w:rPr>
          <w:rFonts w:ascii="Simplified Arabic" w:hAnsi="Simplified Arabic" w:cs="Simplified Arabic"/>
          <w:b/>
          <w:bCs/>
          <w:color w:val="auto"/>
          <w:sz w:val="28"/>
          <w:szCs w:val="28"/>
          <w:rtl/>
        </w:rPr>
        <w:t xml:space="preserve">أهمیة </w:t>
      </w:r>
      <w:bookmarkEnd w:id="34"/>
      <w:bookmarkEnd w:id="35"/>
      <w:r w:rsidRPr="009B2F08">
        <w:rPr>
          <w:rFonts w:ascii="Simplified Arabic" w:hAnsi="Simplified Arabic" w:cs="Simplified Arabic" w:hint="cs"/>
          <w:b/>
          <w:bCs/>
          <w:color w:val="auto"/>
          <w:sz w:val="28"/>
          <w:szCs w:val="28"/>
          <w:rtl/>
        </w:rPr>
        <w:t>المشاريع الإستثمارية</w:t>
      </w:r>
      <w:bookmarkEnd w:id="36"/>
      <w:bookmarkEnd w:id="37"/>
    </w:p>
    <w:p w14:paraId="51823BBD" w14:textId="77777777" w:rsidR="00FE680A" w:rsidRPr="0005627A" w:rsidRDefault="00FE680A" w:rsidP="00FE680A">
      <w:pPr>
        <w:bidi/>
        <w:spacing w:line="276" w:lineRule="auto"/>
        <w:ind w:firstLine="720"/>
        <w:jc w:val="lowKashida"/>
        <w:rPr>
          <w:rFonts w:ascii="Simplified Arabic" w:eastAsia="Simplified Arabic" w:hAnsi="Simplified Arabic" w:cs="Simplified Arabic"/>
          <w:sz w:val="28"/>
          <w:szCs w:val="28"/>
          <w:lang w:bidi="ar-DZ"/>
        </w:rPr>
      </w:pPr>
      <w:r>
        <w:rPr>
          <w:rFonts w:ascii="Simplified Arabic" w:eastAsia="Simplified Arabic" w:hAnsi="Simplified Arabic" w:cs="Simplified Arabic" w:hint="cs"/>
          <w:sz w:val="28"/>
          <w:szCs w:val="28"/>
          <w:rtl/>
          <w:lang w:bidi="ar-DZ"/>
        </w:rPr>
        <w:t>للمشاريع الإستثمارية</w:t>
      </w:r>
      <w:r w:rsidRPr="0005627A">
        <w:rPr>
          <w:rFonts w:ascii="Simplified Arabic" w:eastAsia="Simplified Arabic" w:hAnsi="Simplified Arabic" w:cs="Simplified Arabic"/>
          <w:sz w:val="28"/>
          <w:szCs w:val="28"/>
          <w:rtl/>
          <w:lang w:bidi="ar-DZ"/>
        </w:rPr>
        <w:t xml:space="preserve"> أهمیة بالغة في الاقتصاد ومن أهم مظاهر أهمیته ما یلي:</w:t>
      </w:r>
    </w:p>
    <w:p w14:paraId="0C3A900A" w14:textId="77777777" w:rsidR="00FE680A" w:rsidRPr="0005627A" w:rsidRDefault="00FE680A" w:rsidP="00FE680A">
      <w:pPr>
        <w:pStyle w:val="ListParagraph"/>
        <w:numPr>
          <w:ilvl w:val="0"/>
          <w:numId w:val="21"/>
        </w:numPr>
        <w:bidi/>
        <w:spacing w:after="160"/>
        <w:jc w:val="lowKashida"/>
        <w:rPr>
          <w:rFonts w:ascii="Simplified Arabic" w:eastAsia="Simplified Arabic" w:hAnsi="Simplified Arabic" w:cs="Simplified Arabic"/>
          <w:sz w:val="28"/>
          <w:szCs w:val="28"/>
          <w:lang w:bidi="ar-DZ"/>
        </w:rPr>
      </w:pPr>
      <w:r w:rsidRPr="0005627A">
        <w:rPr>
          <w:rFonts w:ascii="Simplified Arabic" w:eastAsia="Simplified Arabic" w:hAnsi="Simplified Arabic" w:cs="Simplified Arabic"/>
          <w:sz w:val="28"/>
          <w:szCs w:val="28"/>
          <w:rtl/>
          <w:lang w:bidi="ar-DZ"/>
        </w:rPr>
        <w:t>مساهمة الاستثمار في زیادة الدخل القومي وزیادة الثروة الوطنیة وذلك لأن الاستثمار یمثل نوعا من الإضافة إلى الموارد المتاحة أو تعظیم هذه الموارد أو تعظیم درجة المنفعة من الموارد المتاحة</w:t>
      </w:r>
      <w:r w:rsidRPr="0005627A">
        <w:rPr>
          <w:rFonts w:ascii="Simplified Arabic" w:eastAsia="Simplified Arabic" w:hAnsi="Simplified Arabic" w:cs="Simplified Arabic"/>
          <w:sz w:val="28"/>
          <w:szCs w:val="28"/>
          <w:lang w:bidi="ar-DZ"/>
        </w:rPr>
        <w:t>.</w:t>
      </w:r>
    </w:p>
    <w:p w14:paraId="3DB482F6" w14:textId="77777777" w:rsidR="00FE680A" w:rsidRPr="0005627A" w:rsidRDefault="00FE680A" w:rsidP="00FE680A">
      <w:pPr>
        <w:pStyle w:val="ListParagraph"/>
        <w:numPr>
          <w:ilvl w:val="0"/>
          <w:numId w:val="21"/>
        </w:numPr>
        <w:bidi/>
        <w:spacing w:after="160"/>
        <w:jc w:val="lowKashida"/>
        <w:rPr>
          <w:rFonts w:ascii="Simplified Arabic" w:eastAsia="Simplified Arabic" w:hAnsi="Simplified Arabic" w:cs="Simplified Arabic"/>
          <w:sz w:val="28"/>
          <w:szCs w:val="28"/>
          <w:lang w:bidi="ar-DZ"/>
        </w:rPr>
      </w:pPr>
      <w:r w:rsidRPr="0005627A">
        <w:rPr>
          <w:rFonts w:ascii="Simplified Arabic" w:eastAsia="Simplified Arabic" w:hAnsi="Simplified Arabic" w:cs="Simplified Arabic"/>
          <w:sz w:val="28"/>
          <w:szCs w:val="28"/>
          <w:rtl/>
          <w:lang w:bidi="ar-DZ"/>
        </w:rPr>
        <w:t>مساهمة الاستثمار في إحداث التطور التكنولوجي وذلك من خلال إدخال التكنولوجیا الحدیثة والمتطورة، وتكییفها مع الظروف الموضوعیة للمجتمع</w:t>
      </w:r>
      <w:r w:rsidRPr="0005627A">
        <w:rPr>
          <w:rFonts w:ascii="Simplified Arabic" w:eastAsia="Simplified Arabic" w:hAnsi="Simplified Arabic" w:cs="Simplified Arabic"/>
          <w:sz w:val="28"/>
          <w:szCs w:val="28"/>
          <w:lang w:bidi="ar-DZ"/>
        </w:rPr>
        <w:t>.</w:t>
      </w:r>
    </w:p>
    <w:p w14:paraId="5110DB1A" w14:textId="77777777" w:rsidR="00FE680A" w:rsidRPr="0005627A" w:rsidRDefault="00FE680A" w:rsidP="00FE680A">
      <w:pPr>
        <w:pStyle w:val="ListParagraph"/>
        <w:numPr>
          <w:ilvl w:val="0"/>
          <w:numId w:val="21"/>
        </w:numPr>
        <w:bidi/>
        <w:spacing w:after="160"/>
        <w:jc w:val="lowKashida"/>
        <w:rPr>
          <w:rFonts w:ascii="Simplified Arabic" w:eastAsia="Simplified Arabic" w:hAnsi="Simplified Arabic" w:cs="Simplified Arabic"/>
          <w:sz w:val="28"/>
          <w:szCs w:val="28"/>
          <w:lang w:bidi="ar-DZ"/>
        </w:rPr>
      </w:pPr>
      <w:r w:rsidRPr="0005627A">
        <w:rPr>
          <w:rFonts w:ascii="Simplified Arabic" w:eastAsia="Simplified Arabic" w:hAnsi="Simplified Arabic" w:cs="Simplified Arabic"/>
          <w:sz w:val="28"/>
          <w:szCs w:val="28"/>
          <w:rtl/>
          <w:lang w:bidi="ar-DZ"/>
        </w:rPr>
        <w:lastRenderedPageBreak/>
        <w:t>مساهمة الاستثمار في مكافحة البطالة من خلال استخدام العدید من الأیدي العاملة، ومن ثم محاربة الفقر والجهل وبعض أشكال التخلف</w:t>
      </w:r>
      <w:r w:rsidRPr="0005627A">
        <w:rPr>
          <w:rFonts w:ascii="Simplified Arabic" w:eastAsia="Simplified Arabic" w:hAnsi="Simplified Arabic" w:cs="Simplified Arabic"/>
          <w:sz w:val="28"/>
          <w:szCs w:val="28"/>
          <w:lang w:bidi="ar-DZ"/>
        </w:rPr>
        <w:t>.</w:t>
      </w:r>
    </w:p>
    <w:p w14:paraId="0EB25615" w14:textId="77777777" w:rsidR="00FE680A" w:rsidRPr="0005627A" w:rsidRDefault="00FE680A" w:rsidP="00FE680A">
      <w:pPr>
        <w:pStyle w:val="ListParagraph"/>
        <w:numPr>
          <w:ilvl w:val="0"/>
          <w:numId w:val="21"/>
        </w:numPr>
        <w:bidi/>
        <w:spacing w:after="160"/>
        <w:jc w:val="lowKashida"/>
        <w:rPr>
          <w:rFonts w:ascii="Simplified Arabic" w:eastAsia="Simplified Arabic" w:hAnsi="Simplified Arabic" w:cs="Simplified Arabic"/>
          <w:sz w:val="28"/>
          <w:szCs w:val="28"/>
          <w:lang w:bidi="ar-DZ"/>
        </w:rPr>
      </w:pPr>
      <w:r w:rsidRPr="0005627A">
        <w:rPr>
          <w:rFonts w:ascii="Simplified Arabic" w:eastAsia="Simplified Arabic" w:hAnsi="Simplified Arabic" w:cs="Simplified Arabic"/>
          <w:sz w:val="28"/>
          <w:szCs w:val="28"/>
          <w:rtl/>
          <w:lang w:bidi="ar-DZ"/>
        </w:rPr>
        <w:t>مساهمة الاستثمار في تنفیذ السیاسة الاقتصادیة للدولة من خلال التوجه إلى إنشاء المشروعات التي تحقق هذه السیاسة</w:t>
      </w:r>
      <w:r w:rsidRPr="0005627A">
        <w:rPr>
          <w:rFonts w:ascii="Simplified Arabic" w:eastAsia="Simplified Arabic" w:hAnsi="Simplified Arabic" w:cs="Simplified Arabic"/>
          <w:sz w:val="28"/>
          <w:szCs w:val="28"/>
          <w:lang w:bidi="ar-DZ"/>
        </w:rPr>
        <w:t>.</w:t>
      </w:r>
    </w:p>
    <w:p w14:paraId="6A9D0ABD" w14:textId="77777777" w:rsidR="00FE680A" w:rsidRPr="0005627A" w:rsidRDefault="00FE680A" w:rsidP="00FE680A">
      <w:pPr>
        <w:pStyle w:val="ListParagraph"/>
        <w:numPr>
          <w:ilvl w:val="0"/>
          <w:numId w:val="21"/>
        </w:numPr>
        <w:bidi/>
        <w:spacing w:after="160"/>
        <w:jc w:val="lowKashida"/>
        <w:rPr>
          <w:rFonts w:ascii="Simplified Arabic" w:eastAsia="Simplified Arabic" w:hAnsi="Simplified Arabic" w:cs="Simplified Arabic"/>
          <w:sz w:val="28"/>
          <w:szCs w:val="28"/>
          <w:lang w:bidi="ar-DZ"/>
        </w:rPr>
      </w:pPr>
      <w:r w:rsidRPr="0005627A">
        <w:rPr>
          <w:rFonts w:ascii="Simplified Arabic" w:eastAsia="Simplified Arabic" w:hAnsi="Simplified Arabic" w:cs="Simplified Arabic"/>
          <w:sz w:val="28"/>
          <w:szCs w:val="28"/>
          <w:rtl/>
          <w:lang w:bidi="ar-DZ"/>
        </w:rPr>
        <w:t>مساهمة الاستثمار في الأمن الاقتصادي للمجتمع</w:t>
      </w:r>
      <w:r>
        <w:rPr>
          <w:rFonts w:ascii="Simplified Arabic" w:eastAsia="Simplified Arabic" w:hAnsi="Simplified Arabic" w:cs="Simplified Arabic" w:hint="cs"/>
          <w:sz w:val="28"/>
          <w:szCs w:val="28"/>
          <w:rtl/>
          <w:lang w:bidi="ar-DZ"/>
        </w:rPr>
        <w:t xml:space="preserve"> </w:t>
      </w:r>
      <w:r w:rsidRPr="0005627A">
        <w:rPr>
          <w:rFonts w:ascii="Simplified Arabic" w:eastAsia="Simplified Arabic" w:hAnsi="Simplified Arabic" w:cs="Simplified Arabic"/>
          <w:sz w:val="28"/>
          <w:szCs w:val="28"/>
          <w:rtl/>
          <w:lang w:bidi="ar-DZ"/>
        </w:rPr>
        <w:t>(شموط، كنجو، 2008، ص10-11).</w:t>
      </w:r>
    </w:p>
    <w:p w14:paraId="25B1EDD2" w14:textId="77777777" w:rsidR="00FE680A" w:rsidRPr="0005627A" w:rsidRDefault="00FE680A" w:rsidP="00FE680A">
      <w:pPr>
        <w:bidi/>
        <w:spacing w:line="276" w:lineRule="auto"/>
        <w:ind w:firstLine="720"/>
        <w:jc w:val="lowKashida"/>
        <w:rPr>
          <w:rFonts w:ascii="Simplified Arabic" w:eastAsia="Simplified Arabic" w:hAnsi="Simplified Arabic" w:cs="Simplified Arabic"/>
          <w:sz w:val="28"/>
          <w:szCs w:val="28"/>
          <w:rtl/>
          <w:lang w:bidi="ar-DZ"/>
        </w:rPr>
      </w:pPr>
      <w:r w:rsidRPr="0005627A">
        <w:rPr>
          <w:rFonts w:ascii="Simplified Arabic" w:eastAsia="Simplified Arabic" w:hAnsi="Simplified Arabic" w:cs="Simplified Arabic"/>
          <w:sz w:val="28"/>
          <w:szCs w:val="28"/>
          <w:rtl/>
          <w:lang w:bidi="ar-DZ"/>
        </w:rPr>
        <w:t>بالاضافة الى ان لهذ</w:t>
      </w:r>
      <w:r>
        <w:rPr>
          <w:rFonts w:ascii="Simplified Arabic" w:eastAsia="Simplified Arabic" w:hAnsi="Simplified Arabic" w:cs="Simplified Arabic" w:hint="cs"/>
          <w:sz w:val="28"/>
          <w:szCs w:val="28"/>
          <w:rtl/>
          <w:lang w:bidi="ar-DZ"/>
        </w:rPr>
        <w:t xml:space="preserve">ه المشاريع </w:t>
      </w:r>
      <w:r w:rsidRPr="0005627A">
        <w:rPr>
          <w:rFonts w:ascii="Simplified Arabic" w:eastAsia="Simplified Arabic" w:hAnsi="Simplified Arabic" w:cs="Simplified Arabic"/>
          <w:sz w:val="28"/>
          <w:szCs w:val="28"/>
          <w:rtl/>
          <w:lang w:bidi="ar-DZ"/>
        </w:rPr>
        <w:t>مزايا وعيوب نذكر منها:</w:t>
      </w:r>
    </w:p>
    <w:p w14:paraId="35FD601D" w14:textId="77777777" w:rsidR="00FE680A" w:rsidRPr="0005627A" w:rsidRDefault="00FE680A" w:rsidP="00FE680A">
      <w:pPr>
        <w:bidi/>
        <w:spacing w:line="276" w:lineRule="auto"/>
        <w:ind w:firstLine="720"/>
        <w:jc w:val="lowKashida"/>
        <w:rPr>
          <w:rFonts w:ascii="Simplified Arabic" w:eastAsia="Simplified Arabic" w:hAnsi="Simplified Arabic" w:cs="Simplified Arabic"/>
          <w:sz w:val="28"/>
          <w:szCs w:val="28"/>
          <w:rtl/>
          <w:lang w:bidi="ar-DZ"/>
        </w:rPr>
      </w:pPr>
      <w:r w:rsidRPr="0005627A">
        <w:rPr>
          <w:rFonts w:ascii="Simplified Arabic" w:eastAsia="Simplified Arabic" w:hAnsi="Simplified Arabic" w:cs="Simplified Arabic"/>
          <w:sz w:val="28"/>
          <w:szCs w:val="28"/>
          <w:rtl/>
          <w:lang w:bidi="ar-DZ"/>
        </w:rPr>
        <w:t>مزاياها:</w:t>
      </w:r>
    </w:p>
    <w:p w14:paraId="545D15AC" w14:textId="77777777" w:rsidR="00FE680A" w:rsidRPr="0005627A" w:rsidRDefault="00FE680A" w:rsidP="00FE680A">
      <w:pPr>
        <w:pStyle w:val="ListParagraph"/>
        <w:numPr>
          <w:ilvl w:val="0"/>
          <w:numId w:val="21"/>
        </w:numPr>
        <w:bidi/>
        <w:spacing w:after="160"/>
        <w:jc w:val="lowKashida"/>
        <w:rPr>
          <w:rFonts w:ascii="Simplified Arabic" w:eastAsia="Simplified Arabic" w:hAnsi="Simplified Arabic" w:cs="Simplified Arabic"/>
          <w:sz w:val="28"/>
          <w:szCs w:val="28"/>
          <w:rtl/>
          <w:lang w:bidi="ar-DZ"/>
        </w:rPr>
      </w:pPr>
      <w:r w:rsidRPr="0005627A">
        <w:rPr>
          <w:rFonts w:ascii="Simplified Arabic" w:eastAsia="Simplified Arabic" w:hAnsi="Simplified Arabic" w:cs="Simplified Arabic"/>
          <w:sz w:val="28"/>
          <w:szCs w:val="28"/>
          <w:rtl/>
          <w:lang w:bidi="ar-DZ"/>
        </w:rPr>
        <w:t>توفر للمستثمر مرونة كبيرة في اختيار أدوات الإستثمار.</w:t>
      </w:r>
    </w:p>
    <w:p w14:paraId="121538DC" w14:textId="77777777" w:rsidR="00FE680A" w:rsidRPr="0005627A" w:rsidRDefault="00FE680A" w:rsidP="00FE680A">
      <w:pPr>
        <w:pStyle w:val="ListParagraph"/>
        <w:numPr>
          <w:ilvl w:val="0"/>
          <w:numId w:val="21"/>
        </w:numPr>
        <w:bidi/>
        <w:spacing w:after="160"/>
        <w:jc w:val="lowKashida"/>
        <w:rPr>
          <w:rFonts w:ascii="Simplified Arabic" w:eastAsia="Simplified Arabic" w:hAnsi="Simplified Arabic" w:cs="Simplified Arabic"/>
          <w:sz w:val="28"/>
          <w:szCs w:val="28"/>
          <w:rtl/>
          <w:lang w:bidi="ar-DZ"/>
        </w:rPr>
      </w:pPr>
      <w:r w:rsidRPr="0005627A">
        <w:rPr>
          <w:rFonts w:ascii="Simplified Arabic" w:eastAsia="Simplified Arabic" w:hAnsi="Simplified Arabic" w:cs="Simplified Arabic"/>
          <w:sz w:val="28"/>
          <w:szCs w:val="28"/>
          <w:rtl/>
          <w:lang w:bidi="ar-DZ"/>
        </w:rPr>
        <w:t>تهيئ له مبدأ توزيع المخاطر بشكل أفضل.</w:t>
      </w:r>
    </w:p>
    <w:p w14:paraId="53330D70" w14:textId="77777777" w:rsidR="00FE680A" w:rsidRPr="0005627A" w:rsidRDefault="00FE680A" w:rsidP="00FE680A">
      <w:pPr>
        <w:pStyle w:val="ListParagraph"/>
        <w:numPr>
          <w:ilvl w:val="0"/>
          <w:numId w:val="21"/>
        </w:numPr>
        <w:bidi/>
        <w:spacing w:after="160"/>
        <w:jc w:val="lowKashida"/>
        <w:rPr>
          <w:rFonts w:ascii="Simplified Arabic" w:eastAsia="Simplified Arabic" w:hAnsi="Simplified Arabic" w:cs="Simplified Arabic"/>
          <w:sz w:val="28"/>
          <w:szCs w:val="28"/>
          <w:rtl/>
          <w:lang w:bidi="ar-DZ"/>
        </w:rPr>
      </w:pPr>
      <w:r w:rsidRPr="0005627A">
        <w:rPr>
          <w:rFonts w:ascii="Simplified Arabic" w:eastAsia="Simplified Arabic" w:hAnsi="Simplified Arabic" w:cs="Simplified Arabic"/>
          <w:sz w:val="28"/>
          <w:szCs w:val="28"/>
          <w:rtl/>
          <w:lang w:bidi="ar-DZ"/>
        </w:rPr>
        <w:t>تتميز بوجود أسواق متنوعة ومتطورة.</w:t>
      </w:r>
    </w:p>
    <w:p w14:paraId="68976065" w14:textId="77777777" w:rsidR="00FE680A" w:rsidRPr="0005627A" w:rsidRDefault="00FE680A" w:rsidP="00FE680A">
      <w:pPr>
        <w:pStyle w:val="ListParagraph"/>
        <w:numPr>
          <w:ilvl w:val="0"/>
          <w:numId w:val="21"/>
        </w:numPr>
        <w:bidi/>
        <w:spacing w:after="160"/>
        <w:jc w:val="lowKashida"/>
        <w:rPr>
          <w:rFonts w:ascii="Simplified Arabic" w:eastAsia="Simplified Arabic" w:hAnsi="Simplified Arabic" w:cs="Simplified Arabic"/>
          <w:sz w:val="28"/>
          <w:szCs w:val="28"/>
          <w:lang w:bidi="ar-DZ"/>
        </w:rPr>
      </w:pPr>
      <w:r w:rsidRPr="0005627A">
        <w:rPr>
          <w:rFonts w:ascii="Simplified Arabic" w:eastAsia="Simplified Arabic" w:hAnsi="Simplified Arabic" w:cs="Simplified Arabic"/>
          <w:sz w:val="28"/>
          <w:szCs w:val="28"/>
          <w:rtl/>
          <w:lang w:bidi="ar-DZ"/>
        </w:rPr>
        <w:t>تتوفر في هذه الأسواق قنوات إيصال فعّالة ونشيطة.</w:t>
      </w:r>
    </w:p>
    <w:p w14:paraId="1259F350" w14:textId="77777777" w:rsidR="00FE680A" w:rsidRPr="0005627A" w:rsidRDefault="00FE680A" w:rsidP="00FE680A">
      <w:pPr>
        <w:pStyle w:val="ListParagraph"/>
        <w:numPr>
          <w:ilvl w:val="0"/>
          <w:numId w:val="21"/>
        </w:numPr>
        <w:bidi/>
        <w:spacing w:after="160"/>
        <w:jc w:val="lowKashida"/>
        <w:rPr>
          <w:rFonts w:ascii="Simplified Arabic" w:eastAsia="Simplified Arabic" w:hAnsi="Simplified Arabic" w:cs="Simplified Arabic"/>
          <w:sz w:val="28"/>
          <w:szCs w:val="28"/>
          <w:rtl/>
          <w:lang w:bidi="ar-DZ"/>
        </w:rPr>
      </w:pPr>
      <w:r w:rsidRPr="0005627A">
        <w:rPr>
          <w:rFonts w:ascii="Simplified Arabic" w:eastAsia="Simplified Arabic" w:hAnsi="Simplified Arabic" w:cs="Simplified Arabic"/>
          <w:sz w:val="28"/>
          <w:szCs w:val="28"/>
          <w:rtl/>
          <w:lang w:bidi="ar-DZ"/>
        </w:rPr>
        <w:t>تتوفر الخبرات المتخصصة من المحللين والوسطاء الماليين.</w:t>
      </w:r>
    </w:p>
    <w:p w14:paraId="1FD7F7C4" w14:textId="77777777" w:rsidR="00FE680A" w:rsidRPr="0005627A" w:rsidRDefault="00FE680A" w:rsidP="00FE680A">
      <w:pPr>
        <w:bidi/>
        <w:spacing w:line="276" w:lineRule="auto"/>
        <w:ind w:firstLine="720"/>
        <w:jc w:val="lowKashida"/>
        <w:rPr>
          <w:rFonts w:ascii="Simplified Arabic" w:eastAsia="Simplified Arabic" w:hAnsi="Simplified Arabic" w:cs="Simplified Arabic"/>
          <w:sz w:val="28"/>
          <w:szCs w:val="28"/>
          <w:rtl/>
          <w:lang w:bidi="ar-DZ"/>
        </w:rPr>
      </w:pPr>
      <w:r w:rsidRPr="0005627A">
        <w:rPr>
          <w:rFonts w:ascii="Simplified Arabic" w:eastAsia="Simplified Arabic" w:hAnsi="Simplified Arabic" w:cs="Simplified Arabic"/>
          <w:sz w:val="28"/>
          <w:szCs w:val="28"/>
          <w:rtl/>
          <w:lang w:bidi="ar-DZ"/>
        </w:rPr>
        <w:t>عيوبها:</w:t>
      </w:r>
    </w:p>
    <w:p w14:paraId="3B48DA6B" w14:textId="77777777" w:rsidR="00FE680A" w:rsidRPr="0005627A" w:rsidRDefault="00FE680A" w:rsidP="00FE680A">
      <w:pPr>
        <w:pStyle w:val="ListParagraph"/>
        <w:numPr>
          <w:ilvl w:val="0"/>
          <w:numId w:val="21"/>
        </w:numPr>
        <w:bidi/>
        <w:spacing w:after="160"/>
        <w:jc w:val="lowKashida"/>
        <w:rPr>
          <w:rFonts w:ascii="Simplified Arabic" w:eastAsia="Simplified Arabic" w:hAnsi="Simplified Arabic" w:cs="Simplified Arabic"/>
          <w:sz w:val="28"/>
          <w:szCs w:val="28"/>
          <w:rtl/>
          <w:lang w:bidi="ar-DZ"/>
        </w:rPr>
      </w:pPr>
      <w:r w:rsidRPr="0005627A">
        <w:rPr>
          <w:rFonts w:ascii="Simplified Arabic" w:eastAsia="Simplified Arabic" w:hAnsi="Simplified Arabic" w:cs="Simplified Arabic"/>
          <w:sz w:val="28"/>
          <w:szCs w:val="28"/>
          <w:rtl/>
          <w:lang w:bidi="ar-DZ"/>
        </w:rPr>
        <w:t>ارتفاع درجة المخاطرة والمتعلقة بالظروف السياسية.</w:t>
      </w:r>
    </w:p>
    <w:p w14:paraId="74F007E5" w14:textId="77777777" w:rsidR="00FE680A" w:rsidRPr="0005627A" w:rsidRDefault="00FE680A" w:rsidP="00FE680A">
      <w:pPr>
        <w:pStyle w:val="ListParagraph"/>
        <w:numPr>
          <w:ilvl w:val="0"/>
          <w:numId w:val="21"/>
        </w:numPr>
        <w:bidi/>
        <w:spacing w:after="160"/>
        <w:jc w:val="lowKashida"/>
        <w:rPr>
          <w:rFonts w:ascii="Simplified Arabic" w:eastAsia="Simplified Arabic" w:hAnsi="Simplified Arabic" w:cs="Simplified Arabic"/>
          <w:sz w:val="28"/>
          <w:szCs w:val="28"/>
          <w:rtl/>
          <w:lang w:bidi="ar-DZ"/>
        </w:rPr>
      </w:pPr>
      <w:r w:rsidRPr="0005627A">
        <w:rPr>
          <w:rFonts w:ascii="Simplified Arabic" w:eastAsia="Simplified Arabic" w:hAnsi="Simplified Arabic" w:cs="Simplified Arabic"/>
          <w:sz w:val="28"/>
          <w:szCs w:val="28"/>
          <w:rtl/>
          <w:lang w:bidi="ar-DZ"/>
        </w:rPr>
        <w:t>قد يكون لها تأثير على الإنتماء الوطني للمستثمر ان كان يسعى للاستثمار خارج الوطن.</w:t>
      </w:r>
    </w:p>
    <w:p w14:paraId="376BD1E8" w14:textId="6C61F417" w:rsidR="00FE680A" w:rsidRPr="0005627A" w:rsidRDefault="00FE680A" w:rsidP="00FE680A">
      <w:pPr>
        <w:pStyle w:val="ListParagraph"/>
        <w:numPr>
          <w:ilvl w:val="0"/>
          <w:numId w:val="21"/>
        </w:numPr>
        <w:bidi/>
        <w:spacing w:after="160"/>
        <w:jc w:val="lowKashida"/>
        <w:rPr>
          <w:rFonts w:ascii="Simplified Arabic" w:eastAsia="Simplified Arabic" w:hAnsi="Simplified Arabic" w:cs="Simplified Arabic"/>
          <w:sz w:val="28"/>
          <w:szCs w:val="28"/>
          <w:lang w:bidi="ar-DZ"/>
        </w:rPr>
      </w:pPr>
      <w:r w:rsidRPr="0005627A">
        <w:rPr>
          <w:rFonts w:ascii="Simplified Arabic" w:eastAsia="Simplified Arabic" w:hAnsi="Simplified Arabic" w:cs="Simplified Arabic"/>
          <w:sz w:val="28"/>
          <w:szCs w:val="28"/>
          <w:rtl/>
          <w:lang w:bidi="ar-DZ"/>
        </w:rPr>
        <w:t xml:space="preserve">مخاطر تغير القوة الشرائية لوحدة النقد والتي تنشأ عن تقلب أسعار الصرف </w:t>
      </w:r>
      <w:r>
        <w:rPr>
          <w:rFonts w:ascii="Simplified Arabic" w:eastAsia="Simplified Arabic" w:hAnsi="Simplified Arabic" w:cs="Simplified Arabic" w:hint="cs"/>
          <w:sz w:val="28"/>
          <w:szCs w:val="28"/>
          <w:rtl/>
          <w:lang w:bidi="ar-DZ"/>
        </w:rPr>
        <w:t>ل</w:t>
      </w:r>
      <w:r w:rsidRPr="0005627A">
        <w:rPr>
          <w:rFonts w:ascii="Simplified Arabic" w:eastAsia="Simplified Arabic" w:hAnsi="Simplified Arabic" w:cs="Simplified Arabic"/>
          <w:sz w:val="28"/>
          <w:szCs w:val="28"/>
          <w:rtl/>
          <w:lang w:bidi="ar-DZ"/>
        </w:rPr>
        <w:t>لعملة الأجنبية</w:t>
      </w:r>
      <w:r>
        <w:rPr>
          <w:rFonts w:ascii="Simplified Arabic" w:eastAsia="Simplified Arabic" w:hAnsi="Simplified Arabic" w:cs="Simplified Arabic" w:hint="cs"/>
          <w:sz w:val="28"/>
          <w:szCs w:val="28"/>
          <w:rtl/>
          <w:lang w:bidi="ar-DZ"/>
        </w:rPr>
        <w:t>.</w:t>
      </w:r>
    </w:p>
    <w:p w14:paraId="19A9DFD7" w14:textId="368294A2" w:rsidR="00CA7C9E" w:rsidRPr="009B2F08" w:rsidRDefault="00272899" w:rsidP="009B2F08">
      <w:pPr>
        <w:pStyle w:val="Heading1"/>
        <w:bidi/>
        <w:rPr>
          <w:rFonts w:ascii="Simplified Arabic" w:hAnsi="Simplified Arabic" w:cs="Simplified Arabic"/>
          <w:b/>
          <w:bCs/>
          <w:color w:val="auto"/>
          <w:rtl/>
        </w:rPr>
      </w:pPr>
      <w:bookmarkStart w:id="38" w:name="_Toc160362147"/>
      <w:r>
        <w:rPr>
          <w:rFonts w:ascii="Simplified Arabic" w:hAnsi="Simplified Arabic" w:cs="Simplified Arabic" w:hint="cs"/>
          <w:b/>
          <w:bCs/>
          <w:color w:val="auto"/>
          <w:rtl/>
        </w:rPr>
        <w:t>خلاصة الفصل الأول</w:t>
      </w:r>
      <w:bookmarkEnd w:id="38"/>
    </w:p>
    <w:p w14:paraId="73B3B2EC" w14:textId="31F266A7" w:rsidR="0077174B" w:rsidRDefault="00496208" w:rsidP="0077174B">
      <w:pPr>
        <w:autoSpaceDE w:val="0"/>
        <w:autoSpaceDN w:val="0"/>
        <w:bidi/>
        <w:adjustRightInd w:val="0"/>
        <w:spacing w:after="0" w:line="276"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لقد تناول هذا الفصل تعريف </w:t>
      </w:r>
      <w:r w:rsidR="00A025C3">
        <w:rPr>
          <w:rFonts w:ascii="Simplified Arabic" w:hAnsi="Simplified Arabic" w:cs="Simplified Arabic" w:hint="cs"/>
          <w:sz w:val="28"/>
          <w:szCs w:val="28"/>
          <w:rtl/>
        </w:rPr>
        <w:t xml:space="preserve">التمويل وانوعه، واهميته والمخاطر المتعلقة بعملية التمويل، بالإضافة الى تعريف المشاريع الاستثمارية واهمتيها وأهدافها و أنواعها، كما تطرقنا الى مفهوم الإدارة وإدارة المشاريع واثر التمويل في قرارات إدارة المشاريع الاستثمارية، وقد تبين ان عملية التمويل هي عملية لها اطرها وخصائصها ينبغي على المنظمات التي تريد الحصول على التمويل القيام بها، منها قياس المخاطر والجدوى من هذا التمويل الذي ينعكس على المنظمة ماليا، وهذا التمويل له مصادر متعددة منها التمويل الداخلي </w:t>
      </w:r>
      <w:r w:rsidR="00A025C3">
        <w:rPr>
          <w:rFonts w:ascii="Simplified Arabic" w:hAnsi="Simplified Arabic" w:cs="Simplified Arabic" w:hint="cs"/>
          <w:sz w:val="28"/>
          <w:szCs w:val="28"/>
          <w:rtl/>
        </w:rPr>
        <w:lastRenderedPageBreak/>
        <w:t xml:space="preserve">والخارجي، فيساهمان في تمويل مشاريع المنظمة ولكل منهما حسنات ومساوئ، لذا يجب الانتباه الى عملية التمويل ومدى إمكانية الفشل في تحقيق الأهداف المرسومة من خلال الاستثمار، الذي يقوم على </w:t>
      </w:r>
      <w:r w:rsidR="0077174B">
        <w:rPr>
          <w:rFonts w:ascii="Simplified Arabic" w:hAnsi="Simplified Arabic" w:cs="Simplified Arabic" w:hint="cs"/>
          <w:sz w:val="28"/>
          <w:szCs w:val="28"/>
          <w:rtl/>
        </w:rPr>
        <w:t>تطوير وزيادة وفعالية المنظمة، سواء على مستوى الإنتاجية او تحسين الجودة او زيادة الحصة السوقية وزيادة المنافسة، وكل هذه الأمور تخضع لسلطة الإدارة وتحديدا إدارة المشاريع التي لها اليد العليا في اتخاذ قرارات التمويل او الاستثمار ودراسة العائد والارباح في عملية قياس لاثر التمويل على قرارت الإدارة في زيادة او عدم زيادة المشاريع الاستثمارية، وبعد الانتهاء من الاطار النظري وتوضيح النقاط الرئيسية التي وردت فيها يمكننا الانتقال الى القسم النظري للتأكد من فرضيات الدراسة بعدما تناولنا في هذا الفصل ادبياتها النظرية.</w:t>
      </w:r>
    </w:p>
    <w:p w14:paraId="5EAE25B9" w14:textId="77777777" w:rsidR="0077174B" w:rsidRDefault="0077174B" w:rsidP="006737F4">
      <w:pPr>
        <w:autoSpaceDE w:val="0"/>
        <w:autoSpaceDN w:val="0"/>
        <w:bidi/>
        <w:adjustRightInd w:val="0"/>
        <w:spacing w:after="0" w:line="276" w:lineRule="auto"/>
        <w:ind w:firstLine="720"/>
        <w:jc w:val="lowKashida"/>
        <w:rPr>
          <w:rFonts w:ascii="Simplified Arabic" w:hAnsi="Simplified Arabic" w:cs="Simplified Arabic"/>
          <w:sz w:val="28"/>
          <w:szCs w:val="28"/>
          <w:rtl/>
        </w:rPr>
      </w:pPr>
      <w:bookmarkStart w:id="39" w:name="_Toc518813564"/>
      <w:bookmarkStart w:id="40" w:name="_Toc518813874"/>
      <w:bookmarkStart w:id="41" w:name="_Toc519242794"/>
      <w:bookmarkStart w:id="42" w:name="_Toc519466271"/>
    </w:p>
    <w:p w14:paraId="6BCF695D" w14:textId="6E53C1EC" w:rsidR="0077174B" w:rsidRDefault="0077174B" w:rsidP="0077174B">
      <w:pPr>
        <w:autoSpaceDE w:val="0"/>
        <w:autoSpaceDN w:val="0"/>
        <w:bidi/>
        <w:adjustRightInd w:val="0"/>
        <w:spacing w:after="0" w:line="276" w:lineRule="auto"/>
        <w:ind w:firstLine="720"/>
        <w:jc w:val="lowKashida"/>
        <w:rPr>
          <w:rFonts w:ascii="Simplified Arabic" w:hAnsi="Simplified Arabic" w:cs="Simplified Arabic"/>
          <w:sz w:val="28"/>
          <w:szCs w:val="28"/>
          <w:rtl/>
        </w:rPr>
      </w:pPr>
    </w:p>
    <w:p w14:paraId="1E437A31" w14:textId="1DB35C3B" w:rsidR="00FE680A" w:rsidRDefault="00FE680A" w:rsidP="00FE680A">
      <w:pPr>
        <w:autoSpaceDE w:val="0"/>
        <w:autoSpaceDN w:val="0"/>
        <w:bidi/>
        <w:adjustRightInd w:val="0"/>
        <w:spacing w:after="0" w:line="276" w:lineRule="auto"/>
        <w:ind w:firstLine="720"/>
        <w:jc w:val="lowKashida"/>
        <w:rPr>
          <w:rFonts w:ascii="Simplified Arabic" w:hAnsi="Simplified Arabic" w:cs="Simplified Arabic"/>
          <w:sz w:val="28"/>
          <w:szCs w:val="28"/>
          <w:rtl/>
        </w:rPr>
      </w:pPr>
    </w:p>
    <w:p w14:paraId="04E60048" w14:textId="06A56A28" w:rsidR="00FE680A" w:rsidRDefault="00FE680A" w:rsidP="00FE680A">
      <w:pPr>
        <w:autoSpaceDE w:val="0"/>
        <w:autoSpaceDN w:val="0"/>
        <w:bidi/>
        <w:adjustRightInd w:val="0"/>
        <w:spacing w:after="0" w:line="276" w:lineRule="auto"/>
        <w:ind w:firstLine="720"/>
        <w:jc w:val="lowKashida"/>
        <w:rPr>
          <w:rFonts w:ascii="Simplified Arabic" w:hAnsi="Simplified Arabic" w:cs="Simplified Arabic"/>
          <w:sz w:val="28"/>
          <w:szCs w:val="28"/>
          <w:rtl/>
        </w:rPr>
      </w:pPr>
    </w:p>
    <w:p w14:paraId="12E62327" w14:textId="21DF3F80" w:rsidR="00FE680A" w:rsidRDefault="00FE680A" w:rsidP="00FE680A">
      <w:pPr>
        <w:autoSpaceDE w:val="0"/>
        <w:autoSpaceDN w:val="0"/>
        <w:bidi/>
        <w:adjustRightInd w:val="0"/>
        <w:spacing w:after="0" w:line="276" w:lineRule="auto"/>
        <w:ind w:firstLine="720"/>
        <w:jc w:val="lowKashida"/>
        <w:rPr>
          <w:rFonts w:ascii="Simplified Arabic" w:hAnsi="Simplified Arabic" w:cs="Simplified Arabic"/>
          <w:sz w:val="28"/>
          <w:szCs w:val="28"/>
          <w:rtl/>
        </w:rPr>
      </w:pPr>
    </w:p>
    <w:p w14:paraId="0C93CB0C" w14:textId="1CE15205" w:rsidR="00FE680A" w:rsidRDefault="00FE680A" w:rsidP="00FE680A">
      <w:pPr>
        <w:autoSpaceDE w:val="0"/>
        <w:autoSpaceDN w:val="0"/>
        <w:bidi/>
        <w:adjustRightInd w:val="0"/>
        <w:spacing w:after="0" w:line="276" w:lineRule="auto"/>
        <w:ind w:firstLine="720"/>
        <w:jc w:val="lowKashida"/>
        <w:rPr>
          <w:rFonts w:ascii="Simplified Arabic" w:hAnsi="Simplified Arabic" w:cs="Simplified Arabic"/>
          <w:sz w:val="28"/>
          <w:szCs w:val="28"/>
          <w:rtl/>
        </w:rPr>
      </w:pPr>
    </w:p>
    <w:p w14:paraId="0B14484F" w14:textId="2426C4E9" w:rsidR="00FE680A" w:rsidRDefault="00FE680A" w:rsidP="00FE680A">
      <w:pPr>
        <w:autoSpaceDE w:val="0"/>
        <w:autoSpaceDN w:val="0"/>
        <w:bidi/>
        <w:adjustRightInd w:val="0"/>
        <w:spacing w:after="0" w:line="276" w:lineRule="auto"/>
        <w:ind w:firstLine="720"/>
        <w:jc w:val="lowKashida"/>
        <w:rPr>
          <w:rFonts w:ascii="Simplified Arabic" w:hAnsi="Simplified Arabic" w:cs="Simplified Arabic"/>
          <w:sz w:val="28"/>
          <w:szCs w:val="28"/>
          <w:rtl/>
        </w:rPr>
      </w:pPr>
    </w:p>
    <w:p w14:paraId="7E5CD9AF" w14:textId="4B1813DF" w:rsidR="00FE680A" w:rsidRDefault="00FE680A" w:rsidP="00FE680A">
      <w:pPr>
        <w:autoSpaceDE w:val="0"/>
        <w:autoSpaceDN w:val="0"/>
        <w:bidi/>
        <w:adjustRightInd w:val="0"/>
        <w:spacing w:after="0" w:line="276" w:lineRule="auto"/>
        <w:ind w:firstLine="720"/>
        <w:jc w:val="lowKashida"/>
        <w:rPr>
          <w:rFonts w:ascii="Simplified Arabic" w:hAnsi="Simplified Arabic" w:cs="Simplified Arabic"/>
          <w:sz w:val="28"/>
          <w:szCs w:val="28"/>
          <w:rtl/>
        </w:rPr>
      </w:pPr>
    </w:p>
    <w:p w14:paraId="75BF313E" w14:textId="42D1128E" w:rsidR="00FE680A" w:rsidRDefault="00FE680A" w:rsidP="00FE680A">
      <w:pPr>
        <w:autoSpaceDE w:val="0"/>
        <w:autoSpaceDN w:val="0"/>
        <w:bidi/>
        <w:adjustRightInd w:val="0"/>
        <w:spacing w:after="0" w:line="276" w:lineRule="auto"/>
        <w:ind w:firstLine="720"/>
        <w:jc w:val="lowKashida"/>
        <w:rPr>
          <w:rFonts w:ascii="Simplified Arabic" w:hAnsi="Simplified Arabic" w:cs="Simplified Arabic"/>
          <w:sz w:val="28"/>
          <w:szCs w:val="28"/>
          <w:rtl/>
        </w:rPr>
      </w:pPr>
    </w:p>
    <w:p w14:paraId="69C1B550" w14:textId="4755B533" w:rsidR="00FE680A" w:rsidRDefault="00FE680A" w:rsidP="00FE680A">
      <w:pPr>
        <w:autoSpaceDE w:val="0"/>
        <w:autoSpaceDN w:val="0"/>
        <w:bidi/>
        <w:adjustRightInd w:val="0"/>
        <w:spacing w:after="0" w:line="276" w:lineRule="auto"/>
        <w:ind w:firstLine="720"/>
        <w:jc w:val="lowKashida"/>
        <w:rPr>
          <w:rFonts w:ascii="Simplified Arabic" w:hAnsi="Simplified Arabic" w:cs="Simplified Arabic"/>
          <w:sz w:val="28"/>
          <w:szCs w:val="28"/>
          <w:rtl/>
        </w:rPr>
      </w:pPr>
    </w:p>
    <w:p w14:paraId="3E153806" w14:textId="4F13177E" w:rsidR="00FE680A" w:rsidRDefault="00FE680A" w:rsidP="00FE680A">
      <w:pPr>
        <w:autoSpaceDE w:val="0"/>
        <w:autoSpaceDN w:val="0"/>
        <w:bidi/>
        <w:adjustRightInd w:val="0"/>
        <w:spacing w:after="0" w:line="276" w:lineRule="auto"/>
        <w:ind w:firstLine="720"/>
        <w:jc w:val="lowKashida"/>
        <w:rPr>
          <w:rFonts w:ascii="Simplified Arabic" w:hAnsi="Simplified Arabic" w:cs="Simplified Arabic"/>
          <w:sz w:val="28"/>
          <w:szCs w:val="28"/>
          <w:rtl/>
        </w:rPr>
      </w:pPr>
    </w:p>
    <w:p w14:paraId="2A792A65" w14:textId="055C3492" w:rsidR="00FE680A" w:rsidRDefault="00FE680A" w:rsidP="00FE680A">
      <w:pPr>
        <w:autoSpaceDE w:val="0"/>
        <w:autoSpaceDN w:val="0"/>
        <w:bidi/>
        <w:adjustRightInd w:val="0"/>
        <w:spacing w:after="0" w:line="276" w:lineRule="auto"/>
        <w:ind w:firstLine="720"/>
        <w:jc w:val="lowKashida"/>
        <w:rPr>
          <w:rFonts w:ascii="Simplified Arabic" w:hAnsi="Simplified Arabic" w:cs="Simplified Arabic"/>
          <w:sz w:val="28"/>
          <w:szCs w:val="28"/>
          <w:rtl/>
        </w:rPr>
      </w:pPr>
    </w:p>
    <w:p w14:paraId="3D596A47" w14:textId="2A4F0A33" w:rsidR="00FE680A" w:rsidRDefault="00FE680A" w:rsidP="00FE680A">
      <w:pPr>
        <w:autoSpaceDE w:val="0"/>
        <w:autoSpaceDN w:val="0"/>
        <w:bidi/>
        <w:adjustRightInd w:val="0"/>
        <w:spacing w:after="0" w:line="276" w:lineRule="auto"/>
        <w:ind w:firstLine="720"/>
        <w:jc w:val="lowKashida"/>
        <w:rPr>
          <w:rFonts w:ascii="Simplified Arabic" w:hAnsi="Simplified Arabic" w:cs="Simplified Arabic"/>
          <w:sz w:val="28"/>
          <w:szCs w:val="28"/>
          <w:rtl/>
        </w:rPr>
      </w:pPr>
    </w:p>
    <w:p w14:paraId="3547094A" w14:textId="013C2FA8" w:rsidR="00FE680A" w:rsidRDefault="00FE680A" w:rsidP="00FE680A">
      <w:pPr>
        <w:autoSpaceDE w:val="0"/>
        <w:autoSpaceDN w:val="0"/>
        <w:bidi/>
        <w:adjustRightInd w:val="0"/>
        <w:spacing w:after="0" w:line="276" w:lineRule="auto"/>
        <w:ind w:firstLine="720"/>
        <w:jc w:val="lowKashida"/>
        <w:rPr>
          <w:rFonts w:ascii="Simplified Arabic" w:hAnsi="Simplified Arabic" w:cs="Simplified Arabic"/>
          <w:sz w:val="28"/>
          <w:szCs w:val="28"/>
          <w:rtl/>
        </w:rPr>
      </w:pPr>
    </w:p>
    <w:p w14:paraId="7CFCF65A" w14:textId="04DE0913" w:rsidR="00FE680A" w:rsidRDefault="00FE680A" w:rsidP="00FE680A">
      <w:pPr>
        <w:autoSpaceDE w:val="0"/>
        <w:autoSpaceDN w:val="0"/>
        <w:bidi/>
        <w:adjustRightInd w:val="0"/>
        <w:spacing w:after="0" w:line="276" w:lineRule="auto"/>
        <w:ind w:firstLine="720"/>
        <w:jc w:val="lowKashida"/>
        <w:rPr>
          <w:rFonts w:ascii="Simplified Arabic" w:hAnsi="Simplified Arabic" w:cs="Simplified Arabic"/>
          <w:sz w:val="28"/>
          <w:szCs w:val="28"/>
          <w:rtl/>
        </w:rPr>
      </w:pPr>
    </w:p>
    <w:p w14:paraId="550ED4F9" w14:textId="77777777" w:rsidR="00FE680A" w:rsidRDefault="00FE680A" w:rsidP="00FE680A">
      <w:pPr>
        <w:autoSpaceDE w:val="0"/>
        <w:autoSpaceDN w:val="0"/>
        <w:bidi/>
        <w:adjustRightInd w:val="0"/>
        <w:spacing w:after="0" w:line="276" w:lineRule="auto"/>
        <w:ind w:firstLine="720"/>
        <w:jc w:val="lowKashida"/>
        <w:rPr>
          <w:rFonts w:ascii="Simplified Arabic" w:hAnsi="Simplified Arabic" w:cs="Simplified Arabic"/>
          <w:sz w:val="28"/>
          <w:szCs w:val="28"/>
          <w:rtl/>
        </w:rPr>
      </w:pPr>
    </w:p>
    <w:p w14:paraId="0E0D8DEB" w14:textId="77777777" w:rsidR="0077174B" w:rsidRDefault="0077174B" w:rsidP="0077174B">
      <w:pPr>
        <w:autoSpaceDE w:val="0"/>
        <w:autoSpaceDN w:val="0"/>
        <w:bidi/>
        <w:adjustRightInd w:val="0"/>
        <w:spacing w:after="0" w:line="276" w:lineRule="auto"/>
        <w:ind w:firstLine="720"/>
        <w:jc w:val="lowKashida"/>
        <w:rPr>
          <w:rFonts w:ascii="Simplified Arabic" w:hAnsi="Simplified Arabic" w:cs="Simplified Arabic"/>
          <w:sz w:val="28"/>
          <w:szCs w:val="28"/>
          <w:rtl/>
        </w:rPr>
      </w:pPr>
    </w:p>
    <w:p w14:paraId="62992F8E" w14:textId="23BA9264" w:rsidR="006737F4" w:rsidRPr="00272899" w:rsidRDefault="006737F4" w:rsidP="00FE680A">
      <w:pPr>
        <w:autoSpaceDE w:val="0"/>
        <w:autoSpaceDN w:val="0"/>
        <w:bidi/>
        <w:adjustRightInd w:val="0"/>
        <w:spacing w:after="0" w:line="276" w:lineRule="auto"/>
        <w:jc w:val="center"/>
        <w:outlineLvl w:val="0"/>
        <w:rPr>
          <w:rFonts w:ascii="Simplified Arabic" w:hAnsi="Simplified Arabic" w:cs="Simplified Arabic"/>
          <w:b/>
          <w:bCs/>
          <w:sz w:val="32"/>
          <w:szCs w:val="32"/>
        </w:rPr>
      </w:pPr>
      <w:bookmarkStart w:id="43" w:name="_Toc160362148"/>
      <w:r w:rsidRPr="00272899">
        <w:rPr>
          <w:rFonts w:ascii="Simplified Arabic" w:hAnsi="Simplified Arabic" w:cs="Simplified Arabic" w:hint="cs"/>
          <w:b/>
          <w:bCs/>
          <w:sz w:val="32"/>
          <w:szCs w:val="32"/>
          <w:rtl/>
        </w:rPr>
        <w:lastRenderedPageBreak/>
        <w:t xml:space="preserve">الفصل </w:t>
      </w:r>
      <w:r w:rsidR="00272899">
        <w:rPr>
          <w:rFonts w:ascii="Simplified Arabic" w:hAnsi="Simplified Arabic" w:cs="Simplified Arabic" w:hint="cs"/>
          <w:b/>
          <w:bCs/>
          <w:sz w:val="32"/>
          <w:szCs w:val="32"/>
          <w:rtl/>
        </w:rPr>
        <w:t>الثاني</w:t>
      </w:r>
      <w:r w:rsidRPr="00272899">
        <w:rPr>
          <w:rFonts w:ascii="Simplified Arabic" w:hAnsi="Simplified Arabic" w:cs="Simplified Arabic" w:hint="cs"/>
          <w:b/>
          <w:bCs/>
          <w:sz w:val="32"/>
          <w:szCs w:val="32"/>
          <w:rtl/>
        </w:rPr>
        <w:t xml:space="preserve">: </w:t>
      </w:r>
      <w:bookmarkEnd w:id="39"/>
      <w:bookmarkEnd w:id="40"/>
      <w:bookmarkEnd w:id="41"/>
      <w:bookmarkEnd w:id="42"/>
      <w:r w:rsidR="00272899" w:rsidRPr="00272899">
        <w:rPr>
          <w:rFonts w:ascii="Simplified Arabic" w:hAnsi="Simplified Arabic" w:cs="Simplified Arabic" w:hint="cs"/>
          <w:b/>
          <w:bCs/>
          <w:sz w:val="32"/>
          <w:szCs w:val="32"/>
          <w:rtl/>
        </w:rPr>
        <w:t>منهجية</w:t>
      </w:r>
      <w:r w:rsidRPr="00272899">
        <w:rPr>
          <w:rFonts w:ascii="Simplified Arabic" w:hAnsi="Simplified Arabic" w:cs="Simplified Arabic" w:hint="cs"/>
          <w:b/>
          <w:bCs/>
          <w:sz w:val="32"/>
          <w:szCs w:val="32"/>
          <w:rtl/>
        </w:rPr>
        <w:t xml:space="preserve"> الدراسة</w:t>
      </w:r>
      <w:bookmarkEnd w:id="43"/>
    </w:p>
    <w:p w14:paraId="2E464333" w14:textId="5640AB54" w:rsidR="006737F4" w:rsidRPr="00E85A4A" w:rsidRDefault="00272899" w:rsidP="00272899">
      <w:pPr>
        <w:pStyle w:val="Heading1"/>
        <w:bidi/>
        <w:ind w:left="720"/>
        <w:rPr>
          <w:rFonts w:ascii="Simplified Arabic" w:hAnsi="Simplified Arabic" w:cs="Simplified Arabic"/>
          <w:b/>
          <w:bCs/>
          <w:color w:val="auto"/>
          <w:rtl/>
        </w:rPr>
      </w:pPr>
      <w:bookmarkStart w:id="44" w:name="_Toc518123189"/>
      <w:bookmarkStart w:id="45" w:name="_Toc518123330"/>
      <w:bookmarkStart w:id="46" w:name="_Toc518790818"/>
      <w:bookmarkStart w:id="47" w:name="_Toc518791022"/>
      <w:bookmarkStart w:id="48" w:name="_Toc518813167"/>
      <w:bookmarkStart w:id="49" w:name="_Toc518813431"/>
      <w:bookmarkStart w:id="50" w:name="_Toc518813565"/>
      <w:bookmarkStart w:id="51" w:name="_Toc518813875"/>
      <w:bookmarkStart w:id="52" w:name="_Toc518813974"/>
      <w:bookmarkStart w:id="53" w:name="_Toc518790819"/>
      <w:bookmarkStart w:id="54" w:name="_Toc518791023"/>
      <w:bookmarkStart w:id="55" w:name="_Toc160362149"/>
      <w:bookmarkStart w:id="56" w:name="_Toc518813566"/>
      <w:bookmarkStart w:id="57" w:name="_Toc518813876"/>
      <w:bookmarkStart w:id="58" w:name="_Toc519242795"/>
      <w:bookmarkStart w:id="59" w:name="_Toc519466272"/>
      <w:bookmarkEnd w:id="44"/>
      <w:bookmarkEnd w:id="45"/>
      <w:bookmarkEnd w:id="46"/>
      <w:bookmarkEnd w:id="47"/>
      <w:bookmarkEnd w:id="48"/>
      <w:bookmarkEnd w:id="49"/>
      <w:bookmarkEnd w:id="50"/>
      <w:bookmarkEnd w:id="51"/>
      <w:bookmarkEnd w:id="52"/>
      <w:bookmarkEnd w:id="53"/>
      <w:bookmarkEnd w:id="54"/>
      <w:r>
        <w:rPr>
          <w:rFonts w:ascii="Simplified Arabic" w:hAnsi="Simplified Arabic" w:cs="Simplified Arabic" w:hint="cs"/>
          <w:b/>
          <w:bCs/>
          <w:color w:val="auto"/>
          <w:rtl/>
        </w:rPr>
        <w:t>تمهيد</w:t>
      </w:r>
      <w:bookmarkEnd w:id="55"/>
    </w:p>
    <w:bookmarkEnd w:id="56"/>
    <w:bookmarkEnd w:id="57"/>
    <w:bookmarkEnd w:id="58"/>
    <w:bookmarkEnd w:id="59"/>
    <w:p w14:paraId="2A05754F" w14:textId="77777777" w:rsidR="006737F4" w:rsidRPr="00621148" w:rsidRDefault="006737F4" w:rsidP="00621148">
      <w:pPr>
        <w:autoSpaceDE w:val="0"/>
        <w:autoSpaceDN w:val="0"/>
        <w:bidi/>
        <w:adjustRightInd w:val="0"/>
        <w:spacing w:after="0" w:line="276" w:lineRule="auto"/>
        <w:ind w:firstLine="720"/>
        <w:jc w:val="lowKashida"/>
        <w:rPr>
          <w:rFonts w:ascii="Simplified Arabic" w:hAnsi="Simplified Arabic" w:cs="Simplified Arabic"/>
          <w:sz w:val="28"/>
          <w:szCs w:val="28"/>
          <w:rtl/>
        </w:rPr>
      </w:pPr>
      <w:r w:rsidRPr="00621148">
        <w:rPr>
          <w:rFonts w:ascii="Simplified Arabic" w:hAnsi="Simplified Arabic" w:cs="Simplified Arabic" w:hint="cs"/>
          <w:sz w:val="28"/>
          <w:szCs w:val="28"/>
          <w:rtl/>
        </w:rPr>
        <w:t xml:space="preserve">سيتم الحديث في هذا الفصل عن مجتمع الدّراسة والعيّنة، ومنهجيّة الدّراسة وأدواتها، بالإعتماد على البرنامج الإحصائي </w:t>
      </w:r>
      <w:r w:rsidRPr="00621148">
        <w:rPr>
          <w:rFonts w:ascii="Simplified Arabic" w:hAnsi="Simplified Arabic" w:cs="Simplified Arabic"/>
          <w:sz w:val="28"/>
          <w:szCs w:val="28"/>
        </w:rPr>
        <w:t>SPSS</w:t>
      </w:r>
      <w:r w:rsidRPr="00621148">
        <w:rPr>
          <w:rFonts w:ascii="Simplified Arabic" w:hAnsi="Simplified Arabic" w:cs="Simplified Arabic" w:hint="cs"/>
          <w:sz w:val="28"/>
          <w:szCs w:val="28"/>
          <w:rtl/>
        </w:rPr>
        <w:t>، وكل ما سسيتم عرضه من جداول ورسوم بيانيّة هي من إعدادها إلّا ما سيذكر له مصدراً.</w:t>
      </w:r>
    </w:p>
    <w:p w14:paraId="5A25B12F" w14:textId="77777777" w:rsidR="006737F4" w:rsidRPr="00E85A4A" w:rsidRDefault="006737F4">
      <w:pPr>
        <w:pStyle w:val="Heading1"/>
        <w:numPr>
          <w:ilvl w:val="0"/>
          <w:numId w:val="66"/>
        </w:numPr>
        <w:tabs>
          <w:tab w:val="right" w:pos="630"/>
        </w:tabs>
        <w:bidi/>
        <w:ind w:left="630"/>
        <w:rPr>
          <w:rFonts w:ascii="Simplified Arabic" w:hAnsi="Simplified Arabic" w:cs="Simplified Arabic"/>
          <w:b/>
          <w:bCs/>
          <w:color w:val="auto"/>
          <w:sz w:val="28"/>
          <w:szCs w:val="28"/>
          <w:rtl/>
        </w:rPr>
      </w:pPr>
      <w:bookmarkStart w:id="60" w:name="_Toc518813570"/>
      <w:bookmarkStart w:id="61" w:name="_Toc518813880"/>
      <w:bookmarkStart w:id="62" w:name="_Toc519242799"/>
      <w:bookmarkStart w:id="63" w:name="_Toc519466276"/>
      <w:bookmarkStart w:id="64" w:name="_Toc160362150"/>
      <w:r w:rsidRPr="00E85A4A">
        <w:rPr>
          <w:rFonts w:ascii="Simplified Arabic" w:hAnsi="Simplified Arabic" w:cs="Simplified Arabic" w:hint="cs"/>
          <w:b/>
          <w:bCs/>
          <w:color w:val="auto"/>
          <w:sz w:val="28"/>
          <w:szCs w:val="28"/>
          <w:rtl/>
        </w:rPr>
        <w:t>أدوات الدّراسة</w:t>
      </w:r>
      <w:bookmarkEnd w:id="60"/>
      <w:bookmarkEnd w:id="61"/>
      <w:bookmarkEnd w:id="62"/>
      <w:bookmarkEnd w:id="63"/>
      <w:bookmarkEnd w:id="64"/>
    </w:p>
    <w:p w14:paraId="730B3EF3" w14:textId="73B03DBD" w:rsidR="006737F4" w:rsidRPr="00621148" w:rsidRDefault="006737F4" w:rsidP="00621148">
      <w:pPr>
        <w:autoSpaceDE w:val="0"/>
        <w:autoSpaceDN w:val="0"/>
        <w:bidi/>
        <w:adjustRightInd w:val="0"/>
        <w:spacing w:after="0" w:line="276" w:lineRule="auto"/>
        <w:ind w:firstLine="720"/>
        <w:jc w:val="lowKashida"/>
        <w:rPr>
          <w:rFonts w:ascii="Simplified Arabic" w:hAnsi="Simplified Arabic" w:cs="Simplified Arabic"/>
          <w:sz w:val="28"/>
          <w:szCs w:val="28"/>
          <w:rtl/>
        </w:rPr>
      </w:pPr>
      <w:r w:rsidRPr="00621148">
        <w:rPr>
          <w:rFonts w:ascii="Simplified Arabic" w:hAnsi="Simplified Arabic" w:cs="Simplified Arabic" w:hint="cs"/>
          <w:sz w:val="28"/>
          <w:szCs w:val="28"/>
          <w:rtl/>
        </w:rPr>
        <w:t xml:space="preserve">تم اعتماد أسلوب الإستبانة لجمع المعلومات، كما اعتمدت على برنامج الإحصاء </w:t>
      </w:r>
      <w:r w:rsidRPr="00621148">
        <w:rPr>
          <w:rFonts w:ascii="Simplified Arabic" w:hAnsi="Simplified Arabic" w:cs="Simplified Arabic"/>
          <w:sz w:val="28"/>
          <w:szCs w:val="28"/>
        </w:rPr>
        <w:t>SPSS</w:t>
      </w:r>
      <w:r w:rsidRPr="00621148">
        <w:rPr>
          <w:rFonts w:ascii="Simplified Arabic" w:hAnsi="Simplified Arabic" w:cs="Simplified Arabic" w:hint="cs"/>
          <w:sz w:val="28"/>
          <w:szCs w:val="28"/>
          <w:rtl/>
        </w:rPr>
        <w:t xml:space="preserve"> لاستخلاص المعلومات وإجراء الإختبارات الّتي تساعد في الإجابة عن الإشكاليّات المطروحة والتّأكّد من فرضيّات الدّراسة، وذلك وفق التّفصيل أدناه:</w:t>
      </w:r>
    </w:p>
    <w:p w14:paraId="117AE791" w14:textId="4BA27975" w:rsidR="006737F4" w:rsidRPr="00621148" w:rsidRDefault="006737F4">
      <w:pPr>
        <w:pStyle w:val="ListParagraph"/>
        <w:numPr>
          <w:ilvl w:val="0"/>
          <w:numId w:val="25"/>
        </w:numPr>
        <w:autoSpaceDE w:val="0"/>
        <w:autoSpaceDN w:val="0"/>
        <w:bidi/>
        <w:adjustRightInd w:val="0"/>
        <w:spacing w:after="0"/>
        <w:jc w:val="lowKashida"/>
        <w:rPr>
          <w:rFonts w:ascii="Simplified Arabic" w:hAnsi="Simplified Arabic" w:cs="Simplified Arabic"/>
          <w:sz w:val="28"/>
          <w:szCs w:val="28"/>
        </w:rPr>
      </w:pPr>
      <w:bookmarkStart w:id="65" w:name="_Toc518790828"/>
      <w:bookmarkStart w:id="66" w:name="_Toc518791029"/>
      <w:bookmarkStart w:id="67" w:name="_Toc518813173"/>
      <w:bookmarkStart w:id="68" w:name="_Toc518813437"/>
      <w:bookmarkStart w:id="69" w:name="_Toc518813571"/>
      <w:bookmarkStart w:id="70" w:name="_Toc518813881"/>
      <w:bookmarkStart w:id="71" w:name="_Toc518813980"/>
      <w:bookmarkStart w:id="72" w:name="_Toc518790833"/>
      <w:bookmarkStart w:id="73" w:name="_Toc518791034"/>
      <w:bookmarkStart w:id="74" w:name="_Toc518813178"/>
      <w:bookmarkStart w:id="75" w:name="_Toc518813442"/>
      <w:bookmarkStart w:id="76" w:name="_Toc518813576"/>
      <w:bookmarkStart w:id="77" w:name="_Toc518813886"/>
      <w:bookmarkStart w:id="78" w:name="_Toc518813985"/>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621148">
        <w:rPr>
          <w:rFonts w:ascii="Simplified Arabic" w:hAnsi="Simplified Arabic" w:cs="Simplified Arabic" w:hint="cs"/>
          <w:sz w:val="28"/>
          <w:szCs w:val="28"/>
          <w:rtl/>
        </w:rPr>
        <w:t>الإستبيان أو الإستبانة</w:t>
      </w:r>
    </w:p>
    <w:p w14:paraId="33125FBF" w14:textId="3720A383" w:rsidR="006737F4" w:rsidRPr="00621148" w:rsidRDefault="006737F4" w:rsidP="00621148">
      <w:pPr>
        <w:autoSpaceDE w:val="0"/>
        <w:autoSpaceDN w:val="0"/>
        <w:bidi/>
        <w:adjustRightInd w:val="0"/>
        <w:spacing w:after="0" w:line="276" w:lineRule="auto"/>
        <w:ind w:firstLine="720"/>
        <w:jc w:val="lowKashida"/>
        <w:rPr>
          <w:rFonts w:ascii="Simplified Arabic" w:hAnsi="Simplified Arabic" w:cs="Simplified Arabic"/>
          <w:sz w:val="28"/>
          <w:szCs w:val="28"/>
          <w:rtl/>
        </w:rPr>
      </w:pPr>
      <w:r w:rsidRPr="00621148">
        <w:rPr>
          <w:rFonts w:ascii="Simplified Arabic" w:hAnsi="Simplified Arabic" w:cs="Simplified Arabic" w:hint="cs"/>
          <w:sz w:val="28"/>
          <w:szCs w:val="28"/>
          <w:rtl/>
        </w:rPr>
        <w:t>أولاً</w:t>
      </w:r>
      <w:r w:rsidR="00621148">
        <w:rPr>
          <w:rFonts w:ascii="Simplified Arabic" w:hAnsi="Simplified Arabic" w:cs="Simplified Arabic" w:hint="cs"/>
          <w:sz w:val="28"/>
          <w:szCs w:val="28"/>
          <w:rtl/>
        </w:rPr>
        <w:t xml:space="preserve">: </w:t>
      </w:r>
      <w:r w:rsidRPr="00621148">
        <w:rPr>
          <w:rFonts w:ascii="Simplified Arabic" w:hAnsi="Simplified Arabic" w:cs="Simplified Arabic" w:hint="cs"/>
          <w:sz w:val="28"/>
          <w:szCs w:val="28"/>
          <w:rtl/>
        </w:rPr>
        <w:t>عمدنا إلى إعداد إستبيان لتوزيعه على العيّنة الّتي حدّدتها، وقد تضمّنت ثلاثة أقسام:</w:t>
      </w:r>
    </w:p>
    <w:p w14:paraId="2A5BBDE0" w14:textId="77777777" w:rsidR="006737F4" w:rsidRPr="00621148" w:rsidRDefault="006737F4">
      <w:pPr>
        <w:pStyle w:val="ListParagraph"/>
        <w:numPr>
          <w:ilvl w:val="0"/>
          <w:numId w:val="49"/>
        </w:numPr>
        <w:autoSpaceDE w:val="0"/>
        <w:autoSpaceDN w:val="0"/>
        <w:bidi/>
        <w:adjustRightInd w:val="0"/>
        <w:spacing w:after="0"/>
        <w:jc w:val="lowKashida"/>
        <w:rPr>
          <w:rFonts w:ascii="Simplified Arabic" w:hAnsi="Simplified Arabic" w:cs="Simplified Arabic"/>
          <w:sz w:val="28"/>
          <w:szCs w:val="28"/>
        </w:rPr>
      </w:pPr>
      <w:r w:rsidRPr="00621148">
        <w:rPr>
          <w:rFonts w:ascii="Simplified Arabic" w:hAnsi="Simplified Arabic" w:cs="Simplified Arabic" w:hint="cs"/>
          <w:sz w:val="28"/>
          <w:szCs w:val="28"/>
          <w:rtl/>
        </w:rPr>
        <w:t>القسم الأوّل ويتضمّن رسالة موجّهة إلى مالئ الإستبيان.</w:t>
      </w:r>
    </w:p>
    <w:p w14:paraId="1C900335" w14:textId="77777777" w:rsidR="006737F4" w:rsidRPr="00621148" w:rsidRDefault="006737F4">
      <w:pPr>
        <w:pStyle w:val="ListParagraph"/>
        <w:numPr>
          <w:ilvl w:val="0"/>
          <w:numId w:val="49"/>
        </w:numPr>
        <w:autoSpaceDE w:val="0"/>
        <w:autoSpaceDN w:val="0"/>
        <w:bidi/>
        <w:adjustRightInd w:val="0"/>
        <w:spacing w:after="0"/>
        <w:jc w:val="lowKashida"/>
        <w:rPr>
          <w:rFonts w:ascii="Simplified Arabic" w:hAnsi="Simplified Arabic" w:cs="Simplified Arabic"/>
          <w:sz w:val="28"/>
          <w:szCs w:val="28"/>
        </w:rPr>
      </w:pPr>
      <w:r w:rsidRPr="00621148">
        <w:rPr>
          <w:rFonts w:ascii="Simplified Arabic" w:hAnsi="Simplified Arabic" w:cs="Simplified Arabic" w:hint="cs"/>
          <w:sz w:val="28"/>
          <w:szCs w:val="28"/>
          <w:rtl/>
        </w:rPr>
        <w:t>القسم الثّاني ويتضمّن المتغيّرات الدّيموغرافيّة أو البيانات العامّة المتعلّقة بمالئ الإستبيان ويحتوي على الجنس، المستوى العلمي، سنوات الخبرة، العمر وغيرها.</w:t>
      </w:r>
    </w:p>
    <w:p w14:paraId="5BD7D102" w14:textId="02605307" w:rsidR="006737F4" w:rsidRDefault="006737F4">
      <w:pPr>
        <w:pStyle w:val="ListParagraph"/>
        <w:numPr>
          <w:ilvl w:val="0"/>
          <w:numId w:val="49"/>
        </w:numPr>
        <w:autoSpaceDE w:val="0"/>
        <w:autoSpaceDN w:val="0"/>
        <w:bidi/>
        <w:adjustRightInd w:val="0"/>
        <w:spacing w:after="0"/>
        <w:jc w:val="lowKashida"/>
        <w:rPr>
          <w:rFonts w:ascii="Simplified Arabic" w:hAnsi="Simplified Arabic" w:cs="Simplified Arabic"/>
          <w:sz w:val="28"/>
          <w:szCs w:val="28"/>
        </w:rPr>
      </w:pPr>
      <w:r w:rsidRPr="00621148">
        <w:rPr>
          <w:rFonts w:ascii="Simplified Arabic" w:hAnsi="Simplified Arabic" w:cs="Simplified Arabic" w:hint="cs"/>
          <w:sz w:val="28"/>
          <w:szCs w:val="28"/>
          <w:rtl/>
        </w:rPr>
        <w:t>القسم الثّالث ويتضمّن العبارات المتعلّقة بمتغيّرات الدّراسة الّتي يجيب عليها مالئ الإستبيان وفق مقياس ليكرت الخماسي، وقد تمّ اعتماد معايير (أوافق بشدة، أوافق، محايد، لا أعلم، لا أوافق) لقياس درجة الموافقة لدى مالئ الإستبيان، حيث أنّ هذه المعايير تعتمد للإجابة عن عبارات السّلوك.</w:t>
      </w:r>
    </w:p>
    <w:p w14:paraId="445DD5EF" w14:textId="692E75F8" w:rsidR="00272899" w:rsidRDefault="00272899" w:rsidP="00272899">
      <w:pPr>
        <w:autoSpaceDE w:val="0"/>
        <w:autoSpaceDN w:val="0"/>
        <w:bidi/>
        <w:adjustRightInd w:val="0"/>
        <w:spacing w:after="0"/>
        <w:jc w:val="lowKashida"/>
        <w:rPr>
          <w:rFonts w:ascii="Simplified Arabic" w:hAnsi="Simplified Arabic" w:cs="Simplified Arabic"/>
          <w:sz w:val="28"/>
          <w:szCs w:val="28"/>
          <w:rtl/>
        </w:rPr>
      </w:pPr>
    </w:p>
    <w:p w14:paraId="3670AD52" w14:textId="04E46990" w:rsidR="00272899" w:rsidRDefault="00272899" w:rsidP="00272899">
      <w:pPr>
        <w:autoSpaceDE w:val="0"/>
        <w:autoSpaceDN w:val="0"/>
        <w:bidi/>
        <w:adjustRightInd w:val="0"/>
        <w:spacing w:after="0"/>
        <w:jc w:val="lowKashida"/>
        <w:rPr>
          <w:rFonts w:ascii="Simplified Arabic" w:hAnsi="Simplified Arabic" w:cs="Simplified Arabic"/>
          <w:sz w:val="28"/>
          <w:szCs w:val="28"/>
          <w:rtl/>
        </w:rPr>
      </w:pPr>
    </w:p>
    <w:p w14:paraId="49B272B5" w14:textId="52B1EB90" w:rsidR="00272899" w:rsidRDefault="00272899" w:rsidP="00272899">
      <w:pPr>
        <w:autoSpaceDE w:val="0"/>
        <w:autoSpaceDN w:val="0"/>
        <w:bidi/>
        <w:adjustRightInd w:val="0"/>
        <w:spacing w:after="0"/>
        <w:jc w:val="lowKashida"/>
        <w:rPr>
          <w:rFonts w:ascii="Simplified Arabic" w:hAnsi="Simplified Arabic" w:cs="Simplified Arabic"/>
          <w:sz w:val="28"/>
          <w:szCs w:val="28"/>
          <w:rtl/>
        </w:rPr>
      </w:pPr>
    </w:p>
    <w:p w14:paraId="0EA6DBC4" w14:textId="5DFBCCE6" w:rsidR="00272899" w:rsidRDefault="00272899" w:rsidP="00272899">
      <w:pPr>
        <w:autoSpaceDE w:val="0"/>
        <w:autoSpaceDN w:val="0"/>
        <w:bidi/>
        <w:adjustRightInd w:val="0"/>
        <w:spacing w:after="0"/>
        <w:jc w:val="lowKashida"/>
        <w:rPr>
          <w:rFonts w:ascii="Simplified Arabic" w:hAnsi="Simplified Arabic" w:cs="Simplified Arabic"/>
          <w:sz w:val="28"/>
          <w:szCs w:val="28"/>
          <w:rtl/>
        </w:rPr>
      </w:pPr>
    </w:p>
    <w:p w14:paraId="1FF0897E" w14:textId="77777777" w:rsidR="00272899" w:rsidRPr="00272899" w:rsidRDefault="00272899" w:rsidP="00272899">
      <w:pPr>
        <w:autoSpaceDE w:val="0"/>
        <w:autoSpaceDN w:val="0"/>
        <w:bidi/>
        <w:adjustRightInd w:val="0"/>
        <w:spacing w:after="0"/>
        <w:jc w:val="lowKashida"/>
        <w:rPr>
          <w:rFonts w:ascii="Simplified Arabic" w:hAnsi="Simplified Arabic" w:cs="Simplified Arabic"/>
          <w:sz w:val="28"/>
          <w:szCs w:val="28"/>
        </w:rPr>
      </w:pPr>
    </w:p>
    <w:p w14:paraId="2B2CBA8F" w14:textId="37F57BE7" w:rsidR="006737F4" w:rsidRDefault="006737F4" w:rsidP="006737F4">
      <w:pPr>
        <w:pStyle w:val="Caption"/>
        <w:spacing w:after="0"/>
        <w:rPr>
          <w:rtl/>
          <w:lang w:bidi="ar-LB"/>
        </w:rPr>
      </w:pPr>
      <w:bookmarkStart w:id="79" w:name="_Toc519464314"/>
      <w:bookmarkStart w:id="80" w:name="_Toc519466887"/>
      <w:r>
        <w:rPr>
          <w:rtl/>
        </w:rPr>
        <w:lastRenderedPageBreak/>
        <w:t xml:space="preserve">جدول </w:t>
      </w:r>
      <w:r w:rsidR="0062329C">
        <w:rPr>
          <w:rFonts w:hint="cs"/>
          <w:rtl/>
        </w:rPr>
        <w:t xml:space="preserve">1 </w:t>
      </w:r>
      <w:r>
        <w:rPr>
          <w:rFonts w:hint="cs"/>
          <w:rtl/>
        </w:rPr>
        <w:t>محاور الإستبيان</w:t>
      </w:r>
      <w:bookmarkEnd w:id="79"/>
      <w:bookmarkEnd w:id="80"/>
      <w:r>
        <w:rPr>
          <w:rFonts w:hint="cs"/>
          <w:rtl/>
          <w:lang w:bidi="ar-LB"/>
        </w:rPr>
        <w:t xml:space="preserve"> (فرضيات الدراسة)</w:t>
      </w:r>
    </w:p>
    <w:tbl>
      <w:tblPr>
        <w:bidiVisual/>
        <w:tblW w:w="4939" w:type="pct"/>
        <w:tblLayout w:type="fixed"/>
        <w:tblLook w:val="04A0" w:firstRow="1" w:lastRow="0" w:firstColumn="1" w:lastColumn="0" w:noHBand="0" w:noVBand="1"/>
      </w:tblPr>
      <w:tblGrid>
        <w:gridCol w:w="1656"/>
        <w:gridCol w:w="5954"/>
        <w:gridCol w:w="1626"/>
      </w:tblGrid>
      <w:tr w:rsidR="006737F4" w:rsidRPr="004174E2" w14:paraId="342D63BC" w14:textId="77777777" w:rsidTr="00C347D1">
        <w:trPr>
          <w:trHeight w:val="555"/>
        </w:trPr>
        <w:tc>
          <w:tcPr>
            <w:tcW w:w="89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DFDCACD" w14:textId="77777777" w:rsidR="006737F4" w:rsidRPr="00621148" w:rsidRDefault="006737F4" w:rsidP="00621148">
            <w:pPr>
              <w:bidi/>
              <w:spacing w:after="0" w:line="240" w:lineRule="auto"/>
              <w:jc w:val="center"/>
              <w:rPr>
                <w:rFonts w:ascii="Simplified Arabic" w:hAnsi="Simplified Arabic" w:cs="Simplified Arabic"/>
                <w:color w:val="000000"/>
                <w:sz w:val="28"/>
                <w:szCs w:val="28"/>
              </w:rPr>
            </w:pPr>
            <w:r w:rsidRPr="00621148">
              <w:rPr>
                <w:rFonts w:ascii="Simplified Arabic" w:hAnsi="Simplified Arabic" w:cs="Simplified Arabic"/>
                <w:color w:val="000000"/>
                <w:sz w:val="28"/>
                <w:szCs w:val="28"/>
                <w:rtl/>
              </w:rPr>
              <w:t>إسم المحور</w:t>
            </w:r>
          </w:p>
        </w:tc>
        <w:tc>
          <w:tcPr>
            <w:tcW w:w="322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C5A05EC" w14:textId="54867694" w:rsidR="006737F4" w:rsidRPr="00621148" w:rsidRDefault="006737F4" w:rsidP="00621148">
            <w:pPr>
              <w:bidi/>
              <w:spacing w:after="0" w:line="240" w:lineRule="auto"/>
              <w:jc w:val="center"/>
              <w:rPr>
                <w:rFonts w:ascii="Simplified Arabic" w:hAnsi="Simplified Arabic" w:cs="Simplified Arabic"/>
                <w:color w:val="000000"/>
                <w:sz w:val="28"/>
                <w:szCs w:val="28"/>
              </w:rPr>
            </w:pPr>
            <w:r w:rsidRPr="00621148">
              <w:rPr>
                <w:rFonts w:ascii="Simplified Arabic" w:hAnsi="Simplified Arabic" w:cs="Simplified Arabic"/>
                <w:color w:val="000000"/>
                <w:sz w:val="28"/>
                <w:szCs w:val="28"/>
                <w:rtl/>
              </w:rPr>
              <w:t>يتضمّن عبارات</w:t>
            </w:r>
          </w:p>
        </w:tc>
        <w:tc>
          <w:tcPr>
            <w:tcW w:w="880"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4A1F47E" w14:textId="77777777" w:rsidR="006737F4" w:rsidRPr="00621148" w:rsidRDefault="006737F4" w:rsidP="00621148">
            <w:pPr>
              <w:bidi/>
              <w:spacing w:after="0" w:line="240" w:lineRule="auto"/>
              <w:jc w:val="center"/>
              <w:rPr>
                <w:rFonts w:ascii="Simplified Arabic" w:hAnsi="Simplified Arabic" w:cs="Simplified Arabic"/>
                <w:color w:val="000000"/>
                <w:sz w:val="28"/>
                <w:szCs w:val="28"/>
              </w:rPr>
            </w:pPr>
            <w:r w:rsidRPr="00621148">
              <w:rPr>
                <w:rFonts w:ascii="Simplified Arabic" w:hAnsi="Simplified Arabic" w:cs="Simplified Arabic"/>
                <w:color w:val="000000"/>
                <w:sz w:val="28"/>
                <w:szCs w:val="28"/>
                <w:rtl/>
              </w:rPr>
              <w:t>عدد العبارات</w:t>
            </w:r>
          </w:p>
        </w:tc>
      </w:tr>
      <w:tr w:rsidR="006737F4" w:rsidRPr="004174E2" w14:paraId="6185CE2B" w14:textId="77777777" w:rsidTr="00C347D1">
        <w:trPr>
          <w:trHeight w:val="555"/>
        </w:trPr>
        <w:tc>
          <w:tcPr>
            <w:tcW w:w="897" w:type="pct"/>
            <w:tcBorders>
              <w:top w:val="nil"/>
              <w:left w:val="single" w:sz="4" w:space="0" w:color="auto"/>
              <w:bottom w:val="single" w:sz="4" w:space="0" w:color="auto"/>
              <w:right w:val="single" w:sz="4" w:space="0" w:color="auto"/>
            </w:tcBorders>
            <w:shd w:val="clear" w:color="000000" w:fill="F2F2F2"/>
            <w:noWrap/>
            <w:vAlign w:val="center"/>
            <w:hideMark/>
          </w:tcPr>
          <w:p w14:paraId="4C57F498" w14:textId="77777777" w:rsidR="006737F4" w:rsidRPr="00621148" w:rsidRDefault="006737F4" w:rsidP="00621148">
            <w:pPr>
              <w:bidi/>
              <w:spacing w:after="0" w:line="240" w:lineRule="auto"/>
              <w:jc w:val="center"/>
              <w:rPr>
                <w:rFonts w:ascii="Simplified Arabic" w:hAnsi="Simplified Arabic" w:cs="Simplified Arabic"/>
                <w:color w:val="000000"/>
                <w:sz w:val="28"/>
                <w:szCs w:val="28"/>
              </w:rPr>
            </w:pPr>
            <w:r w:rsidRPr="00621148">
              <w:rPr>
                <w:rFonts w:ascii="Simplified Arabic" w:hAnsi="Simplified Arabic" w:cs="Simplified Arabic"/>
                <w:color w:val="000000"/>
                <w:sz w:val="28"/>
                <w:szCs w:val="28"/>
                <w:rtl/>
              </w:rPr>
              <w:t>المحور الأول</w:t>
            </w:r>
          </w:p>
        </w:tc>
        <w:tc>
          <w:tcPr>
            <w:tcW w:w="3223" w:type="pct"/>
            <w:tcBorders>
              <w:top w:val="nil"/>
              <w:left w:val="single" w:sz="4" w:space="0" w:color="auto"/>
              <w:bottom w:val="single" w:sz="4" w:space="0" w:color="auto"/>
              <w:right w:val="single" w:sz="4" w:space="0" w:color="auto"/>
            </w:tcBorders>
            <w:shd w:val="clear" w:color="auto" w:fill="auto"/>
            <w:noWrap/>
            <w:vAlign w:val="center"/>
            <w:hideMark/>
          </w:tcPr>
          <w:p w14:paraId="654F4821" w14:textId="77777777" w:rsidR="006737F4" w:rsidRPr="00621148" w:rsidRDefault="006737F4" w:rsidP="00621148">
            <w:pPr>
              <w:pStyle w:val="ListParagraph"/>
              <w:bidi/>
              <w:ind w:left="0"/>
              <w:jc w:val="center"/>
              <w:rPr>
                <w:rFonts w:ascii="Simplified Arabic" w:hAnsi="Simplified Arabic" w:cs="Simplified Arabic"/>
                <w:color w:val="000000"/>
                <w:sz w:val="28"/>
                <w:szCs w:val="28"/>
              </w:rPr>
            </w:pPr>
            <w:r w:rsidRPr="00621148">
              <w:rPr>
                <w:rFonts w:ascii="Simplified Arabic" w:hAnsi="Simplified Arabic" w:cs="Simplified Arabic"/>
                <w:sz w:val="28"/>
                <w:szCs w:val="28"/>
                <w:rtl/>
              </w:rPr>
              <w:t>قد توجد علاقة ذات دلالة إحصائية بين مستوى التمويل وجودة إدارة المشاريع الاستثمارية.</w:t>
            </w:r>
            <w:r w:rsidRPr="00621148">
              <w:rPr>
                <w:rFonts w:ascii="Simplified Arabic" w:hAnsi="Simplified Arabic" w:cs="Simplified Arabic"/>
                <w:sz w:val="28"/>
                <w:szCs w:val="28"/>
              </w:rPr>
              <w:t>.</w:t>
            </w:r>
          </w:p>
        </w:tc>
        <w:tc>
          <w:tcPr>
            <w:tcW w:w="880" w:type="pct"/>
            <w:tcBorders>
              <w:top w:val="nil"/>
              <w:left w:val="single" w:sz="4" w:space="0" w:color="auto"/>
              <w:bottom w:val="single" w:sz="4" w:space="0" w:color="auto"/>
              <w:right w:val="single" w:sz="4" w:space="0" w:color="auto"/>
            </w:tcBorders>
            <w:shd w:val="clear" w:color="auto" w:fill="auto"/>
            <w:noWrap/>
            <w:vAlign w:val="center"/>
            <w:hideMark/>
          </w:tcPr>
          <w:p w14:paraId="2D8EFCD2" w14:textId="77777777" w:rsidR="006737F4" w:rsidRPr="00621148" w:rsidRDefault="006737F4" w:rsidP="00621148">
            <w:pPr>
              <w:bidi/>
              <w:spacing w:after="0" w:line="240" w:lineRule="auto"/>
              <w:jc w:val="center"/>
              <w:rPr>
                <w:rFonts w:ascii="Simplified Arabic" w:hAnsi="Simplified Arabic" w:cs="Simplified Arabic"/>
                <w:color w:val="000000"/>
                <w:sz w:val="28"/>
                <w:szCs w:val="28"/>
              </w:rPr>
            </w:pPr>
            <w:r w:rsidRPr="00621148">
              <w:rPr>
                <w:rFonts w:ascii="Simplified Arabic" w:hAnsi="Simplified Arabic" w:cs="Simplified Arabic"/>
                <w:color w:val="000000"/>
                <w:sz w:val="28"/>
                <w:szCs w:val="28"/>
                <w:rtl/>
              </w:rPr>
              <w:t>6</w:t>
            </w:r>
          </w:p>
        </w:tc>
      </w:tr>
      <w:tr w:rsidR="006737F4" w:rsidRPr="004174E2" w14:paraId="03CABD0C" w14:textId="77777777" w:rsidTr="00C347D1">
        <w:trPr>
          <w:trHeight w:val="555"/>
        </w:trPr>
        <w:tc>
          <w:tcPr>
            <w:tcW w:w="897" w:type="pct"/>
            <w:tcBorders>
              <w:top w:val="nil"/>
              <w:left w:val="single" w:sz="4" w:space="0" w:color="auto"/>
              <w:bottom w:val="single" w:sz="4" w:space="0" w:color="auto"/>
              <w:right w:val="single" w:sz="4" w:space="0" w:color="auto"/>
            </w:tcBorders>
            <w:shd w:val="clear" w:color="000000" w:fill="F2F2F2"/>
            <w:noWrap/>
            <w:vAlign w:val="center"/>
          </w:tcPr>
          <w:p w14:paraId="65432534" w14:textId="77777777" w:rsidR="006737F4" w:rsidRPr="00621148" w:rsidRDefault="006737F4" w:rsidP="00621148">
            <w:pPr>
              <w:bidi/>
              <w:spacing w:after="0" w:line="240" w:lineRule="auto"/>
              <w:jc w:val="center"/>
              <w:rPr>
                <w:rFonts w:ascii="Simplified Arabic" w:hAnsi="Simplified Arabic" w:cs="Simplified Arabic"/>
                <w:color w:val="000000"/>
                <w:sz w:val="28"/>
                <w:szCs w:val="28"/>
              </w:rPr>
            </w:pPr>
            <w:r w:rsidRPr="00621148">
              <w:rPr>
                <w:rFonts w:ascii="Simplified Arabic" w:hAnsi="Simplified Arabic" w:cs="Simplified Arabic"/>
                <w:color w:val="000000"/>
                <w:sz w:val="28"/>
                <w:szCs w:val="28"/>
                <w:rtl/>
              </w:rPr>
              <w:t>المحور الثّاني</w:t>
            </w:r>
          </w:p>
        </w:tc>
        <w:tc>
          <w:tcPr>
            <w:tcW w:w="3223" w:type="pct"/>
            <w:tcBorders>
              <w:top w:val="nil"/>
              <w:left w:val="single" w:sz="4" w:space="0" w:color="auto"/>
              <w:bottom w:val="single" w:sz="4" w:space="0" w:color="auto"/>
              <w:right w:val="single" w:sz="4" w:space="0" w:color="auto"/>
            </w:tcBorders>
            <w:shd w:val="clear" w:color="auto" w:fill="auto"/>
            <w:noWrap/>
            <w:vAlign w:val="center"/>
          </w:tcPr>
          <w:p w14:paraId="5BF73712" w14:textId="77777777" w:rsidR="006737F4" w:rsidRPr="00621148" w:rsidRDefault="006737F4" w:rsidP="00621148">
            <w:pPr>
              <w:pStyle w:val="ListParagraph"/>
              <w:bidi/>
              <w:ind w:left="0"/>
              <w:jc w:val="center"/>
              <w:rPr>
                <w:rFonts w:ascii="Simplified Arabic" w:hAnsi="Simplified Arabic" w:cs="Simplified Arabic"/>
                <w:sz w:val="28"/>
                <w:szCs w:val="28"/>
              </w:rPr>
            </w:pPr>
            <w:r w:rsidRPr="00621148">
              <w:rPr>
                <w:rFonts w:ascii="Simplified Arabic" w:hAnsi="Simplified Arabic" w:cs="Simplified Arabic"/>
                <w:sz w:val="28"/>
                <w:szCs w:val="28"/>
                <w:rtl/>
              </w:rPr>
              <w:t>قد يساهم التمويل في قدرة المنظمة على إدارة المشاريع الاستثمارية</w:t>
            </w:r>
            <w:r w:rsidRPr="00621148">
              <w:rPr>
                <w:rFonts w:ascii="Simplified Arabic" w:hAnsi="Simplified Arabic" w:cs="Simplified Arabic"/>
                <w:sz w:val="28"/>
                <w:szCs w:val="28"/>
              </w:rPr>
              <w:t>.</w:t>
            </w:r>
          </w:p>
        </w:tc>
        <w:tc>
          <w:tcPr>
            <w:tcW w:w="880" w:type="pct"/>
            <w:tcBorders>
              <w:top w:val="nil"/>
              <w:left w:val="single" w:sz="4" w:space="0" w:color="auto"/>
              <w:bottom w:val="single" w:sz="4" w:space="0" w:color="auto"/>
              <w:right w:val="single" w:sz="4" w:space="0" w:color="auto"/>
            </w:tcBorders>
            <w:shd w:val="clear" w:color="auto" w:fill="auto"/>
            <w:noWrap/>
            <w:vAlign w:val="center"/>
          </w:tcPr>
          <w:p w14:paraId="36089F0E" w14:textId="77777777" w:rsidR="006737F4" w:rsidRPr="00621148" w:rsidRDefault="006737F4" w:rsidP="00621148">
            <w:pPr>
              <w:bidi/>
              <w:spacing w:after="0" w:line="240" w:lineRule="auto"/>
              <w:jc w:val="center"/>
              <w:rPr>
                <w:rFonts w:ascii="Simplified Arabic" w:hAnsi="Simplified Arabic" w:cs="Simplified Arabic"/>
                <w:color w:val="000000"/>
                <w:sz w:val="28"/>
                <w:szCs w:val="28"/>
                <w:rtl/>
              </w:rPr>
            </w:pPr>
            <w:r w:rsidRPr="00621148">
              <w:rPr>
                <w:rFonts w:ascii="Simplified Arabic" w:hAnsi="Simplified Arabic" w:cs="Simplified Arabic"/>
                <w:color w:val="000000"/>
                <w:sz w:val="28"/>
                <w:szCs w:val="28"/>
                <w:rtl/>
              </w:rPr>
              <w:t>6</w:t>
            </w:r>
          </w:p>
        </w:tc>
      </w:tr>
    </w:tbl>
    <w:p w14:paraId="13C32A7D" w14:textId="77777777" w:rsidR="006737F4" w:rsidRDefault="006737F4" w:rsidP="006737F4">
      <w:pPr>
        <w:spacing w:after="0" w:line="240" w:lineRule="auto"/>
        <w:jc w:val="both"/>
        <w:rPr>
          <w:rtl/>
        </w:rPr>
      </w:pPr>
    </w:p>
    <w:p w14:paraId="0EECB47F" w14:textId="48BA210D" w:rsidR="006737F4" w:rsidRPr="00E85A4A" w:rsidRDefault="006737F4">
      <w:pPr>
        <w:pStyle w:val="Heading1"/>
        <w:numPr>
          <w:ilvl w:val="0"/>
          <w:numId w:val="66"/>
        </w:numPr>
        <w:tabs>
          <w:tab w:val="right" w:pos="630"/>
        </w:tabs>
        <w:bidi/>
        <w:ind w:left="630"/>
        <w:rPr>
          <w:rFonts w:ascii="Simplified Arabic" w:hAnsi="Simplified Arabic" w:cs="Simplified Arabic"/>
          <w:b/>
          <w:bCs/>
          <w:color w:val="auto"/>
          <w:sz w:val="28"/>
          <w:szCs w:val="28"/>
        </w:rPr>
      </w:pPr>
      <w:bookmarkStart w:id="81" w:name="_Toc160362151"/>
      <w:r w:rsidRPr="00E85A4A">
        <w:rPr>
          <w:rFonts w:ascii="Simplified Arabic" w:hAnsi="Simplified Arabic" w:cs="Simplified Arabic" w:hint="cs"/>
          <w:b/>
          <w:bCs/>
          <w:color w:val="auto"/>
          <w:sz w:val="28"/>
          <w:szCs w:val="28"/>
          <w:rtl/>
        </w:rPr>
        <w:t xml:space="preserve">برنامج التّحليل </w:t>
      </w:r>
      <w:r w:rsidRPr="00E85A4A">
        <w:rPr>
          <w:rFonts w:ascii="Simplified Arabic" w:hAnsi="Simplified Arabic" w:cs="Simplified Arabic"/>
          <w:b/>
          <w:bCs/>
          <w:color w:val="auto"/>
          <w:sz w:val="28"/>
          <w:szCs w:val="28"/>
        </w:rPr>
        <w:t>SPSS</w:t>
      </w:r>
      <w:bookmarkEnd w:id="81"/>
    </w:p>
    <w:p w14:paraId="29D51C3E" w14:textId="77777777" w:rsidR="006737F4" w:rsidRPr="00621148" w:rsidRDefault="006737F4" w:rsidP="00621148">
      <w:pPr>
        <w:autoSpaceDE w:val="0"/>
        <w:autoSpaceDN w:val="0"/>
        <w:bidi/>
        <w:adjustRightInd w:val="0"/>
        <w:spacing w:after="0" w:line="276" w:lineRule="auto"/>
        <w:ind w:firstLine="720"/>
        <w:jc w:val="lowKashida"/>
        <w:rPr>
          <w:rFonts w:ascii="Simplified Arabic" w:hAnsi="Simplified Arabic" w:cs="Simplified Arabic"/>
          <w:sz w:val="28"/>
          <w:szCs w:val="28"/>
          <w:rtl/>
        </w:rPr>
      </w:pPr>
      <w:r w:rsidRPr="00621148">
        <w:rPr>
          <w:rFonts w:ascii="Simplified Arabic" w:hAnsi="Simplified Arabic" w:cs="Simplified Arabic" w:hint="cs"/>
          <w:sz w:val="28"/>
          <w:szCs w:val="28"/>
          <w:rtl/>
        </w:rPr>
        <w:t>عمدنا إلى استخلاص نتائج المعلومات الّتي جمعتها وإجراء الإختبارات عبر البرنامج وفق المراحل التّالية:</w:t>
      </w:r>
    </w:p>
    <w:p w14:paraId="6FA94186" w14:textId="77777777" w:rsidR="006737F4" w:rsidRPr="00621148" w:rsidRDefault="006737F4">
      <w:pPr>
        <w:numPr>
          <w:ilvl w:val="0"/>
          <w:numId w:val="45"/>
        </w:numPr>
        <w:bidi/>
        <w:spacing w:after="0" w:line="360" w:lineRule="auto"/>
        <w:ind w:left="1350" w:hanging="270"/>
        <w:rPr>
          <w:rFonts w:ascii="Simplified Arabic" w:hAnsi="Simplified Arabic" w:cs="Simplified Arabic"/>
          <w:sz w:val="28"/>
          <w:szCs w:val="28"/>
        </w:rPr>
      </w:pPr>
      <w:r w:rsidRPr="00621148">
        <w:rPr>
          <w:rFonts w:ascii="Simplified Arabic" w:hAnsi="Simplified Arabic" w:cs="Simplified Arabic" w:hint="cs"/>
          <w:sz w:val="28"/>
          <w:szCs w:val="28"/>
          <w:rtl/>
        </w:rPr>
        <w:t>جدولة البيانات: حيث تمّ وضع البيانات في جداول إحصائيّة تتضمّن التّكرارات والنّسب المئويّة.</w:t>
      </w:r>
    </w:p>
    <w:p w14:paraId="4B43AB10" w14:textId="77777777" w:rsidR="006737F4" w:rsidRPr="00621148" w:rsidRDefault="006737F4">
      <w:pPr>
        <w:numPr>
          <w:ilvl w:val="0"/>
          <w:numId w:val="45"/>
        </w:numPr>
        <w:bidi/>
        <w:spacing w:after="0" w:line="360" w:lineRule="auto"/>
        <w:ind w:left="1350" w:hanging="270"/>
        <w:rPr>
          <w:rFonts w:ascii="Simplified Arabic" w:hAnsi="Simplified Arabic" w:cs="Simplified Arabic"/>
          <w:sz w:val="28"/>
          <w:szCs w:val="28"/>
        </w:rPr>
      </w:pPr>
      <w:r w:rsidRPr="00621148">
        <w:rPr>
          <w:rFonts w:ascii="Simplified Arabic" w:hAnsi="Simplified Arabic" w:cs="Simplified Arabic" w:hint="cs"/>
          <w:sz w:val="28"/>
          <w:szCs w:val="28"/>
          <w:rtl/>
        </w:rPr>
        <w:t>تمثيل البيانات بيانياً: حيث تمّ التّعبير عن البيانات برسوم بيانيّة تتلائم مع طبيعتها.</w:t>
      </w:r>
    </w:p>
    <w:p w14:paraId="7E06688A" w14:textId="77777777" w:rsidR="006737F4" w:rsidRPr="00621148" w:rsidRDefault="006737F4">
      <w:pPr>
        <w:numPr>
          <w:ilvl w:val="0"/>
          <w:numId w:val="45"/>
        </w:numPr>
        <w:bidi/>
        <w:spacing w:after="0" w:line="360" w:lineRule="auto"/>
        <w:ind w:left="1350" w:hanging="270"/>
        <w:rPr>
          <w:rFonts w:ascii="Simplified Arabic" w:hAnsi="Simplified Arabic" w:cs="Simplified Arabic"/>
          <w:sz w:val="28"/>
          <w:szCs w:val="28"/>
        </w:rPr>
      </w:pPr>
      <w:r w:rsidRPr="00621148">
        <w:rPr>
          <w:rFonts w:ascii="Simplified Arabic" w:hAnsi="Simplified Arabic" w:cs="Simplified Arabic" w:hint="cs"/>
          <w:sz w:val="28"/>
          <w:szCs w:val="28"/>
          <w:rtl/>
        </w:rPr>
        <w:t xml:space="preserve">حساب المقاييس الإحصائيّة التّالية: </w:t>
      </w:r>
    </w:p>
    <w:p w14:paraId="56E56D45" w14:textId="77777777" w:rsidR="006737F4" w:rsidRPr="00621148" w:rsidRDefault="006737F4">
      <w:pPr>
        <w:pStyle w:val="ListParagraph"/>
        <w:numPr>
          <w:ilvl w:val="0"/>
          <w:numId w:val="50"/>
        </w:numPr>
        <w:autoSpaceDE w:val="0"/>
        <w:autoSpaceDN w:val="0"/>
        <w:bidi/>
        <w:adjustRightInd w:val="0"/>
        <w:spacing w:after="0"/>
        <w:jc w:val="lowKashida"/>
        <w:rPr>
          <w:rFonts w:ascii="Simplified Arabic" w:hAnsi="Simplified Arabic" w:cs="Simplified Arabic"/>
          <w:sz w:val="28"/>
          <w:szCs w:val="28"/>
          <w:rtl/>
        </w:rPr>
      </w:pPr>
      <w:r w:rsidRPr="00621148">
        <w:rPr>
          <w:rFonts w:ascii="Simplified Arabic" w:hAnsi="Simplified Arabic" w:cs="Simplified Arabic" w:hint="cs"/>
          <w:sz w:val="28"/>
          <w:szCs w:val="28"/>
          <w:rtl/>
        </w:rPr>
        <w:t xml:space="preserve">المتوسّط الحسابي </w:t>
      </w:r>
      <w:r w:rsidRPr="00621148">
        <w:rPr>
          <w:rFonts w:ascii="Simplified Arabic" w:hAnsi="Simplified Arabic" w:cs="Simplified Arabic"/>
          <w:sz w:val="28"/>
          <w:szCs w:val="28"/>
        </w:rPr>
        <w:t>MEAN</w:t>
      </w:r>
      <w:r w:rsidRPr="00621148">
        <w:rPr>
          <w:rFonts w:ascii="Simplified Arabic" w:hAnsi="Simplified Arabic" w:cs="Simplified Arabic" w:hint="cs"/>
          <w:sz w:val="28"/>
          <w:szCs w:val="28"/>
          <w:rtl/>
        </w:rPr>
        <w:t>: استخدم لتحديد مستوى النّزعة المركزيّة واتّجاه العبارات، بالإضافة إلى المتوسّطات المتعلّقة بالمتغيّرات الدّيموغرافيّة.</w:t>
      </w:r>
    </w:p>
    <w:p w14:paraId="3A9DC2B7" w14:textId="77777777" w:rsidR="006737F4" w:rsidRPr="00621148" w:rsidRDefault="006737F4">
      <w:pPr>
        <w:pStyle w:val="ListParagraph"/>
        <w:numPr>
          <w:ilvl w:val="0"/>
          <w:numId w:val="50"/>
        </w:numPr>
        <w:autoSpaceDE w:val="0"/>
        <w:autoSpaceDN w:val="0"/>
        <w:bidi/>
        <w:adjustRightInd w:val="0"/>
        <w:spacing w:after="0"/>
        <w:jc w:val="lowKashida"/>
        <w:rPr>
          <w:rFonts w:ascii="Simplified Arabic" w:hAnsi="Simplified Arabic" w:cs="Simplified Arabic"/>
          <w:sz w:val="28"/>
          <w:szCs w:val="28"/>
          <w:rtl/>
        </w:rPr>
      </w:pPr>
      <w:r w:rsidRPr="00621148">
        <w:rPr>
          <w:rFonts w:ascii="Simplified Arabic" w:hAnsi="Simplified Arabic" w:cs="Simplified Arabic" w:hint="cs"/>
          <w:sz w:val="28"/>
          <w:szCs w:val="28"/>
          <w:rtl/>
        </w:rPr>
        <w:t xml:space="preserve">الإنحراف المعياري </w:t>
      </w:r>
      <w:r w:rsidRPr="00621148">
        <w:rPr>
          <w:rFonts w:ascii="Simplified Arabic" w:hAnsi="Simplified Arabic" w:cs="Simplified Arabic"/>
          <w:sz w:val="28"/>
          <w:szCs w:val="28"/>
        </w:rPr>
        <w:t>Standard Deviation</w:t>
      </w:r>
      <w:r w:rsidRPr="00621148">
        <w:rPr>
          <w:rFonts w:ascii="Simplified Arabic" w:hAnsi="Simplified Arabic" w:cs="Simplified Arabic" w:hint="cs"/>
          <w:sz w:val="28"/>
          <w:szCs w:val="28"/>
          <w:rtl/>
        </w:rPr>
        <w:t>: لتحديد مستوى التّشتّت في كل عبارة من عبارات الإستبيان.</w:t>
      </w:r>
    </w:p>
    <w:p w14:paraId="5143A75E" w14:textId="77777777" w:rsidR="006737F4" w:rsidRPr="00621148" w:rsidRDefault="006737F4">
      <w:pPr>
        <w:numPr>
          <w:ilvl w:val="0"/>
          <w:numId w:val="45"/>
        </w:numPr>
        <w:bidi/>
        <w:spacing w:after="0" w:line="360" w:lineRule="auto"/>
        <w:ind w:left="1350" w:hanging="270"/>
        <w:rPr>
          <w:rFonts w:ascii="Simplified Arabic" w:hAnsi="Simplified Arabic" w:cs="Simplified Arabic"/>
          <w:sz w:val="28"/>
          <w:szCs w:val="28"/>
        </w:rPr>
      </w:pPr>
      <w:r w:rsidRPr="00621148">
        <w:rPr>
          <w:rFonts w:ascii="Simplified Arabic" w:hAnsi="Simplified Arabic" w:cs="Simplified Arabic" w:hint="cs"/>
          <w:sz w:val="28"/>
          <w:szCs w:val="28"/>
          <w:rtl/>
        </w:rPr>
        <w:t>إجراء الإختبارات التّالية:</w:t>
      </w:r>
    </w:p>
    <w:p w14:paraId="2B78A687" w14:textId="4EEBC686" w:rsidR="006737F4" w:rsidRPr="00621148" w:rsidRDefault="006737F4">
      <w:pPr>
        <w:pStyle w:val="ListParagraph"/>
        <w:numPr>
          <w:ilvl w:val="0"/>
          <w:numId w:val="50"/>
        </w:numPr>
        <w:autoSpaceDE w:val="0"/>
        <w:autoSpaceDN w:val="0"/>
        <w:bidi/>
        <w:adjustRightInd w:val="0"/>
        <w:spacing w:after="0"/>
        <w:jc w:val="lowKashida"/>
        <w:rPr>
          <w:rFonts w:ascii="Simplified Arabic" w:hAnsi="Simplified Arabic" w:cs="Simplified Arabic"/>
          <w:sz w:val="28"/>
          <w:szCs w:val="28"/>
        </w:rPr>
      </w:pPr>
      <w:r w:rsidRPr="00621148">
        <w:rPr>
          <w:rFonts w:ascii="Simplified Arabic" w:hAnsi="Simplified Arabic" w:cs="Simplified Arabic" w:hint="cs"/>
          <w:sz w:val="28"/>
          <w:szCs w:val="28"/>
          <w:rtl/>
        </w:rPr>
        <w:t>معامل الإرتباط لبيرسون</w:t>
      </w:r>
      <w:r w:rsidR="00EE163F">
        <w:rPr>
          <w:rFonts w:ascii="Simplified Arabic" w:hAnsi="Simplified Arabic" w:cs="Simplified Arabic" w:hint="cs"/>
          <w:sz w:val="28"/>
          <w:szCs w:val="28"/>
          <w:rtl/>
        </w:rPr>
        <w:t xml:space="preserve"> </w:t>
      </w:r>
      <w:r w:rsidRPr="00621148">
        <w:rPr>
          <w:rFonts w:ascii="Simplified Arabic" w:hAnsi="Simplified Arabic" w:cs="Simplified Arabic"/>
          <w:sz w:val="28"/>
          <w:szCs w:val="28"/>
        </w:rPr>
        <w:t>Pearson Correlation</w:t>
      </w:r>
      <w:r w:rsidRPr="00621148">
        <w:rPr>
          <w:rFonts w:ascii="Simplified Arabic" w:hAnsi="Simplified Arabic" w:cs="Simplified Arabic" w:hint="cs"/>
          <w:sz w:val="28"/>
          <w:szCs w:val="28"/>
          <w:rtl/>
        </w:rPr>
        <w:t xml:space="preserve"> يستخدم لقياس الإتّساق الدّاخلي </w:t>
      </w:r>
      <w:r w:rsidRPr="00621148">
        <w:rPr>
          <w:rFonts w:ascii="Simplified Arabic" w:hAnsi="Simplified Arabic" w:cs="Simplified Arabic"/>
          <w:sz w:val="28"/>
          <w:szCs w:val="28"/>
        </w:rPr>
        <w:t>Internal Validity</w:t>
      </w:r>
      <w:r w:rsidRPr="00621148">
        <w:rPr>
          <w:rFonts w:ascii="Simplified Arabic" w:hAnsi="Simplified Arabic" w:cs="Simplified Arabic" w:hint="cs"/>
          <w:sz w:val="28"/>
          <w:szCs w:val="28"/>
          <w:rtl/>
        </w:rPr>
        <w:t xml:space="preserve"> لعبارات الإستبيان.</w:t>
      </w:r>
    </w:p>
    <w:p w14:paraId="4E9959AA" w14:textId="19C0A29F" w:rsidR="006737F4" w:rsidRPr="00621148" w:rsidRDefault="006737F4">
      <w:pPr>
        <w:pStyle w:val="ListParagraph"/>
        <w:numPr>
          <w:ilvl w:val="0"/>
          <w:numId w:val="50"/>
        </w:numPr>
        <w:autoSpaceDE w:val="0"/>
        <w:autoSpaceDN w:val="0"/>
        <w:bidi/>
        <w:adjustRightInd w:val="0"/>
        <w:spacing w:after="0"/>
        <w:jc w:val="lowKashida"/>
        <w:rPr>
          <w:rFonts w:ascii="Simplified Arabic" w:hAnsi="Simplified Arabic" w:cs="Simplified Arabic"/>
          <w:sz w:val="28"/>
          <w:szCs w:val="28"/>
          <w:rtl/>
        </w:rPr>
      </w:pPr>
      <w:r w:rsidRPr="00621148">
        <w:rPr>
          <w:rFonts w:ascii="Simplified Arabic" w:hAnsi="Simplified Arabic" w:cs="Simplified Arabic" w:hint="cs"/>
          <w:sz w:val="28"/>
          <w:szCs w:val="28"/>
          <w:rtl/>
        </w:rPr>
        <w:lastRenderedPageBreak/>
        <w:t>معامل الإرتباط لسبيرمان</w:t>
      </w:r>
      <w:r w:rsidR="00EE163F">
        <w:rPr>
          <w:rFonts w:ascii="Simplified Arabic" w:hAnsi="Simplified Arabic" w:cs="Simplified Arabic" w:hint="cs"/>
          <w:sz w:val="28"/>
          <w:szCs w:val="28"/>
          <w:rtl/>
        </w:rPr>
        <w:t xml:space="preserve"> </w:t>
      </w:r>
      <w:r w:rsidRPr="00621148">
        <w:rPr>
          <w:rFonts w:ascii="Simplified Arabic" w:hAnsi="Simplified Arabic" w:cs="Simplified Arabic"/>
          <w:sz w:val="28"/>
          <w:szCs w:val="28"/>
        </w:rPr>
        <w:t>Spearman Correlation</w:t>
      </w:r>
      <w:r w:rsidRPr="00621148">
        <w:rPr>
          <w:rFonts w:ascii="Simplified Arabic" w:hAnsi="Simplified Arabic" w:cs="Simplified Arabic" w:hint="cs"/>
          <w:sz w:val="28"/>
          <w:szCs w:val="28"/>
          <w:rtl/>
        </w:rPr>
        <w:t xml:space="preserve"> يستخدم لقياس مقدار قوّة الإرتباط بين محاور الدّراسة أي بين المتغيّر المستقل بأبعاده والمتغيّر التّابع.</w:t>
      </w:r>
    </w:p>
    <w:p w14:paraId="6C11B9AE" w14:textId="39D0AACB" w:rsidR="006737F4" w:rsidRPr="00A94D11" w:rsidRDefault="006737F4" w:rsidP="00621148">
      <w:pPr>
        <w:autoSpaceDE w:val="0"/>
        <w:autoSpaceDN w:val="0"/>
        <w:bidi/>
        <w:adjustRightInd w:val="0"/>
        <w:spacing w:after="0" w:line="276" w:lineRule="auto"/>
        <w:ind w:firstLine="720"/>
        <w:jc w:val="lowKashida"/>
        <w:rPr>
          <w:rFonts w:ascii="Simplified Arabic" w:hAnsi="Simplified Arabic" w:cs="Simplified Arabic"/>
          <w:b/>
          <w:bCs/>
          <w:sz w:val="28"/>
          <w:szCs w:val="28"/>
          <w:rtl/>
        </w:rPr>
      </w:pPr>
      <w:bookmarkStart w:id="82" w:name="_Toc519242801"/>
      <w:bookmarkStart w:id="83" w:name="_Toc519466278"/>
      <w:r w:rsidRPr="00A94D11">
        <w:rPr>
          <w:rFonts w:ascii="Simplified Arabic" w:hAnsi="Simplified Arabic" w:cs="Simplified Arabic" w:hint="cs"/>
          <w:b/>
          <w:bCs/>
          <w:sz w:val="28"/>
          <w:szCs w:val="28"/>
          <w:rtl/>
        </w:rPr>
        <w:t>خلاصة الفصل</w:t>
      </w:r>
      <w:bookmarkEnd w:id="82"/>
      <w:bookmarkEnd w:id="83"/>
    </w:p>
    <w:p w14:paraId="7F0D29C4" w14:textId="77777777" w:rsidR="006737F4" w:rsidRDefault="006737F4" w:rsidP="00621148">
      <w:pPr>
        <w:autoSpaceDE w:val="0"/>
        <w:autoSpaceDN w:val="0"/>
        <w:bidi/>
        <w:adjustRightInd w:val="0"/>
        <w:spacing w:after="0" w:line="276" w:lineRule="auto"/>
        <w:ind w:firstLine="720"/>
        <w:jc w:val="lowKashida"/>
        <w:rPr>
          <w:rtl/>
        </w:rPr>
      </w:pPr>
      <w:r w:rsidRPr="00621148">
        <w:rPr>
          <w:rFonts w:ascii="Simplified Arabic" w:hAnsi="Simplified Arabic" w:cs="Simplified Arabic" w:hint="cs"/>
          <w:sz w:val="28"/>
          <w:szCs w:val="28"/>
          <w:rtl/>
        </w:rPr>
        <w:t>تمّ الحديث في هذا الفصل عن مجتمع الدّراسة والعيّنة والمنهجيّة المتّبعة، بالإضافة إلى أدوات الدّراسة وصدق وثبات هذه الأدوات، وسنعرج للحديث عن نتائج الدّراسة وترابط متغيّراتها وآراء العيّنة</w:t>
      </w:r>
      <w:r w:rsidRPr="00B63F0F">
        <w:rPr>
          <w:rFonts w:ascii="Simplified Arabic" w:hAnsi="Simplified Arabic" w:cs="Simplified Arabic" w:hint="cs"/>
          <w:sz w:val="30"/>
          <w:szCs w:val="30"/>
          <w:rtl/>
        </w:rPr>
        <w:t>.</w:t>
      </w:r>
    </w:p>
    <w:p w14:paraId="3708313A" w14:textId="437DA95A" w:rsidR="006737F4" w:rsidRDefault="006737F4" w:rsidP="006737F4">
      <w:pPr>
        <w:jc w:val="both"/>
        <w:rPr>
          <w:rtl/>
        </w:rPr>
      </w:pPr>
    </w:p>
    <w:p w14:paraId="46D6BA56" w14:textId="4407EA08" w:rsidR="00272899" w:rsidRDefault="00272899" w:rsidP="006737F4">
      <w:pPr>
        <w:jc w:val="both"/>
        <w:rPr>
          <w:rtl/>
        </w:rPr>
      </w:pPr>
    </w:p>
    <w:p w14:paraId="7EAA12A3" w14:textId="5D9A0055" w:rsidR="00272899" w:rsidRDefault="00272899" w:rsidP="006737F4">
      <w:pPr>
        <w:jc w:val="both"/>
        <w:rPr>
          <w:rtl/>
        </w:rPr>
      </w:pPr>
    </w:p>
    <w:p w14:paraId="780BA64D" w14:textId="71F7C79D" w:rsidR="00272899" w:rsidRDefault="00272899" w:rsidP="006737F4">
      <w:pPr>
        <w:jc w:val="both"/>
        <w:rPr>
          <w:rtl/>
        </w:rPr>
      </w:pPr>
    </w:p>
    <w:p w14:paraId="49B1C4C0" w14:textId="43D5D730" w:rsidR="00272899" w:rsidRDefault="00272899" w:rsidP="006737F4">
      <w:pPr>
        <w:jc w:val="both"/>
        <w:rPr>
          <w:rtl/>
        </w:rPr>
      </w:pPr>
    </w:p>
    <w:p w14:paraId="7DAD1351" w14:textId="73CB042E" w:rsidR="00272899" w:rsidRDefault="00272899" w:rsidP="006737F4">
      <w:pPr>
        <w:jc w:val="both"/>
        <w:rPr>
          <w:rtl/>
        </w:rPr>
      </w:pPr>
    </w:p>
    <w:p w14:paraId="4E6C5F5B" w14:textId="2E930FA2" w:rsidR="00272899" w:rsidRDefault="00272899" w:rsidP="006737F4">
      <w:pPr>
        <w:jc w:val="both"/>
        <w:rPr>
          <w:rtl/>
        </w:rPr>
      </w:pPr>
    </w:p>
    <w:p w14:paraId="5ACB9111" w14:textId="4E892380" w:rsidR="00272899" w:rsidRDefault="00272899" w:rsidP="006737F4">
      <w:pPr>
        <w:jc w:val="both"/>
        <w:rPr>
          <w:rtl/>
        </w:rPr>
      </w:pPr>
    </w:p>
    <w:p w14:paraId="7E23B5AB" w14:textId="3AFD6EF6" w:rsidR="00272899" w:rsidRDefault="00272899" w:rsidP="006737F4">
      <w:pPr>
        <w:jc w:val="both"/>
        <w:rPr>
          <w:rtl/>
        </w:rPr>
      </w:pPr>
    </w:p>
    <w:p w14:paraId="2796A75D" w14:textId="599F6603" w:rsidR="00272899" w:rsidRDefault="00272899" w:rsidP="006737F4">
      <w:pPr>
        <w:jc w:val="both"/>
        <w:rPr>
          <w:rtl/>
        </w:rPr>
      </w:pPr>
    </w:p>
    <w:p w14:paraId="53196904" w14:textId="10DE95D3" w:rsidR="00272899" w:rsidRDefault="00272899" w:rsidP="006737F4">
      <w:pPr>
        <w:jc w:val="both"/>
        <w:rPr>
          <w:rtl/>
        </w:rPr>
      </w:pPr>
    </w:p>
    <w:p w14:paraId="46266B30" w14:textId="4AEAD85E" w:rsidR="00272899" w:rsidRDefault="00272899" w:rsidP="006737F4">
      <w:pPr>
        <w:jc w:val="both"/>
        <w:rPr>
          <w:rtl/>
        </w:rPr>
      </w:pPr>
    </w:p>
    <w:p w14:paraId="2E7B7660" w14:textId="51790DC0" w:rsidR="00272899" w:rsidRDefault="00272899" w:rsidP="006737F4">
      <w:pPr>
        <w:jc w:val="both"/>
        <w:rPr>
          <w:rtl/>
        </w:rPr>
      </w:pPr>
    </w:p>
    <w:p w14:paraId="2C116687" w14:textId="32971279" w:rsidR="00272899" w:rsidRDefault="00272899" w:rsidP="006737F4">
      <w:pPr>
        <w:jc w:val="both"/>
        <w:rPr>
          <w:rtl/>
        </w:rPr>
      </w:pPr>
    </w:p>
    <w:p w14:paraId="68AC8618" w14:textId="3DA13444" w:rsidR="00272899" w:rsidRDefault="00272899" w:rsidP="006737F4">
      <w:pPr>
        <w:jc w:val="both"/>
        <w:rPr>
          <w:rtl/>
        </w:rPr>
      </w:pPr>
    </w:p>
    <w:p w14:paraId="6C5EDD9B" w14:textId="0E687966" w:rsidR="00272899" w:rsidRDefault="00272899" w:rsidP="006737F4">
      <w:pPr>
        <w:jc w:val="both"/>
        <w:rPr>
          <w:rtl/>
        </w:rPr>
      </w:pPr>
    </w:p>
    <w:p w14:paraId="5905FBB8" w14:textId="5596AE7D" w:rsidR="00272899" w:rsidRDefault="00272899" w:rsidP="006737F4">
      <w:pPr>
        <w:jc w:val="both"/>
        <w:rPr>
          <w:rtl/>
        </w:rPr>
      </w:pPr>
    </w:p>
    <w:p w14:paraId="10B0D9CA" w14:textId="6B9FCED5" w:rsidR="00272899" w:rsidRDefault="00272899" w:rsidP="006737F4">
      <w:pPr>
        <w:jc w:val="both"/>
        <w:rPr>
          <w:rtl/>
        </w:rPr>
      </w:pPr>
    </w:p>
    <w:p w14:paraId="6CCEA0E9" w14:textId="77777777" w:rsidR="00272899" w:rsidRDefault="00272899" w:rsidP="006737F4">
      <w:pPr>
        <w:jc w:val="both"/>
        <w:rPr>
          <w:rtl/>
        </w:rPr>
      </w:pPr>
    </w:p>
    <w:p w14:paraId="50553CA3" w14:textId="77777777" w:rsidR="006737F4" w:rsidRDefault="006737F4" w:rsidP="006737F4">
      <w:pPr>
        <w:jc w:val="both"/>
        <w:rPr>
          <w:rtl/>
        </w:rPr>
      </w:pPr>
    </w:p>
    <w:p w14:paraId="1DEEA52A" w14:textId="387A3630" w:rsidR="006737F4" w:rsidRPr="00E85A4A" w:rsidRDefault="00272899" w:rsidP="00E85A4A">
      <w:pPr>
        <w:pStyle w:val="Heading1"/>
        <w:bidi/>
        <w:rPr>
          <w:rFonts w:ascii="Simplified Arabic" w:hAnsi="Simplified Arabic" w:cs="Simplified Arabic"/>
          <w:b/>
          <w:bCs/>
          <w:color w:val="auto"/>
        </w:rPr>
      </w:pPr>
      <w:bookmarkStart w:id="84" w:name="_Toc160362152"/>
      <w:bookmarkStart w:id="85" w:name="_Toc519464347"/>
      <w:bookmarkStart w:id="86" w:name="_Toc519466920"/>
      <w:r>
        <w:rPr>
          <w:rFonts w:ascii="Simplified Arabic" w:hAnsi="Simplified Arabic" w:cs="Simplified Arabic" w:hint="cs"/>
          <w:b/>
          <w:bCs/>
          <w:color w:val="auto"/>
          <w:rtl/>
        </w:rPr>
        <w:lastRenderedPageBreak/>
        <w:t xml:space="preserve">الفصل الثالث: </w:t>
      </w:r>
      <w:r w:rsidR="006737F4" w:rsidRPr="00E85A4A">
        <w:rPr>
          <w:rFonts w:ascii="Simplified Arabic" w:hAnsi="Simplified Arabic" w:cs="Simplified Arabic"/>
          <w:b/>
          <w:bCs/>
          <w:color w:val="auto"/>
          <w:rtl/>
        </w:rPr>
        <w:t>مناقشة</w:t>
      </w:r>
      <w:r w:rsidR="006737F4" w:rsidRPr="00E85A4A">
        <w:rPr>
          <w:rFonts w:ascii="Simplified Arabic" w:hAnsi="Simplified Arabic" w:cs="Simplified Arabic"/>
          <w:b/>
          <w:bCs/>
          <w:color w:val="auto"/>
        </w:rPr>
        <w:t xml:space="preserve"> </w:t>
      </w:r>
      <w:r w:rsidR="006737F4" w:rsidRPr="00E85A4A">
        <w:rPr>
          <w:rFonts w:ascii="Simplified Arabic" w:hAnsi="Simplified Arabic" w:cs="Simplified Arabic"/>
          <w:b/>
          <w:bCs/>
          <w:color w:val="auto"/>
          <w:rtl/>
        </w:rPr>
        <w:t>عامة</w:t>
      </w:r>
      <w:r w:rsidR="006737F4" w:rsidRPr="00E85A4A">
        <w:rPr>
          <w:rFonts w:ascii="Simplified Arabic" w:hAnsi="Simplified Arabic" w:cs="Simplified Arabic"/>
          <w:b/>
          <w:bCs/>
          <w:color w:val="auto"/>
        </w:rPr>
        <w:t xml:space="preserve"> </w:t>
      </w:r>
      <w:r w:rsidR="006737F4" w:rsidRPr="00E85A4A">
        <w:rPr>
          <w:rFonts w:ascii="Simplified Arabic" w:hAnsi="Simplified Arabic" w:cs="Simplified Arabic"/>
          <w:b/>
          <w:bCs/>
          <w:color w:val="auto"/>
          <w:rtl/>
        </w:rPr>
        <w:t>لنتائج</w:t>
      </w:r>
      <w:r w:rsidR="006737F4" w:rsidRPr="00E85A4A">
        <w:rPr>
          <w:rFonts w:ascii="Simplified Arabic" w:hAnsi="Simplified Arabic" w:cs="Simplified Arabic"/>
          <w:b/>
          <w:bCs/>
          <w:color w:val="auto"/>
        </w:rPr>
        <w:t xml:space="preserve"> </w:t>
      </w:r>
      <w:r w:rsidR="006737F4" w:rsidRPr="00E85A4A">
        <w:rPr>
          <w:rFonts w:ascii="Simplified Arabic" w:hAnsi="Simplified Arabic" w:cs="Simplified Arabic"/>
          <w:b/>
          <w:bCs/>
          <w:color w:val="auto"/>
          <w:rtl/>
        </w:rPr>
        <w:t>الدراسة</w:t>
      </w:r>
      <w:bookmarkEnd w:id="84"/>
    </w:p>
    <w:bookmarkEnd w:id="85"/>
    <w:bookmarkEnd w:id="86"/>
    <w:p w14:paraId="67430AB5" w14:textId="77777777" w:rsidR="006737F4" w:rsidRPr="006A225E" w:rsidRDefault="006737F4" w:rsidP="006A225E">
      <w:pPr>
        <w:autoSpaceDE w:val="0"/>
        <w:autoSpaceDN w:val="0"/>
        <w:bidi/>
        <w:adjustRightInd w:val="0"/>
        <w:spacing w:after="0" w:line="276" w:lineRule="auto"/>
        <w:ind w:firstLine="720"/>
        <w:jc w:val="lowKashida"/>
        <w:rPr>
          <w:rFonts w:ascii="Simplified Arabic" w:hAnsi="Simplified Arabic" w:cs="Simplified Arabic"/>
          <w:sz w:val="28"/>
          <w:szCs w:val="28"/>
          <w:rtl/>
        </w:rPr>
      </w:pPr>
      <w:r w:rsidRPr="006A225E">
        <w:rPr>
          <w:rFonts w:ascii="Simplified Arabic" w:hAnsi="Simplified Arabic" w:cs="Simplified Arabic" w:hint="cs"/>
          <w:sz w:val="28"/>
          <w:szCs w:val="28"/>
          <w:rtl/>
        </w:rPr>
        <w:t>تأتي</w:t>
      </w:r>
      <w:r w:rsidRPr="006A225E">
        <w:rPr>
          <w:rFonts w:ascii="Simplified Arabic" w:hAnsi="Simplified Arabic" w:cs="Simplified Arabic"/>
          <w:sz w:val="28"/>
          <w:szCs w:val="28"/>
        </w:rPr>
        <w:t xml:space="preserve"> </w:t>
      </w:r>
      <w:r w:rsidRPr="006A225E">
        <w:rPr>
          <w:rFonts w:ascii="Simplified Arabic" w:hAnsi="Simplified Arabic" w:cs="Simplified Arabic" w:hint="cs"/>
          <w:sz w:val="28"/>
          <w:szCs w:val="28"/>
          <w:rtl/>
        </w:rPr>
        <w:t>هذه</w:t>
      </w:r>
      <w:r w:rsidRPr="006A225E">
        <w:rPr>
          <w:rFonts w:ascii="Simplified Arabic" w:hAnsi="Simplified Arabic" w:cs="Simplified Arabic"/>
          <w:sz w:val="28"/>
          <w:szCs w:val="28"/>
        </w:rPr>
        <w:t xml:space="preserve"> </w:t>
      </w:r>
      <w:r w:rsidRPr="006A225E">
        <w:rPr>
          <w:rFonts w:ascii="Simplified Arabic" w:hAnsi="Simplified Arabic" w:cs="Simplified Arabic" w:hint="cs"/>
          <w:sz w:val="28"/>
          <w:szCs w:val="28"/>
          <w:rtl/>
        </w:rPr>
        <w:t>الدراسة</w:t>
      </w:r>
      <w:r w:rsidRPr="006A225E">
        <w:rPr>
          <w:rFonts w:ascii="Simplified Arabic" w:hAnsi="Simplified Arabic" w:cs="Simplified Arabic"/>
          <w:sz w:val="28"/>
          <w:szCs w:val="28"/>
        </w:rPr>
        <w:t xml:space="preserve"> </w:t>
      </w:r>
      <w:r w:rsidRPr="006A225E">
        <w:rPr>
          <w:rFonts w:ascii="Simplified Arabic" w:hAnsi="Simplified Arabic" w:cs="Simplified Arabic" w:hint="cs"/>
          <w:sz w:val="28"/>
          <w:szCs w:val="28"/>
          <w:rtl/>
        </w:rPr>
        <w:t>في</w:t>
      </w:r>
      <w:r w:rsidRPr="006A225E">
        <w:rPr>
          <w:rFonts w:ascii="Simplified Arabic" w:hAnsi="Simplified Arabic" w:cs="Simplified Arabic"/>
          <w:sz w:val="28"/>
          <w:szCs w:val="28"/>
        </w:rPr>
        <w:t xml:space="preserve"> </w:t>
      </w:r>
      <w:r w:rsidRPr="006A225E">
        <w:rPr>
          <w:rFonts w:ascii="Simplified Arabic" w:hAnsi="Simplified Arabic" w:cs="Simplified Arabic" w:hint="cs"/>
          <w:sz w:val="28"/>
          <w:szCs w:val="28"/>
          <w:rtl/>
        </w:rPr>
        <w:t>هذا</w:t>
      </w:r>
      <w:r w:rsidRPr="006A225E">
        <w:rPr>
          <w:rFonts w:ascii="Simplified Arabic" w:hAnsi="Simplified Arabic" w:cs="Simplified Arabic"/>
          <w:sz w:val="28"/>
          <w:szCs w:val="28"/>
        </w:rPr>
        <w:t xml:space="preserve"> </w:t>
      </w:r>
      <w:r w:rsidRPr="006A225E">
        <w:rPr>
          <w:rFonts w:ascii="Simplified Arabic" w:hAnsi="Simplified Arabic" w:cs="Simplified Arabic" w:hint="cs"/>
          <w:sz w:val="28"/>
          <w:szCs w:val="28"/>
          <w:rtl/>
        </w:rPr>
        <w:t>السياق</w:t>
      </w:r>
      <w:r w:rsidRPr="006A225E">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محاولة</w:t>
      </w:r>
      <w:r w:rsidRPr="006A225E">
        <w:rPr>
          <w:rFonts w:ascii="Simplified Arabic" w:hAnsi="Simplified Arabic" w:cs="Simplified Arabic"/>
          <w:sz w:val="28"/>
          <w:szCs w:val="28"/>
        </w:rPr>
        <w:t xml:space="preserve"> </w:t>
      </w:r>
      <w:r w:rsidRPr="006A225E">
        <w:rPr>
          <w:rFonts w:ascii="Simplified Arabic" w:hAnsi="Simplified Arabic" w:cs="Simplified Arabic" w:hint="cs"/>
          <w:sz w:val="28"/>
          <w:szCs w:val="28"/>
          <w:rtl/>
        </w:rPr>
        <w:t>الكشف</w:t>
      </w:r>
      <w:r w:rsidRPr="006A225E">
        <w:rPr>
          <w:rFonts w:ascii="Simplified Arabic" w:hAnsi="Simplified Arabic" w:cs="Simplified Arabic"/>
          <w:sz w:val="28"/>
          <w:szCs w:val="28"/>
        </w:rPr>
        <w:t xml:space="preserve"> </w:t>
      </w:r>
      <w:r w:rsidRPr="006A225E">
        <w:rPr>
          <w:rFonts w:ascii="Simplified Arabic" w:hAnsi="Simplified Arabic" w:cs="Simplified Arabic" w:hint="cs"/>
          <w:sz w:val="28"/>
          <w:szCs w:val="28"/>
          <w:rtl/>
        </w:rPr>
        <w:t>عن أثر التمويل من قبل المنظمات على إدارة المشاريع الاستثمارية.</w:t>
      </w:r>
    </w:p>
    <w:p w14:paraId="11FEA26A" w14:textId="20649D8C" w:rsidR="006737F4" w:rsidRPr="006A225E" w:rsidRDefault="006737F4" w:rsidP="006A225E">
      <w:pPr>
        <w:autoSpaceDE w:val="0"/>
        <w:autoSpaceDN w:val="0"/>
        <w:bidi/>
        <w:adjustRightInd w:val="0"/>
        <w:spacing w:after="0" w:line="276" w:lineRule="auto"/>
        <w:ind w:firstLine="720"/>
        <w:jc w:val="lowKashida"/>
        <w:rPr>
          <w:rFonts w:ascii="Simplified Arabic" w:hAnsi="Simplified Arabic" w:cs="Simplified Arabic"/>
          <w:sz w:val="28"/>
          <w:szCs w:val="28"/>
          <w:rtl/>
        </w:rPr>
      </w:pPr>
      <w:r w:rsidRPr="006A225E">
        <w:rPr>
          <w:rFonts w:ascii="Simplified Arabic" w:hAnsi="Simplified Arabic" w:cs="Simplified Arabic" w:hint="cs"/>
          <w:sz w:val="28"/>
          <w:szCs w:val="28"/>
          <w:rtl/>
        </w:rPr>
        <w:t>من</w:t>
      </w:r>
      <w:r w:rsidRPr="00A6634D">
        <w:rPr>
          <w:rFonts w:ascii="Simplified Arabic" w:hAnsi="Simplified Arabic" w:cs="Simplified Arabic"/>
          <w:sz w:val="28"/>
          <w:szCs w:val="28"/>
        </w:rPr>
        <w:t xml:space="preserve"> </w:t>
      </w:r>
      <w:r w:rsidRPr="006A225E">
        <w:rPr>
          <w:rFonts w:ascii="Simplified Arabic" w:hAnsi="Simplified Arabic" w:cs="Simplified Arabic" w:hint="cs"/>
          <w:sz w:val="28"/>
          <w:szCs w:val="28"/>
          <w:rtl/>
        </w:rPr>
        <w:t>الأهداف</w:t>
      </w:r>
      <w:r w:rsidRPr="00A6634D">
        <w:rPr>
          <w:rFonts w:ascii="Simplified Arabic" w:hAnsi="Simplified Arabic" w:cs="Simplified Arabic"/>
          <w:sz w:val="28"/>
          <w:szCs w:val="28"/>
        </w:rPr>
        <w:t xml:space="preserve"> </w:t>
      </w:r>
      <w:r w:rsidRPr="006A225E">
        <w:rPr>
          <w:rFonts w:ascii="Simplified Arabic" w:hAnsi="Simplified Arabic" w:cs="Simplified Arabic" w:hint="cs"/>
          <w:sz w:val="28"/>
          <w:szCs w:val="28"/>
          <w:rtl/>
        </w:rPr>
        <w:t>الرئیسیة</w:t>
      </w:r>
      <w:r w:rsidRPr="00A6634D">
        <w:rPr>
          <w:rFonts w:ascii="Simplified Arabic" w:hAnsi="Simplified Arabic" w:cs="Simplified Arabic"/>
          <w:sz w:val="28"/>
          <w:szCs w:val="28"/>
        </w:rPr>
        <w:t xml:space="preserve"> </w:t>
      </w:r>
      <w:r w:rsidRPr="006A225E">
        <w:rPr>
          <w:rFonts w:ascii="Simplified Arabic" w:hAnsi="Simplified Arabic" w:cs="Simplified Arabic" w:hint="cs"/>
          <w:sz w:val="28"/>
          <w:szCs w:val="28"/>
          <w:rtl/>
        </w:rPr>
        <w:t>لهده</w:t>
      </w:r>
      <w:r w:rsidRPr="00A6634D">
        <w:rPr>
          <w:rFonts w:ascii="Simplified Arabic" w:hAnsi="Simplified Arabic" w:cs="Simplified Arabic"/>
          <w:sz w:val="28"/>
          <w:szCs w:val="28"/>
        </w:rPr>
        <w:t xml:space="preserve"> </w:t>
      </w:r>
      <w:r w:rsidRPr="006A225E">
        <w:rPr>
          <w:rFonts w:ascii="Simplified Arabic" w:hAnsi="Simplified Arabic" w:cs="Simplified Arabic" w:hint="cs"/>
          <w:sz w:val="28"/>
          <w:szCs w:val="28"/>
          <w:rtl/>
        </w:rPr>
        <w:t>الدراسة</w:t>
      </w:r>
      <w:r w:rsidRPr="00A6634D">
        <w:rPr>
          <w:rFonts w:ascii="Simplified Arabic" w:hAnsi="Simplified Arabic" w:cs="Simplified Arabic"/>
          <w:sz w:val="28"/>
          <w:szCs w:val="28"/>
        </w:rPr>
        <w:t xml:space="preserve"> </w:t>
      </w:r>
      <w:r w:rsidRPr="006A225E">
        <w:rPr>
          <w:rFonts w:ascii="Simplified Arabic" w:hAnsi="Simplified Arabic" w:cs="Simplified Arabic" w:hint="cs"/>
          <w:sz w:val="28"/>
          <w:szCs w:val="28"/>
          <w:rtl/>
        </w:rPr>
        <w:t>الكشف</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عن</w:t>
      </w:r>
      <w:r w:rsidRPr="00A6634D">
        <w:rPr>
          <w:rFonts w:ascii="Simplified Arabic" w:hAnsi="Simplified Arabic" w:cs="Simplified Arabic"/>
          <w:sz w:val="28"/>
          <w:szCs w:val="28"/>
          <w:rtl/>
        </w:rPr>
        <w:t xml:space="preserve"> </w:t>
      </w:r>
      <w:r>
        <w:rPr>
          <w:rFonts w:ascii="Simplified Arabic" w:hAnsi="Simplified Arabic" w:cs="Simplified Arabic" w:hint="cs"/>
          <w:sz w:val="28"/>
          <w:szCs w:val="28"/>
          <w:rtl/>
        </w:rPr>
        <w:t>الدور التي يلعبه مسستوى التمويل وعلاقته بعملية الإيرادات والنفقات المالية.</w:t>
      </w:r>
      <w:r w:rsidRPr="006A225E">
        <w:rPr>
          <w:rFonts w:ascii="Simplified Arabic" w:hAnsi="Simplified Arabic" w:cs="Simplified Arabic" w:hint="cs"/>
          <w:sz w:val="28"/>
          <w:szCs w:val="28"/>
          <w:rtl/>
        </w:rPr>
        <w:t xml:space="preserve"> </w:t>
      </w:r>
    </w:p>
    <w:p w14:paraId="70A97C1F" w14:textId="4EFCB995" w:rsidR="006737F4" w:rsidRPr="008E6C48" w:rsidRDefault="006737F4" w:rsidP="006A225E">
      <w:pPr>
        <w:autoSpaceDE w:val="0"/>
        <w:autoSpaceDN w:val="0"/>
        <w:bidi/>
        <w:adjustRightInd w:val="0"/>
        <w:spacing w:after="0" w:line="276" w:lineRule="auto"/>
        <w:ind w:firstLine="720"/>
        <w:jc w:val="lowKashida"/>
        <w:rPr>
          <w:rFonts w:ascii="Simplified Arabic" w:hAnsi="Simplified Arabic" w:cs="Simplified Arabic"/>
          <w:sz w:val="28"/>
          <w:szCs w:val="28"/>
          <w:rtl/>
        </w:rPr>
      </w:pPr>
      <w:bookmarkStart w:id="87" w:name="_Toc114087884"/>
      <w:r w:rsidRPr="008E6C48">
        <w:rPr>
          <w:rFonts w:ascii="Simplified Arabic" w:hAnsi="Simplified Arabic" w:cs="Simplified Arabic"/>
          <w:sz w:val="28"/>
          <w:szCs w:val="28"/>
          <w:rtl/>
        </w:rPr>
        <w:t xml:space="preserve">قسمت الدراسة الى </w:t>
      </w:r>
      <w:proofErr w:type="gramStart"/>
      <w:r w:rsidRPr="008E6C48">
        <w:rPr>
          <w:rFonts w:ascii="Simplified Arabic" w:hAnsi="Simplified Arabic" w:cs="Simplified Arabic"/>
          <w:sz w:val="28"/>
          <w:szCs w:val="28"/>
          <w:rtl/>
        </w:rPr>
        <w:t>اطار</w:t>
      </w:r>
      <w:proofErr w:type="gramEnd"/>
      <w:r w:rsidRPr="008E6C48">
        <w:rPr>
          <w:rFonts w:ascii="Simplified Arabic" w:hAnsi="Simplified Arabic" w:cs="Simplified Arabic"/>
          <w:sz w:val="28"/>
          <w:szCs w:val="28"/>
          <w:rtl/>
        </w:rPr>
        <w:t xml:space="preserve"> منهجي وإطار نظري وتناولت الأهمية والأهداف اضافة الى الإشكالية التي تم طرحها والإجابة عليها والأدوات المستخدمة وهي عبارة عن استمارة مغلقة وجهت الى </w:t>
      </w:r>
      <w:r w:rsidRPr="00DB2909">
        <w:rPr>
          <w:rFonts w:ascii="Simplified Arabic" w:hAnsi="Simplified Arabic" w:cs="Simplified Arabic" w:hint="cs"/>
          <w:sz w:val="28"/>
          <w:szCs w:val="28"/>
          <w:rtl/>
        </w:rPr>
        <w:t xml:space="preserve">من أعضاء الإدارة في </w:t>
      </w:r>
      <w:r>
        <w:rPr>
          <w:rFonts w:ascii="Simplified Arabic" w:hAnsi="Simplified Arabic" w:cs="Simplified Arabic" w:hint="cs"/>
          <w:sz w:val="28"/>
          <w:szCs w:val="28"/>
          <w:rtl/>
        </w:rPr>
        <w:t>الشركة</w:t>
      </w:r>
      <w:r w:rsidRPr="008E6C48">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موضوع الدراسة </w:t>
      </w:r>
      <w:r w:rsidRPr="008E6C48">
        <w:rPr>
          <w:rFonts w:ascii="Simplified Arabic" w:hAnsi="Simplified Arabic" w:cs="Simplified Arabic"/>
          <w:sz w:val="28"/>
          <w:szCs w:val="28"/>
          <w:rtl/>
        </w:rPr>
        <w:t xml:space="preserve">وتألفت العينة من </w:t>
      </w:r>
      <w:r>
        <w:rPr>
          <w:rFonts w:ascii="Simplified Arabic" w:hAnsi="Simplified Arabic" w:cs="Simplified Arabic" w:hint="cs"/>
          <w:sz w:val="28"/>
          <w:szCs w:val="28"/>
          <w:rtl/>
        </w:rPr>
        <w:t>65</w:t>
      </w:r>
      <w:r w:rsidRPr="008E6C48">
        <w:rPr>
          <w:rFonts w:ascii="Simplified Arabic" w:hAnsi="Simplified Arabic" w:cs="Simplified Arabic"/>
          <w:sz w:val="28"/>
          <w:szCs w:val="28"/>
          <w:rtl/>
        </w:rPr>
        <w:t xml:space="preserve"> </w:t>
      </w:r>
      <w:r>
        <w:rPr>
          <w:rFonts w:ascii="Simplified Arabic" w:hAnsi="Simplified Arabic" w:cs="Simplified Arabic" w:hint="cs"/>
          <w:sz w:val="28"/>
          <w:szCs w:val="28"/>
          <w:rtl/>
        </w:rPr>
        <w:t>شخصاً</w:t>
      </w:r>
      <w:r w:rsidRPr="008E6C48">
        <w:rPr>
          <w:rFonts w:ascii="Simplified Arabic" w:hAnsi="Simplified Arabic" w:cs="Simplified Arabic"/>
          <w:sz w:val="28"/>
          <w:szCs w:val="28"/>
          <w:rtl/>
        </w:rPr>
        <w:t xml:space="preserve"> بالإعتماد على العينة القصدية.</w:t>
      </w:r>
      <w:bookmarkEnd w:id="87"/>
    </w:p>
    <w:p w14:paraId="310B9345" w14:textId="50686C09" w:rsidR="006737F4" w:rsidRPr="008E6C48" w:rsidRDefault="006737F4" w:rsidP="006A225E">
      <w:pPr>
        <w:autoSpaceDE w:val="0"/>
        <w:autoSpaceDN w:val="0"/>
        <w:bidi/>
        <w:adjustRightInd w:val="0"/>
        <w:spacing w:after="0" w:line="276" w:lineRule="auto"/>
        <w:ind w:firstLine="720"/>
        <w:jc w:val="lowKashida"/>
        <w:rPr>
          <w:rFonts w:ascii="Simplified Arabic" w:hAnsi="Simplified Arabic" w:cs="Simplified Arabic"/>
          <w:sz w:val="28"/>
          <w:szCs w:val="28"/>
          <w:rtl/>
        </w:rPr>
      </w:pPr>
      <w:r w:rsidRPr="008E6C48">
        <w:rPr>
          <w:rFonts w:ascii="Simplified Arabic" w:hAnsi="Simplified Arabic" w:cs="Simplified Arabic"/>
          <w:sz w:val="28"/>
          <w:szCs w:val="28"/>
          <w:rtl/>
        </w:rPr>
        <w:t>عرضت الدّراسة إجراء تحليل ل</w:t>
      </w:r>
      <w:r>
        <w:rPr>
          <w:rFonts w:ascii="Simplified Arabic" w:hAnsi="Simplified Arabic" w:cs="Simplified Arabic" w:hint="cs"/>
          <w:sz w:val="28"/>
          <w:szCs w:val="28"/>
          <w:rtl/>
        </w:rPr>
        <w:t xml:space="preserve">لعينة </w:t>
      </w:r>
      <w:r w:rsidRPr="008E6C48">
        <w:rPr>
          <w:rFonts w:ascii="Simplified Arabic" w:hAnsi="Simplified Arabic" w:cs="Simplified Arabic"/>
          <w:sz w:val="28"/>
          <w:szCs w:val="28"/>
          <w:rtl/>
        </w:rPr>
        <w:t xml:space="preserve">وفقاً للجنس والمستوى الدراسي </w:t>
      </w:r>
      <w:r>
        <w:rPr>
          <w:rFonts w:ascii="Simplified Arabic" w:hAnsi="Simplified Arabic" w:cs="Simplified Arabic" w:hint="cs"/>
          <w:sz w:val="28"/>
          <w:szCs w:val="28"/>
          <w:rtl/>
        </w:rPr>
        <w:t xml:space="preserve">وسنوات الخبرة </w:t>
      </w:r>
      <w:r w:rsidRPr="008E6C48">
        <w:rPr>
          <w:rFonts w:ascii="Simplified Arabic" w:hAnsi="Simplified Arabic" w:cs="Simplified Arabic"/>
          <w:sz w:val="28"/>
          <w:szCs w:val="28"/>
          <w:rtl/>
        </w:rPr>
        <w:t xml:space="preserve">ثم قامت بتحليلها وقد طبقت استبيان على العينة المستهدفة، واعتمدت تطبيق الاستبانة لجمع المعلومات، ثمّ قمنا بقياس نسبة ارتباط المتغيّرات. </w:t>
      </w:r>
    </w:p>
    <w:p w14:paraId="1BF80C5F" w14:textId="4EA87B54" w:rsidR="006737F4" w:rsidRPr="006A225E" w:rsidRDefault="006737F4" w:rsidP="00FE680A">
      <w:pPr>
        <w:autoSpaceDE w:val="0"/>
        <w:autoSpaceDN w:val="0"/>
        <w:bidi/>
        <w:adjustRightInd w:val="0"/>
        <w:spacing w:after="0" w:line="276" w:lineRule="auto"/>
        <w:ind w:firstLine="720"/>
        <w:jc w:val="lowKashida"/>
        <w:rPr>
          <w:rFonts w:ascii="Simplified Arabic" w:hAnsi="Simplified Arabic" w:cs="Simplified Arabic"/>
          <w:sz w:val="28"/>
          <w:szCs w:val="28"/>
          <w:rtl/>
        </w:rPr>
      </w:pPr>
      <w:r w:rsidRPr="006C0A56">
        <w:rPr>
          <w:rFonts w:ascii="Simplified Arabic" w:hAnsi="Simplified Arabic" w:cs="Simplified Arabic"/>
          <w:sz w:val="28"/>
          <w:szCs w:val="28"/>
          <w:rtl/>
        </w:rPr>
        <w:t>ويمكن</w:t>
      </w:r>
      <w:r w:rsidRPr="006C0A56">
        <w:rPr>
          <w:rFonts w:ascii="Simplified Arabic" w:hAnsi="Simplified Arabic" w:cs="Simplified Arabic"/>
          <w:sz w:val="28"/>
          <w:szCs w:val="28"/>
        </w:rPr>
        <w:t xml:space="preserve"> </w:t>
      </w:r>
      <w:r w:rsidRPr="006C0A56">
        <w:rPr>
          <w:rFonts w:ascii="Simplified Arabic" w:hAnsi="Simplified Arabic" w:cs="Simplified Arabic"/>
          <w:sz w:val="28"/>
          <w:szCs w:val="28"/>
          <w:rtl/>
        </w:rPr>
        <w:t>تفسير النتائج في</w:t>
      </w:r>
      <w:r w:rsidRPr="006C0A56">
        <w:rPr>
          <w:rFonts w:ascii="Simplified Arabic" w:hAnsi="Simplified Arabic" w:cs="Simplified Arabic"/>
          <w:sz w:val="28"/>
          <w:szCs w:val="28"/>
        </w:rPr>
        <w:t xml:space="preserve"> </w:t>
      </w:r>
      <w:r w:rsidRPr="006C0A56">
        <w:rPr>
          <w:rFonts w:ascii="Simplified Arabic" w:hAnsi="Simplified Arabic" w:cs="Simplified Arabic"/>
          <w:sz w:val="28"/>
          <w:szCs w:val="28"/>
          <w:rtl/>
        </w:rPr>
        <w:t>ضوء</w:t>
      </w:r>
      <w:r w:rsidRPr="006C0A56">
        <w:rPr>
          <w:rFonts w:ascii="Simplified Arabic" w:hAnsi="Simplified Arabic" w:cs="Simplified Arabic"/>
          <w:sz w:val="28"/>
          <w:szCs w:val="28"/>
        </w:rPr>
        <w:t xml:space="preserve"> </w:t>
      </w:r>
      <w:r w:rsidRPr="006C0A56">
        <w:rPr>
          <w:rFonts w:ascii="Simplified Arabic" w:hAnsi="Simplified Arabic" w:cs="Simplified Arabic"/>
          <w:sz w:val="28"/>
          <w:szCs w:val="28"/>
          <w:rtl/>
        </w:rPr>
        <w:t>نتائج</w:t>
      </w:r>
      <w:r w:rsidRPr="006C0A56">
        <w:rPr>
          <w:rFonts w:ascii="Simplified Arabic" w:hAnsi="Simplified Arabic" w:cs="Simplified Arabic"/>
          <w:sz w:val="28"/>
          <w:szCs w:val="28"/>
        </w:rPr>
        <w:t xml:space="preserve"> </w:t>
      </w:r>
      <w:r w:rsidRPr="006C0A56">
        <w:rPr>
          <w:rFonts w:ascii="Simplified Arabic" w:hAnsi="Simplified Arabic" w:cs="Simplified Arabic"/>
          <w:sz w:val="28"/>
          <w:szCs w:val="28"/>
          <w:rtl/>
        </w:rPr>
        <w:t>الدراسات</w:t>
      </w:r>
      <w:r w:rsidRPr="006C0A56">
        <w:rPr>
          <w:rFonts w:ascii="Simplified Arabic" w:hAnsi="Simplified Arabic" w:cs="Simplified Arabic"/>
          <w:sz w:val="28"/>
          <w:szCs w:val="28"/>
        </w:rPr>
        <w:t xml:space="preserve"> </w:t>
      </w:r>
      <w:r w:rsidRPr="006C0A56">
        <w:rPr>
          <w:rFonts w:ascii="Simplified Arabic" w:hAnsi="Simplified Arabic" w:cs="Simplified Arabic"/>
          <w:sz w:val="28"/>
          <w:szCs w:val="28"/>
          <w:rtl/>
        </w:rPr>
        <w:t>السابقة</w:t>
      </w:r>
      <w:r w:rsidRPr="006C0A56">
        <w:rPr>
          <w:rFonts w:ascii="Simplified Arabic" w:hAnsi="Simplified Arabic" w:cs="Simplified Arabic"/>
          <w:sz w:val="28"/>
          <w:szCs w:val="28"/>
        </w:rPr>
        <w:t xml:space="preserve"> </w:t>
      </w:r>
      <w:r w:rsidRPr="006C0A56">
        <w:rPr>
          <w:rFonts w:ascii="Simplified Arabic" w:hAnsi="Simplified Arabic" w:cs="Simplified Arabic"/>
          <w:sz w:val="28"/>
          <w:szCs w:val="28"/>
          <w:rtl/>
        </w:rPr>
        <w:t xml:space="preserve">التي تطرقت الى موضوع الدراسة وألقت الضوء الى أهمية </w:t>
      </w:r>
      <w:r w:rsidRPr="006C0A56">
        <w:rPr>
          <w:rFonts w:ascii="Simplified Arabic" w:hAnsi="Simplified Arabic" w:cs="Simplified Arabic" w:hint="cs"/>
          <w:sz w:val="28"/>
          <w:szCs w:val="28"/>
          <w:rtl/>
        </w:rPr>
        <w:t>التمويل في العمليات الإستثمارية في الشركات</w:t>
      </w:r>
      <w:r w:rsidRPr="006C0A56">
        <w:rPr>
          <w:rFonts w:ascii="Simplified Arabic" w:hAnsi="Simplified Arabic" w:cs="Simplified Arabic"/>
          <w:sz w:val="28"/>
          <w:szCs w:val="28"/>
          <w:rtl/>
        </w:rPr>
        <w:t xml:space="preserve"> وقد أظهرت أن هناك إرتباطاً مع العديد منها، </w:t>
      </w:r>
      <w:r w:rsidRPr="006A225E">
        <w:rPr>
          <w:rFonts w:ascii="Simplified Arabic" w:hAnsi="Simplified Arabic" w:cs="Simplified Arabic" w:hint="cs"/>
          <w:sz w:val="28"/>
          <w:szCs w:val="28"/>
          <w:rtl/>
        </w:rPr>
        <w:t>وقد طرحت الدراسة سؤالاً اشكالياً رئيسياً يتمحور حول تأثير التمويل في عملية إدارة المشاريع الاستثمارية.</w:t>
      </w:r>
    </w:p>
    <w:p w14:paraId="15FF6936" w14:textId="77777777" w:rsidR="006737F4" w:rsidRDefault="006737F4" w:rsidP="006A225E">
      <w:pPr>
        <w:autoSpaceDE w:val="0"/>
        <w:autoSpaceDN w:val="0"/>
        <w:bidi/>
        <w:adjustRightInd w:val="0"/>
        <w:spacing w:after="0" w:line="276" w:lineRule="auto"/>
        <w:ind w:firstLine="720"/>
        <w:jc w:val="lowKashida"/>
        <w:rPr>
          <w:rFonts w:ascii="Simplified Arabic" w:hAnsi="Simplified Arabic" w:cs="Simplified Arabic"/>
          <w:sz w:val="28"/>
          <w:szCs w:val="28"/>
          <w:rtl/>
        </w:rPr>
      </w:pPr>
      <w:r w:rsidRPr="006A225E">
        <w:rPr>
          <w:rFonts w:ascii="Simplified Arabic" w:hAnsi="Simplified Arabic" w:cs="Simplified Arabic" w:hint="cs"/>
          <w:sz w:val="28"/>
          <w:szCs w:val="28"/>
          <w:rtl/>
        </w:rPr>
        <w:t>وللإجابة</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على</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هذا</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التساؤل</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قدمت</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الدراسة</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مجموعة</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من</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الفرضيات</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كانت</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الدراسة</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الميدانية</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محكاً</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لإختبارها</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حيث</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تم</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الإعتماد</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على</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المنهج</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الوصفي</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التحليلي</w:t>
      </w:r>
      <w:r w:rsidRPr="00A6634D">
        <w:rPr>
          <w:rFonts w:ascii="Simplified Arabic" w:hAnsi="Simplified Arabic" w:cs="Simplified Arabic"/>
          <w:sz w:val="28"/>
          <w:szCs w:val="28"/>
          <w:rtl/>
        </w:rPr>
        <w:t>.</w:t>
      </w:r>
    </w:p>
    <w:p w14:paraId="02740826" w14:textId="77777777" w:rsidR="006737F4" w:rsidRPr="00A6634D" w:rsidRDefault="006737F4" w:rsidP="006A225E">
      <w:pPr>
        <w:autoSpaceDE w:val="0"/>
        <w:autoSpaceDN w:val="0"/>
        <w:bidi/>
        <w:adjustRightInd w:val="0"/>
        <w:spacing w:after="0" w:line="276" w:lineRule="auto"/>
        <w:ind w:firstLine="720"/>
        <w:jc w:val="lowKashida"/>
        <w:rPr>
          <w:rFonts w:ascii="Simplified Arabic" w:hAnsi="Simplified Arabic" w:cs="Simplified Arabic"/>
          <w:sz w:val="28"/>
          <w:szCs w:val="28"/>
          <w:rtl/>
        </w:rPr>
      </w:pPr>
      <w:r w:rsidRPr="006A225E">
        <w:rPr>
          <w:rFonts w:ascii="Simplified Arabic" w:hAnsi="Simplified Arabic" w:cs="Simplified Arabic" w:hint="cs"/>
          <w:sz w:val="28"/>
          <w:szCs w:val="28"/>
          <w:rtl/>
        </w:rPr>
        <w:t>وقد</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قمنا</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بالإجابة</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على</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الفرضيات</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الفرعية</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حيث</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تبين</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ما</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يلي</w:t>
      </w:r>
      <w:r w:rsidRPr="00A6634D">
        <w:rPr>
          <w:rFonts w:ascii="Simplified Arabic" w:hAnsi="Simplified Arabic" w:cs="Simplified Arabic"/>
          <w:sz w:val="28"/>
          <w:szCs w:val="28"/>
          <w:rtl/>
        </w:rPr>
        <w:t>:</w:t>
      </w:r>
    </w:p>
    <w:p w14:paraId="386950E1" w14:textId="5227F33F" w:rsidR="006737F4" w:rsidRPr="005443C3" w:rsidRDefault="006737F4" w:rsidP="006A225E">
      <w:pPr>
        <w:autoSpaceDE w:val="0"/>
        <w:autoSpaceDN w:val="0"/>
        <w:bidi/>
        <w:adjustRightInd w:val="0"/>
        <w:spacing w:after="0" w:line="276" w:lineRule="auto"/>
        <w:ind w:firstLine="720"/>
        <w:jc w:val="lowKashida"/>
        <w:rPr>
          <w:rFonts w:ascii="Simplified Arabic" w:hAnsi="Simplified Arabic" w:cs="Simplified Arabic"/>
          <w:sz w:val="28"/>
          <w:szCs w:val="28"/>
        </w:rPr>
      </w:pPr>
      <w:r w:rsidRPr="006A225E">
        <w:rPr>
          <w:rFonts w:ascii="Simplified Arabic" w:hAnsi="Simplified Arabic" w:cs="Simplified Arabic" w:hint="cs"/>
          <w:sz w:val="28"/>
          <w:szCs w:val="28"/>
          <w:rtl/>
        </w:rPr>
        <w:t>الفرضية</w:t>
      </w:r>
      <w:r w:rsidRPr="005443C3">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الأولى</w:t>
      </w:r>
      <w:r w:rsidR="00EE163F">
        <w:rPr>
          <w:rFonts w:ascii="Simplified Arabic" w:hAnsi="Simplified Arabic" w:cs="Simplified Arabic"/>
          <w:sz w:val="28"/>
          <w:szCs w:val="28"/>
          <w:rtl/>
        </w:rPr>
        <w:t>:</w:t>
      </w:r>
      <w:r w:rsidRPr="005443C3">
        <w:rPr>
          <w:rFonts w:ascii="Simplified Arabic" w:hAnsi="Simplified Arabic" w:cs="Simplified Arabic"/>
          <w:sz w:val="28"/>
          <w:szCs w:val="28"/>
          <w:rtl/>
        </w:rPr>
        <w:t xml:space="preserve"> </w:t>
      </w:r>
      <w:r w:rsidRPr="005443C3">
        <w:rPr>
          <w:rFonts w:ascii="Simplified Arabic" w:hAnsi="Simplified Arabic" w:cs="Simplified Arabic" w:hint="cs"/>
          <w:sz w:val="28"/>
          <w:szCs w:val="28"/>
          <w:rtl/>
        </w:rPr>
        <w:t>قد توجد علاقة ذات دلالة إحصائية بين مستوى التمويل وجودة إدارة المشاريع الاستثمارية.</w:t>
      </w:r>
    </w:p>
    <w:p w14:paraId="3B508EA0" w14:textId="55D77DB7" w:rsidR="006737F4" w:rsidRPr="00834B43" w:rsidRDefault="006737F4" w:rsidP="006A225E">
      <w:pPr>
        <w:autoSpaceDE w:val="0"/>
        <w:autoSpaceDN w:val="0"/>
        <w:bidi/>
        <w:adjustRightInd w:val="0"/>
        <w:spacing w:after="0" w:line="276" w:lineRule="auto"/>
        <w:ind w:firstLine="720"/>
        <w:jc w:val="lowKashida"/>
        <w:rPr>
          <w:rFonts w:ascii="Simplified Arabic" w:hAnsi="Simplified Arabic" w:cs="Simplified Arabic"/>
          <w:sz w:val="28"/>
          <w:szCs w:val="28"/>
        </w:rPr>
      </w:pPr>
      <w:r w:rsidRPr="006A225E">
        <w:rPr>
          <w:rFonts w:ascii="Simplified Arabic" w:hAnsi="Simplified Arabic" w:cs="Simplified Arabic" w:hint="cs"/>
          <w:sz w:val="28"/>
          <w:szCs w:val="28"/>
          <w:rtl/>
        </w:rPr>
        <w:t>تبين</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من</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خلال</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نتائج</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الدراسة</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لهذا</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المحور</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ان</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العلاقة</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أتت</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ايجابية</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قوية</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استناداً الى معامل الإرتباط وقد ارتبطت عبارات هذا المحور ببعضها البعض دون وجود أي تشتت فيها وأكدت العينة المستهدفة على اهمية التمويل في استثمار الشركات</w:t>
      </w:r>
      <w:r w:rsidR="00EE163F">
        <w:rPr>
          <w:rFonts w:ascii="Simplified Arabic" w:hAnsi="Simplified Arabic" w:cs="Simplified Arabic" w:hint="cs"/>
          <w:sz w:val="28"/>
          <w:szCs w:val="28"/>
          <w:rtl/>
        </w:rPr>
        <w:t xml:space="preserve"> </w:t>
      </w:r>
      <w:r w:rsidRPr="006A225E">
        <w:rPr>
          <w:rFonts w:ascii="Simplified Arabic" w:hAnsi="Simplified Arabic" w:cs="Simplified Arabic" w:hint="cs"/>
          <w:sz w:val="28"/>
          <w:szCs w:val="28"/>
          <w:rtl/>
        </w:rPr>
        <w:t>وبهذه</w:t>
      </w:r>
      <w:r w:rsidRPr="00834B43">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النتائج</w:t>
      </w:r>
      <w:r w:rsidRPr="00834B43">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يمكن</w:t>
      </w:r>
      <w:r w:rsidRPr="00834B43">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القول</w:t>
      </w:r>
      <w:r w:rsidRPr="00834B43">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بأن</w:t>
      </w:r>
      <w:r w:rsidRPr="00834B43">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الفرضية</w:t>
      </w:r>
      <w:r w:rsidRPr="00834B43">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الأولى</w:t>
      </w:r>
      <w:r w:rsidRPr="00834B43">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قد</w:t>
      </w:r>
      <w:r w:rsidRPr="00834B43">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تحققت</w:t>
      </w:r>
      <w:r w:rsidRPr="00834B43">
        <w:rPr>
          <w:rFonts w:ascii="Simplified Arabic" w:hAnsi="Simplified Arabic" w:cs="Simplified Arabic"/>
          <w:sz w:val="28"/>
          <w:szCs w:val="28"/>
          <w:rtl/>
        </w:rPr>
        <w:t>.</w:t>
      </w:r>
    </w:p>
    <w:p w14:paraId="1C7C542A" w14:textId="115DD794" w:rsidR="006737F4" w:rsidRPr="005443C3" w:rsidRDefault="006737F4" w:rsidP="006A225E">
      <w:pPr>
        <w:autoSpaceDE w:val="0"/>
        <w:autoSpaceDN w:val="0"/>
        <w:bidi/>
        <w:adjustRightInd w:val="0"/>
        <w:spacing w:after="0" w:line="276" w:lineRule="auto"/>
        <w:ind w:firstLine="720"/>
        <w:jc w:val="lowKashida"/>
        <w:rPr>
          <w:rFonts w:ascii="Simplified Arabic" w:hAnsi="Simplified Arabic" w:cs="Simplified Arabic"/>
          <w:sz w:val="28"/>
          <w:szCs w:val="28"/>
        </w:rPr>
      </w:pPr>
      <w:r w:rsidRPr="006A225E">
        <w:rPr>
          <w:rFonts w:ascii="Simplified Arabic" w:hAnsi="Simplified Arabic" w:cs="Simplified Arabic" w:hint="cs"/>
          <w:sz w:val="28"/>
          <w:szCs w:val="28"/>
          <w:rtl/>
        </w:rPr>
        <w:t>الفرضية</w:t>
      </w:r>
      <w:r w:rsidRPr="005443C3">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الثانية</w:t>
      </w:r>
      <w:r w:rsidR="00EE163F">
        <w:rPr>
          <w:rFonts w:ascii="Simplified Arabic" w:hAnsi="Simplified Arabic" w:cs="Simplified Arabic"/>
          <w:sz w:val="28"/>
          <w:szCs w:val="28"/>
          <w:rtl/>
        </w:rPr>
        <w:t>:</w:t>
      </w:r>
      <w:r w:rsidRPr="005443C3">
        <w:rPr>
          <w:rFonts w:ascii="Simplified Arabic" w:hAnsi="Simplified Arabic" w:cs="Simplified Arabic"/>
          <w:sz w:val="28"/>
          <w:szCs w:val="28"/>
          <w:rtl/>
        </w:rPr>
        <w:t xml:space="preserve"> </w:t>
      </w:r>
      <w:r w:rsidRPr="005443C3">
        <w:rPr>
          <w:rFonts w:ascii="Simplified Arabic" w:hAnsi="Simplified Arabic" w:cs="Simplified Arabic" w:hint="cs"/>
          <w:sz w:val="28"/>
          <w:szCs w:val="28"/>
          <w:rtl/>
        </w:rPr>
        <w:t xml:space="preserve">قد </w:t>
      </w:r>
      <w:bookmarkStart w:id="88" w:name="_Hlk114610551"/>
      <w:r w:rsidRPr="005443C3">
        <w:rPr>
          <w:rFonts w:ascii="Simplified Arabic" w:hAnsi="Simplified Arabic" w:cs="Simplified Arabic" w:hint="cs"/>
          <w:sz w:val="28"/>
          <w:szCs w:val="28"/>
          <w:rtl/>
        </w:rPr>
        <w:t>يساهم التمويل في قدرة المنظمة على إدارة المشاريع الاستثمارية</w:t>
      </w:r>
      <w:bookmarkEnd w:id="88"/>
      <w:r w:rsidRPr="005443C3">
        <w:rPr>
          <w:rFonts w:ascii="Simplified Arabic" w:hAnsi="Simplified Arabic" w:cs="Simplified Arabic" w:hint="cs"/>
          <w:sz w:val="28"/>
          <w:szCs w:val="28"/>
          <w:rtl/>
        </w:rPr>
        <w:t>.</w:t>
      </w:r>
    </w:p>
    <w:p w14:paraId="68B58009" w14:textId="0FE985A2" w:rsidR="006737F4" w:rsidRPr="00A6634D" w:rsidRDefault="006737F4" w:rsidP="006A225E">
      <w:pPr>
        <w:autoSpaceDE w:val="0"/>
        <w:autoSpaceDN w:val="0"/>
        <w:bidi/>
        <w:adjustRightInd w:val="0"/>
        <w:spacing w:after="0" w:line="276" w:lineRule="auto"/>
        <w:ind w:firstLine="720"/>
        <w:jc w:val="lowKashida"/>
        <w:rPr>
          <w:rFonts w:ascii="Simplified Arabic" w:hAnsi="Simplified Arabic" w:cs="Simplified Arabic"/>
          <w:sz w:val="28"/>
          <w:szCs w:val="28"/>
          <w:rtl/>
        </w:rPr>
      </w:pPr>
      <w:r w:rsidRPr="006A225E">
        <w:rPr>
          <w:rFonts w:ascii="Simplified Arabic" w:hAnsi="Simplified Arabic" w:cs="Simplified Arabic" w:hint="cs"/>
          <w:sz w:val="28"/>
          <w:szCs w:val="28"/>
          <w:rtl/>
        </w:rPr>
        <w:lastRenderedPageBreak/>
        <w:t>تبين</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من</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خلال</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نتائج</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الدراسة</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لهذا</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المحور</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ان</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العلاقة</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أتت</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ايجابية</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قوية أيضاً</w:t>
      </w:r>
      <w:r w:rsidRPr="00A6634D">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ولا يوجد تشتت بين محاوره وهذا يدل على أن التمويل يساهم في قدرة المنظمة على إدارة المشاريع الاستثمارية </w:t>
      </w:r>
      <w:r w:rsidRPr="006A225E">
        <w:rPr>
          <w:rFonts w:ascii="Simplified Arabic" w:hAnsi="Simplified Arabic" w:cs="Simplified Arabic" w:hint="cs"/>
          <w:sz w:val="28"/>
          <w:szCs w:val="28"/>
          <w:rtl/>
        </w:rPr>
        <w:t>وانطلاقا</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مما</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سبق</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فإن</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الفرضية</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الثاني</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قد</w:t>
      </w:r>
      <w:r w:rsidRPr="00A6634D">
        <w:rPr>
          <w:rFonts w:ascii="Simplified Arabic" w:hAnsi="Simplified Arabic" w:cs="Simplified Arabic"/>
          <w:sz w:val="28"/>
          <w:szCs w:val="28"/>
          <w:rtl/>
        </w:rPr>
        <w:t xml:space="preserve"> </w:t>
      </w:r>
      <w:r w:rsidRPr="006A225E">
        <w:rPr>
          <w:rFonts w:ascii="Simplified Arabic" w:hAnsi="Simplified Arabic" w:cs="Simplified Arabic" w:hint="cs"/>
          <w:sz w:val="28"/>
          <w:szCs w:val="28"/>
          <w:rtl/>
        </w:rPr>
        <w:t>تحققت.</w:t>
      </w:r>
    </w:p>
    <w:p w14:paraId="7419AE5B" w14:textId="77777777" w:rsidR="006737F4" w:rsidRPr="00E85A4A" w:rsidRDefault="006737F4" w:rsidP="00E85A4A">
      <w:pPr>
        <w:pStyle w:val="Heading1"/>
        <w:bidi/>
        <w:rPr>
          <w:rFonts w:ascii="Simplified Arabic" w:hAnsi="Simplified Arabic" w:cs="Simplified Arabic"/>
          <w:b/>
          <w:bCs/>
          <w:color w:val="auto"/>
          <w:rtl/>
        </w:rPr>
      </w:pPr>
      <w:bookmarkStart w:id="89" w:name="_Toc160362153"/>
      <w:r w:rsidRPr="00E85A4A">
        <w:rPr>
          <w:rFonts w:ascii="Simplified Arabic" w:hAnsi="Simplified Arabic" w:cs="Simplified Arabic" w:hint="cs"/>
          <w:b/>
          <w:bCs/>
          <w:color w:val="auto"/>
          <w:rtl/>
        </w:rPr>
        <w:t>الخاتمة والتوصيات</w:t>
      </w:r>
      <w:bookmarkEnd w:id="89"/>
    </w:p>
    <w:p w14:paraId="1842BD2A" w14:textId="77777777" w:rsidR="006737F4" w:rsidRPr="006A225E" w:rsidRDefault="006737F4" w:rsidP="006A225E">
      <w:pPr>
        <w:autoSpaceDE w:val="0"/>
        <w:autoSpaceDN w:val="0"/>
        <w:bidi/>
        <w:adjustRightInd w:val="0"/>
        <w:spacing w:after="0" w:line="276" w:lineRule="auto"/>
        <w:ind w:firstLine="720"/>
        <w:jc w:val="lowKashida"/>
        <w:rPr>
          <w:rFonts w:ascii="Simplified Arabic" w:hAnsi="Simplified Arabic" w:cs="Simplified Arabic"/>
          <w:sz w:val="28"/>
          <w:szCs w:val="28"/>
          <w:rtl/>
        </w:rPr>
      </w:pPr>
      <w:r w:rsidRPr="006A225E">
        <w:rPr>
          <w:rFonts w:ascii="Simplified Arabic" w:hAnsi="Simplified Arabic" w:cs="Simplified Arabic"/>
          <w:sz w:val="28"/>
          <w:szCs w:val="28"/>
          <w:rtl/>
        </w:rPr>
        <w:t>يعد الأستثمار بشكل عام جزء من الاقتصاد الذي كان سببا في تقدم ورقي المجتمعات، اما المجتمعات النامية فالسبيل امامها ماز</w:t>
      </w:r>
      <w:r w:rsidRPr="006A225E">
        <w:rPr>
          <w:rFonts w:ascii="Simplified Arabic" w:hAnsi="Simplified Arabic" w:cs="Simplified Arabic" w:hint="cs"/>
          <w:sz w:val="28"/>
          <w:szCs w:val="28"/>
          <w:rtl/>
        </w:rPr>
        <w:t>ا</w:t>
      </w:r>
      <w:r w:rsidRPr="006A225E">
        <w:rPr>
          <w:rFonts w:ascii="Simplified Arabic" w:hAnsi="Simplified Arabic" w:cs="Simplified Arabic"/>
          <w:sz w:val="28"/>
          <w:szCs w:val="28"/>
          <w:rtl/>
        </w:rPr>
        <w:t>ل رحبا للاهتمام بالاستثمار والتوسع في مجالاته حتى تستطيع اللحاق بركب التقدم والرقي</w:t>
      </w:r>
      <w:r w:rsidRPr="006A225E">
        <w:rPr>
          <w:rFonts w:ascii="Simplified Arabic" w:hAnsi="Simplified Arabic" w:cs="Simplified Arabic"/>
          <w:sz w:val="28"/>
          <w:szCs w:val="28"/>
        </w:rPr>
        <w:t>.</w:t>
      </w:r>
    </w:p>
    <w:p w14:paraId="535FC182" w14:textId="77777777" w:rsidR="006737F4" w:rsidRPr="006A225E" w:rsidRDefault="006737F4" w:rsidP="006A225E">
      <w:pPr>
        <w:autoSpaceDE w:val="0"/>
        <w:autoSpaceDN w:val="0"/>
        <w:bidi/>
        <w:adjustRightInd w:val="0"/>
        <w:spacing w:after="0" w:line="276" w:lineRule="auto"/>
        <w:ind w:firstLine="720"/>
        <w:jc w:val="lowKashida"/>
        <w:rPr>
          <w:rFonts w:ascii="Simplified Arabic" w:hAnsi="Simplified Arabic" w:cs="Simplified Arabic"/>
          <w:sz w:val="28"/>
          <w:szCs w:val="28"/>
        </w:rPr>
      </w:pPr>
      <w:r w:rsidRPr="006A225E">
        <w:rPr>
          <w:rFonts w:ascii="Simplified Arabic" w:hAnsi="Simplified Arabic" w:cs="Simplified Arabic"/>
          <w:sz w:val="28"/>
          <w:szCs w:val="28"/>
          <w:rtl/>
        </w:rPr>
        <w:t xml:space="preserve">لقد أصبح موضوع </w:t>
      </w:r>
      <w:r w:rsidRPr="006A225E">
        <w:rPr>
          <w:rFonts w:ascii="Simplified Arabic" w:hAnsi="Simplified Arabic" w:cs="Simplified Arabic" w:hint="cs"/>
          <w:sz w:val="28"/>
          <w:szCs w:val="28"/>
          <w:rtl/>
        </w:rPr>
        <w:t>المشاريع الإستثمارية</w:t>
      </w:r>
      <w:r w:rsidRPr="006A225E">
        <w:rPr>
          <w:rFonts w:ascii="Simplified Arabic" w:hAnsi="Simplified Arabic" w:cs="Simplified Arabic"/>
          <w:sz w:val="28"/>
          <w:szCs w:val="28"/>
          <w:rtl/>
        </w:rPr>
        <w:t xml:space="preserve"> من الموضوعات التي تحتل مكانة مهمة وأساسية في أولويات الدراسات الاقتصادية والمالية والمصرفية والإدارية وغيرها من التخصصات التي تهتم بالتطورات الهيكلية التي شهدتها المجتمعات المتقدمة</w:t>
      </w:r>
      <w:r w:rsidRPr="006A225E">
        <w:rPr>
          <w:rFonts w:ascii="Simplified Arabic" w:hAnsi="Simplified Arabic" w:cs="Simplified Arabic" w:hint="cs"/>
          <w:sz w:val="28"/>
          <w:szCs w:val="28"/>
          <w:rtl/>
        </w:rPr>
        <w:t>،</w:t>
      </w:r>
      <w:r w:rsidRPr="006A225E">
        <w:rPr>
          <w:rFonts w:ascii="Simplified Arabic" w:hAnsi="Simplified Arabic" w:cs="Simplified Arabic"/>
          <w:sz w:val="28"/>
          <w:szCs w:val="28"/>
          <w:rtl/>
        </w:rPr>
        <w:t xml:space="preserve"> هذه التطورات صاحبها تطور مماثل في دراسة الاستثمار ومجالاته المختلفة</w:t>
      </w:r>
      <w:r w:rsidRPr="006A225E">
        <w:rPr>
          <w:rFonts w:ascii="Simplified Arabic" w:hAnsi="Simplified Arabic" w:cs="Simplified Arabic" w:hint="cs"/>
          <w:sz w:val="28"/>
          <w:szCs w:val="28"/>
          <w:rtl/>
        </w:rPr>
        <w:t>،</w:t>
      </w:r>
      <w:r w:rsidRPr="006A225E">
        <w:rPr>
          <w:rFonts w:ascii="Simplified Arabic" w:hAnsi="Simplified Arabic" w:cs="Simplified Arabic"/>
          <w:sz w:val="28"/>
          <w:szCs w:val="28"/>
          <w:rtl/>
        </w:rPr>
        <w:t xml:space="preserve"> لذا تظهر أهمية دراسة هذا الموضوع</w:t>
      </w:r>
      <w:r w:rsidRPr="006A225E">
        <w:rPr>
          <w:rFonts w:ascii="Simplified Arabic" w:hAnsi="Simplified Arabic" w:cs="Simplified Arabic" w:hint="cs"/>
          <w:sz w:val="28"/>
          <w:szCs w:val="28"/>
          <w:rtl/>
        </w:rPr>
        <w:t xml:space="preserve"> </w:t>
      </w:r>
      <w:r w:rsidRPr="006A225E">
        <w:rPr>
          <w:rFonts w:ascii="Simplified Arabic" w:hAnsi="Simplified Arabic" w:cs="Simplified Arabic"/>
          <w:sz w:val="28"/>
          <w:szCs w:val="28"/>
          <w:rtl/>
        </w:rPr>
        <w:t xml:space="preserve">أكثر علميًا وعمليًا بموضوعات مجالات وأدوات الاستثمار الأكثر موائمة ونفعًا </w:t>
      </w:r>
      <w:r w:rsidRPr="006A225E">
        <w:rPr>
          <w:rFonts w:ascii="Simplified Arabic" w:hAnsi="Simplified Arabic" w:cs="Simplified Arabic" w:hint="cs"/>
          <w:sz w:val="28"/>
          <w:szCs w:val="28"/>
          <w:rtl/>
        </w:rPr>
        <w:t xml:space="preserve">وخاصة لجهة علاقته بمصادر التمويل </w:t>
      </w:r>
    </w:p>
    <w:p w14:paraId="1B8F7C7C" w14:textId="77777777" w:rsidR="006737F4" w:rsidRPr="006A225E" w:rsidRDefault="006737F4" w:rsidP="006A225E">
      <w:pPr>
        <w:autoSpaceDE w:val="0"/>
        <w:autoSpaceDN w:val="0"/>
        <w:bidi/>
        <w:adjustRightInd w:val="0"/>
        <w:spacing w:after="0" w:line="276" w:lineRule="auto"/>
        <w:ind w:firstLine="720"/>
        <w:jc w:val="lowKashida"/>
        <w:rPr>
          <w:rFonts w:ascii="Simplified Arabic" w:hAnsi="Simplified Arabic" w:cs="Simplified Arabic"/>
          <w:sz w:val="28"/>
          <w:szCs w:val="28"/>
          <w:rtl/>
        </w:rPr>
      </w:pPr>
      <w:r w:rsidRPr="006A225E">
        <w:rPr>
          <w:rFonts w:ascii="Simplified Arabic" w:hAnsi="Simplified Arabic" w:cs="Simplified Arabic" w:hint="cs"/>
          <w:sz w:val="28"/>
          <w:szCs w:val="28"/>
          <w:rtl/>
        </w:rPr>
        <w:t>تطرقنا في هذه الدراسة الى التمويل وارتباطه بالمشاريع الإستثمارية وعلاقتهما بالإدارة وتأثيرها في قرارات ادارة مثل هذه المشاريع حيث توصلت الى التوصيات التالية:</w:t>
      </w:r>
    </w:p>
    <w:p w14:paraId="6AA755DE" w14:textId="3CFBCC96" w:rsidR="006737F4" w:rsidRPr="006A225E" w:rsidRDefault="006737F4">
      <w:pPr>
        <w:pStyle w:val="ListParagraph"/>
        <w:numPr>
          <w:ilvl w:val="0"/>
          <w:numId w:val="25"/>
        </w:numPr>
        <w:autoSpaceDE w:val="0"/>
        <w:autoSpaceDN w:val="0"/>
        <w:bidi/>
        <w:adjustRightInd w:val="0"/>
        <w:spacing w:after="0"/>
        <w:jc w:val="lowKashida"/>
        <w:rPr>
          <w:rFonts w:ascii="Simplified Arabic" w:hAnsi="Simplified Arabic" w:cs="Simplified Arabic"/>
          <w:sz w:val="28"/>
          <w:szCs w:val="28"/>
        </w:rPr>
      </w:pPr>
      <w:r w:rsidRPr="006A225E">
        <w:rPr>
          <w:rFonts w:ascii="Simplified Arabic" w:hAnsi="Simplified Arabic" w:cs="Simplified Arabic" w:hint="cs"/>
          <w:sz w:val="28"/>
          <w:szCs w:val="28"/>
          <w:rtl/>
        </w:rPr>
        <w:t>اهمية دراسة المشاريع الإستثمارية من الناحية الإدارية كونها من العوامل الأساسية في نجاح أي مشروع.</w:t>
      </w:r>
    </w:p>
    <w:p w14:paraId="30962806" w14:textId="5A3A46C1" w:rsidR="006737F4" w:rsidRPr="006A225E" w:rsidRDefault="006737F4">
      <w:pPr>
        <w:pStyle w:val="ListParagraph"/>
        <w:numPr>
          <w:ilvl w:val="0"/>
          <w:numId w:val="25"/>
        </w:numPr>
        <w:autoSpaceDE w:val="0"/>
        <w:autoSpaceDN w:val="0"/>
        <w:bidi/>
        <w:adjustRightInd w:val="0"/>
        <w:spacing w:after="0"/>
        <w:jc w:val="lowKashida"/>
        <w:rPr>
          <w:rFonts w:ascii="Simplified Arabic" w:hAnsi="Simplified Arabic" w:cs="Simplified Arabic"/>
          <w:sz w:val="28"/>
          <w:szCs w:val="28"/>
        </w:rPr>
      </w:pPr>
      <w:r w:rsidRPr="006A225E">
        <w:rPr>
          <w:rFonts w:ascii="Simplified Arabic" w:hAnsi="Simplified Arabic" w:cs="Simplified Arabic" w:hint="cs"/>
          <w:sz w:val="28"/>
          <w:szCs w:val="28"/>
          <w:rtl/>
        </w:rPr>
        <w:t>اتخاذ القرار الإستثماري السليم الذي يعتمد على دقة وموضوعية بإعتباره الركيزة الأساسية للمشاريع.</w:t>
      </w:r>
    </w:p>
    <w:p w14:paraId="0B8A4A1F" w14:textId="309020EE" w:rsidR="006737F4" w:rsidRDefault="006737F4">
      <w:pPr>
        <w:pStyle w:val="ListParagraph"/>
        <w:numPr>
          <w:ilvl w:val="0"/>
          <w:numId w:val="25"/>
        </w:numPr>
        <w:autoSpaceDE w:val="0"/>
        <w:autoSpaceDN w:val="0"/>
        <w:bidi/>
        <w:adjustRightInd w:val="0"/>
        <w:spacing w:after="0"/>
        <w:jc w:val="lowKashida"/>
        <w:rPr>
          <w:rFonts w:ascii="Simplified Arabic" w:hAnsi="Simplified Arabic" w:cs="Simplified Arabic"/>
          <w:sz w:val="28"/>
          <w:szCs w:val="28"/>
        </w:rPr>
      </w:pPr>
      <w:r w:rsidRPr="006A225E">
        <w:rPr>
          <w:rFonts w:ascii="Simplified Arabic" w:hAnsi="Simplified Arabic" w:cs="Simplified Arabic" w:hint="cs"/>
          <w:sz w:val="28"/>
          <w:szCs w:val="28"/>
          <w:rtl/>
        </w:rPr>
        <w:t>تسهيل عملية التمويل من أجل من أجل تشجيع العمليات الإستثمارية.</w:t>
      </w:r>
    </w:p>
    <w:p w14:paraId="244C1504" w14:textId="383BE421" w:rsidR="00FE680A" w:rsidRDefault="00FE680A" w:rsidP="00FE680A">
      <w:pPr>
        <w:autoSpaceDE w:val="0"/>
        <w:autoSpaceDN w:val="0"/>
        <w:bidi/>
        <w:adjustRightInd w:val="0"/>
        <w:spacing w:after="0"/>
        <w:jc w:val="lowKashida"/>
        <w:rPr>
          <w:rFonts w:ascii="Simplified Arabic" w:hAnsi="Simplified Arabic" w:cs="Simplified Arabic"/>
          <w:sz w:val="28"/>
          <w:szCs w:val="28"/>
          <w:rtl/>
        </w:rPr>
      </w:pPr>
    </w:p>
    <w:p w14:paraId="6CAB884C" w14:textId="77777777" w:rsidR="00FE680A" w:rsidRPr="00FE680A" w:rsidRDefault="00FE680A" w:rsidP="00FE680A">
      <w:pPr>
        <w:autoSpaceDE w:val="0"/>
        <w:autoSpaceDN w:val="0"/>
        <w:bidi/>
        <w:adjustRightInd w:val="0"/>
        <w:spacing w:after="0"/>
        <w:jc w:val="lowKashida"/>
        <w:rPr>
          <w:rFonts w:ascii="Simplified Arabic" w:hAnsi="Simplified Arabic" w:cs="Simplified Arabic"/>
          <w:sz w:val="28"/>
          <w:szCs w:val="28"/>
          <w:rtl/>
        </w:rPr>
      </w:pPr>
    </w:p>
    <w:p w14:paraId="3404E3B5" w14:textId="72EF5EA5" w:rsidR="00CA7C9E" w:rsidRDefault="00CA7C9E" w:rsidP="00CA7C9E">
      <w:pPr>
        <w:bidi/>
        <w:rPr>
          <w:rtl/>
        </w:rPr>
      </w:pPr>
    </w:p>
    <w:p w14:paraId="67760F33" w14:textId="725231D6" w:rsidR="006A225E" w:rsidRPr="00E85A4A" w:rsidRDefault="006A225E" w:rsidP="00E85A4A">
      <w:pPr>
        <w:pStyle w:val="Heading1"/>
        <w:bidi/>
        <w:rPr>
          <w:rFonts w:ascii="Simplified Arabic" w:hAnsi="Simplified Arabic" w:cs="Simplified Arabic"/>
          <w:b/>
          <w:bCs/>
          <w:color w:val="auto"/>
          <w:rtl/>
        </w:rPr>
      </w:pPr>
      <w:bookmarkStart w:id="90" w:name="_Toc160362154"/>
      <w:bookmarkStart w:id="91" w:name="_Hlk160361063"/>
      <w:r w:rsidRPr="00E85A4A">
        <w:rPr>
          <w:rFonts w:ascii="Simplified Arabic" w:hAnsi="Simplified Arabic" w:cs="Simplified Arabic" w:hint="cs"/>
          <w:b/>
          <w:bCs/>
          <w:color w:val="auto"/>
          <w:rtl/>
        </w:rPr>
        <w:lastRenderedPageBreak/>
        <w:t>المصادر والمراجع</w:t>
      </w:r>
      <w:bookmarkEnd w:id="90"/>
    </w:p>
    <w:bookmarkEnd w:id="91"/>
    <w:p w14:paraId="1B52D6B2" w14:textId="77777777" w:rsidR="00FE680A" w:rsidRPr="00C5352C" w:rsidRDefault="00FE680A" w:rsidP="00FE680A">
      <w:pPr>
        <w:autoSpaceDE w:val="0"/>
        <w:autoSpaceDN w:val="0"/>
        <w:bidi/>
        <w:adjustRightInd w:val="0"/>
        <w:spacing w:after="0" w:line="276" w:lineRule="auto"/>
        <w:ind w:firstLine="720"/>
        <w:jc w:val="lowKashida"/>
        <w:rPr>
          <w:rFonts w:ascii="Simplified Arabic" w:hAnsi="Simplified Arabic" w:cs="Simplified Arabic"/>
          <w:b/>
          <w:bCs/>
          <w:sz w:val="28"/>
          <w:szCs w:val="28"/>
          <w:rtl/>
        </w:rPr>
      </w:pPr>
      <w:r w:rsidRPr="00C5352C">
        <w:rPr>
          <w:rFonts w:ascii="Simplified Arabic" w:hAnsi="Simplified Arabic" w:cs="Simplified Arabic" w:hint="cs"/>
          <w:b/>
          <w:bCs/>
          <w:sz w:val="28"/>
          <w:szCs w:val="28"/>
          <w:rtl/>
        </w:rPr>
        <w:t xml:space="preserve">المصادر العربية </w:t>
      </w:r>
    </w:p>
    <w:p w14:paraId="54032243" w14:textId="77777777" w:rsidR="00FE680A" w:rsidRPr="00C5352C" w:rsidRDefault="00FE680A" w:rsidP="00FE680A">
      <w:pPr>
        <w:pStyle w:val="ListParagraph"/>
        <w:numPr>
          <w:ilvl w:val="0"/>
          <w:numId w:val="56"/>
        </w:numPr>
        <w:bidi/>
        <w:spacing w:line="240" w:lineRule="auto"/>
        <w:jc w:val="lowKashida"/>
        <w:rPr>
          <w:rFonts w:ascii="Simplified Arabic" w:hAnsi="Simplified Arabic" w:cs="Simplified Arabic"/>
          <w:sz w:val="28"/>
          <w:szCs w:val="28"/>
          <w:rtl/>
        </w:rPr>
      </w:pPr>
      <w:r w:rsidRPr="00C5352C">
        <w:rPr>
          <w:rFonts w:ascii="Simplified Arabic" w:hAnsi="Simplified Arabic" w:cs="Simplified Arabic"/>
          <w:sz w:val="28"/>
          <w:szCs w:val="28"/>
          <w:rtl/>
        </w:rPr>
        <w:t>ابو قحف أبو عبد السلام، 2003، اقتصادیات الأعمال والاستثمار الدولي، دار الجامعة الجدیدة، مصر.</w:t>
      </w:r>
    </w:p>
    <w:p w14:paraId="174635A4" w14:textId="77777777" w:rsidR="00FE680A" w:rsidRPr="00C5352C" w:rsidRDefault="00FE680A" w:rsidP="00FE680A">
      <w:pPr>
        <w:pStyle w:val="ListParagraph"/>
        <w:numPr>
          <w:ilvl w:val="0"/>
          <w:numId w:val="56"/>
        </w:numPr>
        <w:bidi/>
        <w:spacing w:line="240" w:lineRule="auto"/>
        <w:jc w:val="lowKashida"/>
        <w:rPr>
          <w:rFonts w:ascii="Simplified Arabic" w:hAnsi="Simplified Arabic" w:cs="Simplified Arabic"/>
          <w:sz w:val="28"/>
          <w:szCs w:val="28"/>
        </w:rPr>
      </w:pPr>
      <w:r w:rsidRPr="00C5352C">
        <w:rPr>
          <w:rFonts w:ascii="Simplified Arabic" w:hAnsi="Simplified Arabic" w:cs="Simplified Arabic"/>
          <w:sz w:val="28"/>
          <w:szCs w:val="28"/>
          <w:rtl/>
        </w:rPr>
        <w:t>بوراس أحمد، 2008، تمويل المنشآت الإقتصادية، دار الحامد للنشر، الجزائر.</w:t>
      </w:r>
    </w:p>
    <w:p w14:paraId="7B848B1F" w14:textId="77777777" w:rsidR="00FE680A" w:rsidRPr="00C5352C" w:rsidRDefault="00FE680A" w:rsidP="00FE680A">
      <w:pPr>
        <w:pStyle w:val="ListParagraph"/>
        <w:numPr>
          <w:ilvl w:val="0"/>
          <w:numId w:val="56"/>
        </w:numPr>
        <w:bidi/>
        <w:spacing w:line="240" w:lineRule="auto"/>
        <w:jc w:val="lowKashida"/>
        <w:rPr>
          <w:rFonts w:ascii="Simplified Arabic" w:hAnsi="Simplified Arabic" w:cs="Simplified Arabic"/>
          <w:sz w:val="28"/>
          <w:szCs w:val="28"/>
          <w:rtl/>
        </w:rPr>
      </w:pPr>
      <w:r w:rsidRPr="00C5352C">
        <w:rPr>
          <w:rFonts w:ascii="Simplified Arabic" w:hAnsi="Simplified Arabic" w:cs="Simplified Arabic"/>
          <w:sz w:val="28"/>
          <w:szCs w:val="28"/>
          <w:rtl/>
        </w:rPr>
        <w:t>الحاج طارق، 2010، مبادئ التمويل، دار صفاء للنشر والتوزيع، عمان، الأردن.</w:t>
      </w:r>
    </w:p>
    <w:p w14:paraId="26DA2D75" w14:textId="77777777" w:rsidR="00FE680A" w:rsidRPr="00C5352C" w:rsidRDefault="00FE680A" w:rsidP="00FE680A">
      <w:pPr>
        <w:pStyle w:val="ListParagraph"/>
        <w:numPr>
          <w:ilvl w:val="0"/>
          <w:numId w:val="56"/>
        </w:numPr>
        <w:bidi/>
        <w:spacing w:line="240" w:lineRule="auto"/>
        <w:jc w:val="lowKashida"/>
        <w:rPr>
          <w:rFonts w:ascii="Simplified Arabic" w:hAnsi="Simplified Arabic" w:cs="Simplified Arabic"/>
          <w:sz w:val="28"/>
          <w:szCs w:val="28"/>
          <w:rtl/>
        </w:rPr>
      </w:pPr>
      <w:r w:rsidRPr="00C5352C">
        <w:rPr>
          <w:rFonts w:ascii="Simplified Arabic" w:hAnsi="Simplified Arabic" w:cs="Simplified Arabic"/>
          <w:sz w:val="28"/>
          <w:szCs w:val="28"/>
          <w:rtl/>
        </w:rPr>
        <w:t>حنفي عبد الغفار، فرياقص رسمية زكي، 2002، مدخل معاصر في الإدارة المالية الدار الجامعة، الإسكندرية، مصر.</w:t>
      </w:r>
    </w:p>
    <w:p w14:paraId="1B0EAB76" w14:textId="77777777" w:rsidR="00FE680A" w:rsidRPr="00C5352C" w:rsidRDefault="00FE680A" w:rsidP="00FE680A">
      <w:pPr>
        <w:pStyle w:val="ListParagraph"/>
        <w:numPr>
          <w:ilvl w:val="0"/>
          <w:numId w:val="56"/>
        </w:numPr>
        <w:bidi/>
        <w:spacing w:line="240" w:lineRule="auto"/>
        <w:jc w:val="lowKashida"/>
        <w:rPr>
          <w:rFonts w:ascii="Simplified Arabic" w:hAnsi="Simplified Arabic" w:cs="Simplified Arabic"/>
          <w:sz w:val="28"/>
          <w:szCs w:val="28"/>
          <w:rtl/>
        </w:rPr>
      </w:pPr>
      <w:r w:rsidRPr="00C5352C">
        <w:rPr>
          <w:rFonts w:ascii="Simplified Arabic" w:hAnsi="Simplified Arabic" w:cs="Simplified Arabic"/>
          <w:sz w:val="28"/>
          <w:szCs w:val="28"/>
          <w:rtl/>
        </w:rPr>
        <w:t>حنفي عبد القادر، 2002، أساسيات التمويل والإدارة المالية، دار الجامعية الجديدة الإسكندرية، مصر.</w:t>
      </w:r>
    </w:p>
    <w:p w14:paraId="1CD48C0F" w14:textId="77777777" w:rsidR="00FE680A" w:rsidRPr="00C5352C" w:rsidRDefault="00FE680A" w:rsidP="00FE680A">
      <w:pPr>
        <w:pStyle w:val="ListParagraph"/>
        <w:numPr>
          <w:ilvl w:val="0"/>
          <w:numId w:val="56"/>
        </w:numPr>
        <w:bidi/>
        <w:spacing w:line="240" w:lineRule="auto"/>
        <w:jc w:val="lowKashida"/>
        <w:rPr>
          <w:rFonts w:ascii="Simplified Arabic" w:hAnsi="Simplified Arabic" w:cs="Simplified Arabic"/>
          <w:sz w:val="28"/>
          <w:szCs w:val="28"/>
          <w:rtl/>
        </w:rPr>
      </w:pPr>
      <w:r w:rsidRPr="00C5352C">
        <w:rPr>
          <w:rFonts w:ascii="Simplified Arabic" w:hAnsi="Simplified Arabic" w:cs="Simplified Arabic"/>
          <w:sz w:val="28"/>
          <w:szCs w:val="28"/>
          <w:rtl/>
        </w:rPr>
        <w:t>الخير طارق، رمضان ريم، 2008، تمويل المشروعات الصغيرة، منشورات جامعة دمشق، سوريا.</w:t>
      </w:r>
    </w:p>
    <w:p w14:paraId="210DEC26" w14:textId="77777777" w:rsidR="00FE680A" w:rsidRPr="00C5352C" w:rsidRDefault="00FE680A" w:rsidP="00FE680A">
      <w:pPr>
        <w:pStyle w:val="ListParagraph"/>
        <w:numPr>
          <w:ilvl w:val="0"/>
          <w:numId w:val="56"/>
        </w:numPr>
        <w:bidi/>
        <w:spacing w:line="240" w:lineRule="auto"/>
        <w:jc w:val="lowKashida"/>
        <w:rPr>
          <w:rFonts w:ascii="Simplified Arabic" w:hAnsi="Simplified Arabic" w:cs="Simplified Arabic"/>
          <w:sz w:val="28"/>
          <w:szCs w:val="28"/>
          <w:rtl/>
        </w:rPr>
      </w:pPr>
      <w:r w:rsidRPr="00C5352C">
        <w:rPr>
          <w:rFonts w:ascii="Simplified Arabic" w:hAnsi="Simplified Arabic" w:cs="Simplified Arabic"/>
          <w:sz w:val="28"/>
          <w:szCs w:val="28"/>
          <w:rtl/>
        </w:rPr>
        <w:t>سابق نسيمة، 2015، أثر الاستثمار في المؤسسات الصغيرة والمتوسطة على النمو الاقتصادي، دراسة قياسية على الاقتصاد الجزائري خلال الفترة 2000-2014، أطروحة دكتوراه في العلوم الاقتصادية، جامعة باتنة، الجزائر</w:t>
      </w:r>
    </w:p>
    <w:p w14:paraId="2E293955" w14:textId="77777777" w:rsidR="00FE680A" w:rsidRPr="00C5352C" w:rsidRDefault="00FE680A" w:rsidP="00FE680A">
      <w:pPr>
        <w:pStyle w:val="ListParagraph"/>
        <w:numPr>
          <w:ilvl w:val="0"/>
          <w:numId w:val="56"/>
        </w:numPr>
        <w:bidi/>
        <w:spacing w:line="240" w:lineRule="auto"/>
        <w:jc w:val="lowKashida"/>
        <w:rPr>
          <w:rFonts w:ascii="Simplified Arabic" w:hAnsi="Simplified Arabic" w:cs="Simplified Arabic"/>
          <w:sz w:val="28"/>
          <w:szCs w:val="28"/>
        </w:rPr>
      </w:pPr>
      <w:r w:rsidRPr="00C5352C">
        <w:rPr>
          <w:rFonts w:ascii="Simplified Arabic" w:hAnsi="Simplified Arabic" w:cs="Simplified Arabic"/>
          <w:sz w:val="28"/>
          <w:szCs w:val="28"/>
          <w:rtl/>
        </w:rPr>
        <w:t>ساكر محمد العربي، 2006، محاضرات في تمويل التنمية الاقتصادية، جامعة محمد خيضر، بسكرة الجزائر.</w:t>
      </w:r>
    </w:p>
    <w:p w14:paraId="7E894F50" w14:textId="77777777" w:rsidR="00FE680A" w:rsidRPr="00C5352C" w:rsidRDefault="00FE680A" w:rsidP="00FE680A">
      <w:pPr>
        <w:pStyle w:val="ListParagraph"/>
        <w:numPr>
          <w:ilvl w:val="0"/>
          <w:numId w:val="56"/>
        </w:numPr>
        <w:bidi/>
        <w:spacing w:line="240" w:lineRule="auto"/>
        <w:jc w:val="lowKashida"/>
        <w:rPr>
          <w:rFonts w:ascii="Simplified Arabic" w:hAnsi="Simplified Arabic" w:cs="Simplified Arabic"/>
          <w:sz w:val="28"/>
          <w:szCs w:val="28"/>
        </w:rPr>
      </w:pPr>
      <w:r w:rsidRPr="00C5352C">
        <w:rPr>
          <w:rFonts w:ascii="Simplified Arabic" w:hAnsi="Simplified Arabic" w:cs="Simplified Arabic"/>
          <w:sz w:val="28"/>
          <w:szCs w:val="28"/>
          <w:rtl/>
        </w:rPr>
        <w:t>الشيب دريد كامل، 2009، الاستثمار والتحليل الاستثمار، دار اليازوري العلمية للنشر والتوزيع، عمان، الأردن.</w:t>
      </w:r>
    </w:p>
    <w:p w14:paraId="74B49D4E" w14:textId="77777777" w:rsidR="00FE680A" w:rsidRPr="00C5352C" w:rsidRDefault="00FE680A" w:rsidP="00FE680A">
      <w:pPr>
        <w:pStyle w:val="ListParagraph"/>
        <w:numPr>
          <w:ilvl w:val="0"/>
          <w:numId w:val="56"/>
        </w:numPr>
        <w:bidi/>
        <w:spacing w:line="240" w:lineRule="auto"/>
        <w:jc w:val="lowKashida"/>
        <w:rPr>
          <w:rFonts w:ascii="Simplified Arabic" w:hAnsi="Simplified Arabic" w:cs="Simplified Arabic"/>
          <w:sz w:val="28"/>
          <w:szCs w:val="28"/>
          <w:rtl/>
        </w:rPr>
      </w:pPr>
      <w:r w:rsidRPr="00C5352C">
        <w:rPr>
          <w:rFonts w:ascii="Simplified Arabic" w:hAnsi="Simplified Arabic" w:cs="Simplified Arabic"/>
          <w:sz w:val="28"/>
          <w:szCs w:val="28"/>
          <w:rtl/>
        </w:rPr>
        <w:t>الشيخي حمزة، الجزراوي إبراهيم، 2000، الإدارة المالية الحديثة، دار صفاء للنشر والتوزيع، عمان، الأردن.</w:t>
      </w:r>
    </w:p>
    <w:p w14:paraId="5003B33E" w14:textId="77777777" w:rsidR="00FE680A" w:rsidRPr="00C5352C" w:rsidRDefault="00FE680A" w:rsidP="00FE680A">
      <w:pPr>
        <w:pStyle w:val="ListParagraph"/>
        <w:numPr>
          <w:ilvl w:val="0"/>
          <w:numId w:val="56"/>
        </w:numPr>
        <w:bidi/>
        <w:spacing w:line="240" w:lineRule="auto"/>
        <w:jc w:val="lowKashida"/>
        <w:rPr>
          <w:rFonts w:ascii="Simplified Arabic" w:hAnsi="Simplified Arabic" w:cs="Simplified Arabic"/>
          <w:sz w:val="28"/>
          <w:szCs w:val="28"/>
          <w:rtl/>
        </w:rPr>
      </w:pPr>
      <w:r w:rsidRPr="00C5352C">
        <w:rPr>
          <w:rFonts w:ascii="Simplified Arabic" w:hAnsi="Simplified Arabic" w:cs="Simplified Arabic"/>
          <w:sz w:val="28"/>
          <w:szCs w:val="28"/>
          <w:rtl/>
        </w:rPr>
        <w:t>العطية ماجدة، 2002، إدارة المشروعات الصغيرة، دار الميسرة للنشر والتوزيع، الطبعة الأولى، عمان، الأردن.</w:t>
      </w:r>
    </w:p>
    <w:p w14:paraId="39003FBE" w14:textId="77777777" w:rsidR="00FE680A" w:rsidRPr="00C5352C" w:rsidRDefault="00FE680A" w:rsidP="00FE680A">
      <w:pPr>
        <w:pStyle w:val="ListParagraph"/>
        <w:numPr>
          <w:ilvl w:val="0"/>
          <w:numId w:val="56"/>
        </w:numPr>
        <w:bidi/>
        <w:spacing w:line="240" w:lineRule="auto"/>
        <w:jc w:val="lowKashida"/>
        <w:rPr>
          <w:rFonts w:ascii="Simplified Arabic" w:hAnsi="Simplified Arabic" w:cs="Simplified Arabic"/>
          <w:sz w:val="28"/>
          <w:szCs w:val="28"/>
          <w:rtl/>
        </w:rPr>
      </w:pPr>
      <w:r w:rsidRPr="00C5352C">
        <w:rPr>
          <w:rFonts w:ascii="Simplified Arabic" w:hAnsi="Simplified Arabic" w:cs="Simplified Arabic"/>
          <w:sz w:val="28"/>
          <w:szCs w:val="28"/>
          <w:rtl/>
        </w:rPr>
        <w:t>فاروق سحنون، 2010، قیاس أثر بعض المؤشرات الكمیة على الاستثمار الاجنبي المباشر، دراسة حالة الجزائر، مدكرة الماجستیر، تخصص التقنیات الكمیة المطبقة</w:t>
      </w:r>
      <w:r w:rsidRPr="00C5352C">
        <w:rPr>
          <w:rFonts w:ascii="Simplified Arabic" w:hAnsi="Simplified Arabic" w:cs="Simplified Arabic"/>
          <w:sz w:val="28"/>
          <w:szCs w:val="28"/>
        </w:rPr>
        <w:t xml:space="preserve"> </w:t>
      </w:r>
      <w:r w:rsidRPr="00C5352C">
        <w:rPr>
          <w:rFonts w:ascii="Simplified Arabic" w:hAnsi="Simplified Arabic" w:cs="Simplified Arabic"/>
          <w:sz w:val="28"/>
          <w:szCs w:val="28"/>
          <w:rtl/>
        </w:rPr>
        <w:t>في التسییر، الجزائر.</w:t>
      </w:r>
    </w:p>
    <w:p w14:paraId="599A3D47" w14:textId="77777777" w:rsidR="00FE680A" w:rsidRPr="00C5352C" w:rsidRDefault="00FE680A" w:rsidP="00FE680A">
      <w:pPr>
        <w:pStyle w:val="ListParagraph"/>
        <w:numPr>
          <w:ilvl w:val="0"/>
          <w:numId w:val="56"/>
        </w:numPr>
        <w:bidi/>
        <w:spacing w:line="240" w:lineRule="auto"/>
        <w:jc w:val="lowKashida"/>
        <w:rPr>
          <w:rFonts w:ascii="Simplified Arabic" w:hAnsi="Simplified Arabic" w:cs="Simplified Arabic"/>
          <w:sz w:val="28"/>
          <w:szCs w:val="28"/>
          <w:rtl/>
        </w:rPr>
      </w:pPr>
      <w:r w:rsidRPr="00C5352C">
        <w:rPr>
          <w:rFonts w:ascii="Simplified Arabic" w:hAnsi="Simplified Arabic" w:cs="Simplified Arabic"/>
          <w:sz w:val="28"/>
          <w:szCs w:val="28"/>
          <w:rtl/>
        </w:rPr>
        <w:t xml:space="preserve">قويدر فاطمة الحاج، 2012، التمويل كأداة لاستمرارية المشاريع الاستثمارية دراسة حالة شركة </w:t>
      </w:r>
      <w:r w:rsidRPr="00C5352C">
        <w:rPr>
          <w:rFonts w:ascii="Simplified Arabic" w:hAnsi="Simplified Arabic" w:cs="Simplified Arabic"/>
          <w:sz w:val="28"/>
          <w:szCs w:val="28"/>
        </w:rPr>
        <w:t>Cap-Ti</w:t>
      </w:r>
      <w:r w:rsidRPr="00C5352C">
        <w:rPr>
          <w:rFonts w:ascii="Simplified Arabic" w:hAnsi="Simplified Arabic" w:cs="Simplified Arabic"/>
          <w:sz w:val="28"/>
          <w:szCs w:val="28"/>
          <w:rtl/>
        </w:rPr>
        <w:t xml:space="preserve"> للخدمات الاستشارية، خلال الفترة 2009-2012، رسالة ماجستير في العلوم الاقتصادية، جامعة قاصدي مرباح، ورقلة، الجزائر.</w:t>
      </w:r>
    </w:p>
    <w:p w14:paraId="0D2DC428" w14:textId="77777777" w:rsidR="00FE680A" w:rsidRPr="00C5352C" w:rsidRDefault="00FE680A" w:rsidP="00FE680A">
      <w:pPr>
        <w:pStyle w:val="ListParagraph"/>
        <w:numPr>
          <w:ilvl w:val="0"/>
          <w:numId w:val="56"/>
        </w:numPr>
        <w:bidi/>
        <w:spacing w:line="240" w:lineRule="auto"/>
        <w:jc w:val="lowKashida"/>
        <w:rPr>
          <w:rFonts w:ascii="Simplified Arabic" w:hAnsi="Simplified Arabic" w:cs="Simplified Arabic"/>
          <w:sz w:val="28"/>
          <w:szCs w:val="28"/>
        </w:rPr>
      </w:pPr>
      <w:r w:rsidRPr="00C5352C">
        <w:rPr>
          <w:rFonts w:ascii="Simplified Arabic" w:hAnsi="Simplified Arabic" w:cs="Simplified Arabic"/>
          <w:sz w:val="28"/>
          <w:szCs w:val="28"/>
          <w:rtl/>
        </w:rPr>
        <w:lastRenderedPageBreak/>
        <w:t>لطرش طاهر، 2001، تقنيات البنوك، ديون المطبوعات الجامعية، الجزائر.</w:t>
      </w:r>
    </w:p>
    <w:p w14:paraId="2FCAF392" w14:textId="77777777" w:rsidR="00FE680A" w:rsidRPr="00C5352C" w:rsidRDefault="00FE680A" w:rsidP="00FE680A">
      <w:pPr>
        <w:pStyle w:val="ListParagraph"/>
        <w:numPr>
          <w:ilvl w:val="0"/>
          <w:numId w:val="56"/>
        </w:numPr>
        <w:bidi/>
        <w:spacing w:line="240" w:lineRule="auto"/>
        <w:jc w:val="lowKashida"/>
        <w:rPr>
          <w:rFonts w:ascii="Simplified Arabic" w:hAnsi="Simplified Arabic" w:cs="Simplified Arabic"/>
          <w:sz w:val="28"/>
          <w:szCs w:val="28"/>
          <w:rtl/>
        </w:rPr>
      </w:pPr>
      <w:r w:rsidRPr="00C5352C">
        <w:rPr>
          <w:rFonts w:ascii="Simplified Arabic" w:hAnsi="Simplified Arabic" w:cs="Simplified Arabic"/>
          <w:sz w:val="28"/>
          <w:szCs w:val="28"/>
          <w:rtl/>
        </w:rPr>
        <w:t>الناصر سليمان، 2002، تطوير صيغ التمويل قصير الاجل للبنوك الإسلامية، جمعية التراث، غرادية، الجزائر.</w:t>
      </w:r>
    </w:p>
    <w:p w14:paraId="17EEF4FE" w14:textId="77777777" w:rsidR="00FE680A" w:rsidRPr="00C5352C" w:rsidRDefault="00FE680A" w:rsidP="00FE680A">
      <w:pPr>
        <w:pStyle w:val="ListParagraph"/>
        <w:numPr>
          <w:ilvl w:val="0"/>
          <w:numId w:val="56"/>
        </w:numPr>
        <w:bidi/>
        <w:spacing w:line="240" w:lineRule="auto"/>
        <w:jc w:val="lowKashida"/>
        <w:rPr>
          <w:rFonts w:ascii="Simplified Arabic" w:hAnsi="Simplified Arabic" w:cs="Simplified Arabic"/>
          <w:sz w:val="28"/>
          <w:szCs w:val="28"/>
          <w:rtl/>
        </w:rPr>
      </w:pPr>
      <w:r w:rsidRPr="00C5352C">
        <w:rPr>
          <w:rFonts w:ascii="Simplified Arabic" w:hAnsi="Simplified Arabic" w:cs="Simplified Arabic"/>
          <w:sz w:val="28"/>
          <w:szCs w:val="28"/>
          <w:rtl/>
        </w:rPr>
        <w:t xml:space="preserve">النجيدي، نصر حمود مزنان، 2011، اهداف الاستثمار، شبكة جامعة بابل، موقع الكلية، نظام التعليم الالكتروني، </w:t>
      </w:r>
      <w:hyperlink r:id="rId9" w:history="1">
        <w:r w:rsidRPr="00C5352C">
          <w:rPr>
            <w:rFonts w:ascii="Simplified Arabic" w:hAnsi="Simplified Arabic" w:cs="Simplified Arabic"/>
            <w:sz w:val="28"/>
            <w:szCs w:val="28"/>
            <w:rtl/>
          </w:rPr>
          <w:t>كلية الادارة والاقتصاد</w:t>
        </w:r>
      </w:hyperlink>
      <w:r w:rsidRPr="00C5352C">
        <w:rPr>
          <w:rFonts w:ascii="Simplified Arabic" w:hAnsi="Simplified Arabic" w:cs="Simplified Arabic"/>
          <w:sz w:val="28"/>
          <w:szCs w:val="28"/>
          <w:rtl/>
        </w:rPr>
        <w:t xml:space="preserve">، </w:t>
      </w:r>
      <w:hyperlink r:id="rId10" w:history="1">
        <w:r w:rsidRPr="00C5352C">
          <w:rPr>
            <w:rFonts w:ascii="Simplified Arabic" w:hAnsi="Simplified Arabic" w:cs="Simplified Arabic"/>
            <w:sz w:val="28"/>
            <w:szCs w:val="28"/>
            <w:rtl/>
          </w:rPr>
          <w:t>قسم علوم مالية ومصرفية</w:t>
        </w:r>
      </w:hyperlink>
      <w:r w:rsidRPr="00C5352C">
        <w:rPr>
          <w:rFonts w:ascii="Simplified Arabic" w:hAnsi="Simplified Arabic" w:cs="Simplified Arabic"/>
          <w:sz w:val="28"/>
          <w:szCs w:val="28"/>
          <w:rtl/>
        </w:rPr>
        <w:t>، العراق.</w:t>
      </w:r>
    </w:p>
    <w:p w14:paraId="45397CA7" w14:textId="77777777" w:rsidR="00FE680A" w:rsidRPr="00C5352C" w:rsidRDefault="00FE680A" w:rsidP="00FE680A">
      <w:pPr>
        <w:pStyle w:val="ListParagraph"/>
        <w:numPr>
          <w:ilvl w:val="0"/>
          <w:numId w:val="56"/>
        </w:numPr>
        <w:bidi/>
        <w:spacing w:line="240" w:lineRule="auto"/>
        <w:jc w:val="lowKashida"/>
        <w:rPr>
          <w:rFonts w:ascii="Simplified Arabic" w:hAnsi="Simplified Arabic" w:cs="Simplified Arabic"/>
          <w:sz w:val="28"/>
          <w:szCs w:val="28"/>
          <w:rtl/>
        </w:rPr>
      </w:pPr>
      <w:r w:rsidRPr="00C5352C">
        <w:rPr>
          <w:rFonts w:ascii="Simplified Arabic" w:hAnsi="Simplified Arabic" w:cs="Simplified Arabic"/>
          <w:sz w:val="28"/>
          <w:szCs w:val="28"/>
          <w:rtl/>
        </w:rPr>
        <w:t>يوسف حسين يوسف، 2012، التمويل في المؤسسة الاقتصادية، دار التعليم الجامعي الإسكندرية، مصر.</w:t>
      </w:r>
    </w:p>
    <w:p w14:paraId="24C5AAED" w14:textId="7CA47245" w:rsidR="00FE680A" w:rsidRPr="00C5352C" w:rsidRDefault="00FE680A" w:rsidP="00FE680A">
      <w:pPr>
        <w:autoSpaceDE w:val="0"/>
        <w:autoSpaceDN w:val="0"/>
        <w:bidi/>
        <w:adjustRightInd w:val="0"/>
        <w:spacing w:after="0" w:line="276" w:lineRule="auto"/>
        <w:ind w:firstLine="720"/>
        <w:jc w:val="lowKashida"/>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المصادر</w:t>
      </w:r>
      <w:r w:rsidRPr="00C5352C">
        <w:rPr>
          <w:rFonts w:ascii="Simplified Arabic" w:eastAsia="Times New Roman" w:hAnsi="Simplified Arabic" w:cs="Simplified Arabic" w:hint="cs"/>
          <w:b/>
          <w:bCs/>
          <w:sz w:val="28"/>
          <w:szCs w:val="28"/>
          <w:rtl/>
        </w:rPr>
        <w:t xml:space="preserve"> الاجنبية</w:t>
      </w:r>
    </w:p>
    <w:p w14:paraId="4E3AFA66" w14:textId="77777777" w:rsidR="00FE680A" w:rsidRPr="00C5352C" w:rsidRDefault="00FE680A" w:rsidP="00FE680A">
      <w:pPr>
        <w:pStyle w:val="ListParagraph"/>
        <w:numPr>
          <w:ilvl w:val="0"/>
          <w:numId w:val="5"/>
        </w:numPr>
        <w:spacing w:line="240" w:lineRule="auto"/>
        <w:jc w:val="lowKashida"/>
        <w:rPr>
          <w:rFonts w:ascii="Simplified Arabic" w:hAnsi="Simplified Arabic" w:cs="Simplified Arabic"/>
          <w:sz w:val="24"/>
          <w:szCs w:val="24"/>
          <w:rtl/>
          <w:lang w:bidi="ar-LB"/>
        </w:rPr>
      </w:pPr>
      <w:r w:rsidRPr="00C5352C">
        <w:rPr>
          <w:rFonts w:ascii="Simplified Arabic" w:hAnsi="Simplified Arabic" w:cs="Simplified Arabic"/>
          <w:sz w:val="24"/>
          <w:szCs w:val="24"/>
          <w:lang w:bidi="ar-LB"/>
        </w:rPr>
        <w:t>Abdelraheem, Abubkr Ahmed Elhadi &amp; Serajeldin, Badreldin Elhadi Ahmed, Financial Structure and its Impact on Commercial Bank Objectives, IJARIIE-ISSN (O)-2395-4396, Vol-3 Issue-4 2017.</w:t>
      </w:r>
    </w:p>
    <w:p w14:paraId="47A4ECA7" w14:textId="77777777" w:rsidR="00FE680A" w:rsidRPr="00C5352C" w:rsidRDefault="00FE680A" w:rsidP="00FE680A">
      <w:pPr>
        <w:pStyle w:val="ListParagraph"/>
        <w:numPr>
          <w:ilvl w:val="0"/>
          <w:numId w:val="5"/>
        </w:numPr>
        <w:spacing w:line="240" w:lineRule="auto"/>
        <w:jc w:val="lowKashida"/>
        <w:rPr>
          <w:rFonts w:ascii="Simplified Arabic" w:hAnsi="Simplified Arabic" w:cs="Simplified Arabic"/>
          <w:sz w:val="24"/>
          <w:szCs w:val="24"/>
        </w:rPr>
      </w:pPr>
      <w:r w:rsidRPr="00C5352C">
        <w:rPr>
          <w:rFonts w:ascii="Simplified Arabic" w:hAnsi="Simplified Arabic" w:cs="Simplified Arabic"/>
          <w:sz w:val="24"/>
          <w:szCs w:val="24"/>
          <w:lang w:bidi="ar-LB"/>
        </w:rPr>
        <w:t xml:space="preserve">Aktas, N, Croci, E, Petmezas, D. 2015, Is working capital management value enhancing? Evidence from firm performance and investments, Journal of Corporate Finance, Vol.30. </w:t>
      </w:r>
    </w:p>
    <w:p w14:paraId="1D179517" w14:textId="77777777" w:rsidR="00FE680A" w:rsidRPr="00C5352C" w:rsidRDefault="00FE680A" w:rsidP="00FE680A">
      <w:pPr>
        <w:pStyle w:val="ListParagraph"/>
        <w:numPr>
          <w:ilvl w:val="0"/>
          <w:numId w:val="5"/>
        </w:numPr>
        <w:spacing w:line="240" w:lineRule="auto"/>
        <w:jc w:val="lowKashida"/>
        <w:rPr>
          <w:rFonts w:ascii="Simplified Arabic" w:hAnsi="Simplified Arabic" w:cs="Simplified Arabic"/>
          <w:sz w:val="24"/>
          <w:szCs w:val="24"/>
          <w:rtl/>
          <w:lang w:bidi="ar-LB"/>
        </w:rPr>
      </w:pPr>
      <w:r w:rsidRPr="00C5352C">
        <w:rPr>
          <w:rFonts w:ascii="Simplified Arabic" w:hAnsi="Simplified Arabic" w:cs="Simplified Arabic"/>
          <w:sz w:val="24"/>
          <w:szCs w:val="24"/>
          <w:lang w:bidi="ar-LB"/>
        </w:rPr>
        <w:t xml:space="preserve">Cyrille </w:t>
      </w:r>
      <w:proofErr w:type="gramStart"/>
      <w:r w:rsidRPr="00C5352C">
        <w:rPr>
          <w:rFonts w:ascii="Simplified Arabic" w:hAnsi="Simplified Arabic" w:cs="Simplified Arabic"/>
          <w:sz w:val="24"/>
          <w:szCs w:val="24"/>
          <w:lang w:bidi="ar-LB"/>
        </w:rPr>
        <w:t>Mandou,Beysül</w:t>
      </w:r>
      <w:proofErr w:type="gramEnd"/>
      <w:r w:rsidRPr="00C5352C">
        <w:rPr>
          <w:rFonts w:ascii="Simplified Arabic" w:hAnsi="Simplified Arabic" w:cs="Simplified Arabic"/>
          <w:sz w:val="24"/>
          <w:szCs w:val="24"/>
          <w:lang w:bidi="ar-LB"/>
        </w:rPr>
        <w:t xml:space="preserve"> Aytaç, Comptabilité générale de l’entreprise , 2008, instruments et procédures, De Boeck, Bruxelles.</w:t>
      </w:r>
    </w:p>
    <w:p w14:paraId="2CBF65B4" w14:textId="77777777" w:rsidR="00FE680A" w:rsidRPr="00C5352C" w:rsidRDefault="00FE680A" w:rsidP="00FE680A">
      <w:pPr>
        <w:pStyle w:val="ListParagraph"/>
        <w:numPr>
          <w:ilvl w:val="0"/>
          <w:numId w:val="5"/>
        </w:numPr>
        <w:spacing w:line="240" w:lineRule="auto"/>
        <w:jc w:val="lowKashida"/>
        <w:rPr>
          <w:rFonts w:ascii="Simplified Arabic" w:hAnsi="Simplified Arabic" w:cs="Simplified Arabic"/>
          <w:sz w:val="24"/>
          <w:szCs w:val="24"/>
          <w:rtl/>
          <w:lang w:bidi="ar-LB"/>
        </w:rPr>
      </w:pPr>
      <w:r w:rsidRPr="00C5352C">
        <w:rPr>
          <w:rFonts w:ascii="Simplified Arabic" w:hAnsi="Simplified Arabic" w:cs="Simplified Arabic"/>
          <w:sz w:val="24"/>
          <w:szCs w:val="24"/>
          <w:lang w:bidi="ar-LB"/>
        </w:rPr>
        <w:t>http://www.ostadz.com/index.php?option=com_content&amp;view=article&amp;i</w:t>
      </w:r>
    </w:p>
    <w:p w14:paraId="45AD75C5" w14:textId="77777777" w:rsidR="00FE680A" w:rsidRPr="00C5352C" w:rsidRDefault="00FE680A" w:rsidP="00FE680A">
      <w:pPr>
        <w:pStyle w:val="ListParagraph"/>
        <w:numPr>
          <w:ilvl w:val="0"/>
          <w:numId w:val="5"/>
        </w:numPr>
        <w:spacing w:line="240" w:lineRule="auto"/>
        <w:jc w:val="lowKashida"/>
        <w:rPr>
          <w:rFonts w:ascii="Simplified Arabic" w:hAnsi="Simplified Arabic" w:cs="Simplified Arabic"/>
          <w:sz w:val="24"/>
          <w:szCs w:val="24"/>
          <w:lang w:bidi="ar-LB"/>
        </w:rPr>
      </w:pPr>
      <w:bookmarkStart w:id="92" w:name="_Hlk80136321"/>
      <w:r w:rsidRPr="00C5352C">
        <w:rPr>
          <w:rFonts w:ascii="Simplified Arabic" w:hAnsi="Simplified Arabic" w:cs="Simplified Arabic"/>
          <w:sz w:val="24"/>
          <w:szCs w:val="24"/>
          <w:lang w:bidi="ar-LB"/>
        </w:rPr>
        <w:t>Jarrosson</w:t>
      </w:r>
      <w:r w:rsidRPr="00C5352C">
        <w:rPr>
          <w:rFonts w:ascii="Simplified Arabic" w:hAnsi="Simplified Arabic" w:cs="Simplified Arabic"/>
          <w:sz w:val="24"/>
          <w:szCs w:val="24"/>
          <w:rtl/>
          <w:lang w:bidi="ar-LB"/>
        </w:rPr>
        <w:t xml:space="preserve"> </w:t>
      </w:r>
      <w:bookmarkEnd w:id="92"/>
      <w:r w:rsidRPr="00C5352C">
        <w:rPr>
          <w:rFonts w:ascii="Simplified Arabic" w:hAnsi="Simplified Arabic" w:cs="Simplified Arabic"/>
          <w:sz w:val="24"/>
          <w:szCs w:val="24"/>
          <w:lang w:bidi="ar-LB"/>
        </w:rPr>
        <w:t>CH. 2001-2002. Les modes alternatife des règlements des conftits, cours D.E.S.S Filière Franco phone U.L. France.</w:t>
      </w:r>
    </w:p>
    <w:p w14:paraId="2A8BD611" w14:textId="77777777" w:rsidR="00FE680A" w:rsidRPr="00C5352C" w:rsidRDefault="00FE680A" w:rsidP="00FE680A">
      <w:pPr>
        <w:pStyle w:val="ListParagraph"/>
        <w:numPr>
          <w:ilvl w:val="0"/>
          <w:numId w:val="5"/>
        </w:numPr>
        <w:spacing w:line="240" w:lineRule="auto"/>
        <w:jc w:val="lowKashida"/>
        <w:rPr>
          <w:rFonts w:ascii="Simplified Arabic" w:hAnsi="Simplified Arabic" w:cs="Simplified Arabic"/>
          <w:sz w:val="24"/>
          <w:szCs w:val="24"/>
          <w:rtl/>
          <w:lang w:bidi="ar-LB"/>
        </w:rPr>
      </w:pPr>
      <w:r w:rsidRPr="00C5352C">
        <w:rPr>
          <w:rFonts w:ascii="Simplified Arabic" w:hAnsi="Simplified Arabic" w:cs="Simplified Arabic"/>
          <w:sz w:val="24"/>
          <w:szCs w:val="24"/>
          <w:lang w:bidi="ar-LB"/>
        </w:rPr>
        <w:t xml:space="preserve">Torre M. and Vento (2006) Microfinance, Palgrave </w:t>
      </w:r>
      <w:proofErr w:type="gramStart"/>
      <w:r w:rsidRPr="00C5352C">
        <w:rPr>
          <w:rFonts w:ascii="Simplified Arabic" w:hAnsi="Simplified Arabic" w:cs="Simplified Arabic"/>
          <w:sz w:val="24"/>
          <w:szCs w:val="24"/>
          <w:lang w:bidi="ar-LB"/>
        </w:rPr>
        <w:t>Macmillan ,</w:t>
      </w:r>
      <w:proofErr w:type="gramEnd"/>
      <w:r w:rsidRPr="00C5352C">
        <w:rPr>
          <w:rFonts w:ascii="Simplified Arabic" w:hAnsi="Simplified Arabic" w:cs="Simplified Arabic"/>
          <w:sz w:val="24"/>
          <w:szCs w:val="24"/>
          <w:lang w:bidi="ar-LB"/>
        </w:rPr>
        <w:t xml:space="preserve"> Londan</w:t>
      </w:r>
    </w:p>
    <w:p w14:paraId="20ED4B39" w14:textId="3CA19AC7" w:rsidR="00496208" w:rsidRPr="00496208" w:rsidRDefault="00496208" w:rsidP="00FE680A">
      <w:pPr>
        <w:autoSpaceDE w:val="0"/>
        <w:autoSpaceDN w:val="0"/>
        <w:bidi/>
        <w:adjustRightInd w:val="0"/>
        <w:spacing w:after="0" w:line="276" w:lineRule="auto"/>
        <w:ind w:firstLine="720"/>
        <w:jc w:val="lowKashida"/>
        <w:rPr>
          <w:rFonts w:ascii="Simplified Arabic" w:hAnsi="Simplified Arabic" w:cs="Simplified Arabic"/>
          <w:sz w:val="24"/>
          <w:szCs w:val="24"/>
          <w:rtl/>
          <w:lang w:bidi="ar-LB"/>
        </w:rPr>
      </w:pPr>
    </w:p>
    <w:sectPr w:rsidR="00496208" w:rsidRPr="00496208" w:rsidSect="00FA78D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69D4D" w14:textId="77777777" w:rsidR="00681942" w:rsidRDefault="00681942" w:rsidP="00FA78D0">
      <w:pPr>
        <w:spacing w:after="0" w:line="240" w:lineRule="auto"/>
      </w:pPr>
      <w:r>
        <w:separator/>
      </w:r>
    </w:p>
  </w:endnote>
  <w:endnote w:type="continuationSeparator" w:id="0">
    <w:p w14:paraId="34729456" w14:textId="77777777" w:rsidR="00681942" w:rsidRDefault="00681942" w:rsidP="00FA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w:altName w:val="Times New Roman"/>
    <w:panose1 w:val="00000000000000000000"/>
    <w:charset w:val="00"/>
    <w:family w:val="roman"/>
    <w:notTrueType/>
    <w:pitch w:val="default"/>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414676"/>
      <w:docPartObj>
        <w:docPartGallery w:val="Page Numbers (Bottom of Page)"/>
        <w:docPartUnique/>
      </w:docPartObj>
    </w:sdtPr>
    <w:sdtEndPr>
      <w:rPr>
        <w:noProof/>
      </w:rPr>
    </w:sdtEndPr>
    <w:sdtContent>
      <w:p w14:paraId="54FB772F" w14:textId="16082369" w:rsidR="00FA78D0" w:rsidRDefault="00FA78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AD7A56" w14:textId="77777777" w:rsidR="00FA78D0" w:rsidRDefault="00FA7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40258" w14:textId="77777777" w:rsidR="00681942" w:rsidRDefault="00681942" w:rsidP="00FA78D0">
      <w:pPr>
        <w:spacing w:after="0" w:line="240" w:lineRule="auto"/>
      </w:pPr>
      <w:r>
        <w:separator/>
      </w:r>
    </w:p>
  </w:footnote>
  <w:footnote w:type="continuationSeparator" w:id="0">
    <w:p w14:paraId="2B2F5E0A" w14:textId="77777777" w:rsidR="00681942" w:rsidRDefault="00681942" w:rsidP="00FA7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B51"/>
    <w:multiLevelType w:val="hybridMultilevel"/>
    <w:tmpl w:val="C0C4D810"/>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F653F0"/>
    <w:multiLevelType w:val="hybridMultilevel"/>
    <w:tmpl w:val="B2E6AFB4"/>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642A0F"/>
    <w:multiLevelType w:val="hybridMultilevel"/>
    <w:tmpl w:val="5B7AD02A"/>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0A7E2E"/>
    <w:multiLevelType w:val="hybridMultilevel"/>
    <w:tmpl w:val="E99A5A86"/>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BA685E"/>
    <w:multiLevelType w:val="hybridMultilevel"/>
    <w:tmpl w:val="3A6CB890"/>
    <w:lvl w:ilvl="0" w:tplc="762033CA">
      <w:numFmt w:val="bullet"/>
      <w:lvlText w:val="-"/>
      <w:lvlJc w:val="left"/>
      <w:pPr>
        <w:ind w:left="1800" w:hanging="360"/>
      </w:pPr>
      <w:rPr>
        <w:rFonts w:ascii="Simplified Arabic" w:eastAsia="Times New Roman"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D40781"/>
    <w:multiLevelType w:val="hybridMultilevel"/>
    <w:tmpl w:val="18C80630"/>
    <w:lvl w:ilvl="0" w:tplc="C9BE0D7C">
      <w:start w:val="1"/>
      <w:numFmt w:val="decimal"/>
      <w:lvlText w:val="%1.17.2"/>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7229C1"/>
    <w:multiLevelType w:val="hybridMultilevel"/>
    <w:tmpl w:val="A1500B1C"/>
    <w:lvl w:ilvl="0" w:tplc="959AB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D3060"/>
    <w:multiLevelType w:val="hybridMultilevel"/>
    <w:tmpl w:val="40901F48"/>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267A34"/>
    <w:multiLevelType w:val="hybridMultilevel"/>
    <w:tmpl w:val="C6F07DBC"/>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E06070"/>
    <w:multiLevelType w:val="hybridMultilevel"/>
    <w:tmpl w:val="546E8322"/>
    <w:lvl w:ilvl="0" w:tplc="F6EAF916">
      <w:numFmt w:val="bullet"/>
      <w:lvlText w:val="-"/>
      <w:lvlJc w:val="left"/>
      <w:pPr>
        <w:ind w:left="1080" w:hanging="360"/>
      </w:pPr>
      <w:rPr>
        <w:rFonts w:ascii="Simplified Arabic" w:eastAsia="Times New Roma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B33954"/>
    <w:multiLevelType w:val="hybridMultilevel"/>
    <w:tmpl w:val="026093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9A6C0B"/>
    <w:multiLevelType w:val="hybridMultilevel"/>
    <w:tmpl w:val="3F342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861D4D"/>
    <w:multiLevelType w:val="hybridMultilevel"/>
    <w:tmpl w:val="255460C0"/>
    <w:lvl w:ilvl="0" w:tplc="FF006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72495B"/>
    <w:multiLevelType w:val="hybridMultilevel"/>
    <w:tmpl w:val="CFBC1056"/>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1C0FA6"/>
    <w:multiLevelType w:val="hybridMultilevel"/>
    <w:tmpl w:val="261C539A"/>
    <w:lvl w:ilvl="0" w:tplc="DE6A25AE">
      <w:numFmt w:val="bullet"/>
      <w:lvlText w:val="-"/>
      <w:lvlJc w:val="left"/>
      <w:pPr>
        <w:ind w:left="1440" w:hanging="360"/>
      </w:pPr>
      <w:rPr>
        <w:rFonts w:ascii="Simplified Arabic" w:eastAsia="Times New Roman"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156A76"/>
    <w:multiLevelType w:val="hybridMultilevel"/>
    <w:tmpl w:val="FF586886"/>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B44B78"/>
    <w:multiLevelType w:val="hybridMultilevel"/>
    <w:tmpl w:val="090EA200"/>
    <w:lvl w:ilvl="0" w:tplc="07243A2A">
      <w:start w:val="2"/>
      <w:numFmt w:val="bullet"/>
      <w:lvlText w:val="-"/>
      <w:lvlJc w:val="left"/>
      <w:pPr>
        <w:ind w:left="1440" w:hanging="360"/>
      </w:pPr>
      <w:rPr>
        <w:rFonts w:ascii="MS Mincho" w:eastAsia="MS Mincho" w:hAnsi="MS Mincho"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A037FF"/>
    <w:multiLevelType w:val="hybridMultilevel"/>
    <w:tmpl w:val="D0EEB6AE"/>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6241BF"/>
    <w:multiLevelType w:val="hybridMultilevel"/>
    <w:tmpl w:val="F4DEA224"/>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B369C5"/>
    <w:multiLevelType w:val="hybridMultilevel"/>
    <w:tmpl w:val="EF205E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D96216"/>
    <w:multiLevelType w:val="hybridMultilevel"/>
    <w:tmpl w:val="41561054"/>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3547B7"/>
    <w:multiLevelType w:val="hybridMultilevel"/>
    <w:tmpl w:val="0E1C9424"/>
    <w:lvl w:ilvl="0" w:tplc="07243A2A">
      <w:start w:val="2"/>
      <w:numFmt w:val="bullet"/>
      <w:lvlText w:val="-"/>
      <w:lvlJc w:val="left"/>
      <w:pPr>
        <w:ind w:left="1440" w:hanging="360"/>
      </w:pPr>
      <w:rPr>
        <w:rFonts w:ascii="MS Mincho" w:eastAsia="MS Mincho" w:hAnsi="MS Mincho"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38A61D0"/>
    <w:multiLevelType w:val="hybridMultilevel"/>
    <w:tmpl w:val="46604C0C"/>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39060D8"/>
    <w:multiLevelType w:val="hybridMultilevel"/>
    <w:tmpl w:val="1CF0953E"/>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47F1C85"/>
    <w:multiLevelType w:val="hybridMultilevel"/>
    <w:tmpl w:val="96C479DC"/>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5A714D6"/>
    <w:multiLevelType w:val="hybridMultilevel"/>
    <w:tmpl w:val="3998EA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5FD606B"/>
    <w:multiLevelType w:val="hybridMultilevel"/>
    <w:tmpl w:val="7C729D96"/>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60818B4"/>
    <w:multiLevelType w:val="hybridMultilevel"/>
    <w:tmpl w:val="A90E2EC0"/>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ED66578"/>
    <w:multiLevelType w:val="hybridMultilevel"/>
    <w:tmpl w:val="0A7803FE"/>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EEE6E26"/>
    <w:multiLevelType w:val="hybridMultilevel"/>
    <w:tmpl w:val="A1A85AB8"/>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40815AE6"/>
    <w:multiLevelType w:val="hybridMultilevel"/>
    <w:tmpl w:val="FCD86FE6"/>
    <w:lvl w:ilvl="0" w:tplc="07243A2A">
      <w:start w:val="2"/>
      <w:numFmt w:val="bullet"/>
      <w:lvlText w:val="-"/>
      <w:lvlJc w:val="left"/>
      <w:pPr>
        <w:ind w:left="720" w:hanging="360"/>
      </w:pPr>
      <w:rPr>
        <w:rFonts w:ascii="MS Mincho" w:eastAsia="MS Mincho" w:hAnsi="MS Mincho"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6B72DF"/>
    <w:multiLevelType w:val="hybridMultilevel"/>
    <w:tmpl w:val="54387A6E"/>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242233D"/>
    <w:multiLevelType w:val="hybridMultilevel"/>
    <w:tmpl w:val="20D0546E"/>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7780BCD"/>
    <w:multiLevelType w:val="hybridMultilevel"/>
    <w:tmpl w:val="2D209A96"/>
    <w:lvl w:ilvl="0" w:tplc="EC8C57CE">
      <w:start w:val="1"/>
      <w:numFmt w:val="decimal"/>
      <w:lvlText w:val="%1.3.2"/>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BB12A9"/>
    <w:multiLevelType w:val="hybridMultilevel"/>
    <w:tmpl w:val="0E7ABA36"/>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9C84341"/>
    <w:multiLevelType w:val="hybridMultilevel"/>
    <w:tmpl w:val="9A448872"/>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BD60626"/>
    <w:multiLevelType w:val="hybridMultilevel"/>
    <w:tmpl w:val="3FD09D4E"/>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F7E638D"/>
    <w:multiLevelType w:val="hybridMultilevel"/>
    <w:tmpl w:val="ABFED25A"/>
    <w:lvl w:ilvl="0" w:tplc="3AB22638">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3DD0A17"/>
    <w:multiLevelType w:val="hybridMultilevel"/>
    <w:tmpl w:val="AE1AC81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B61D99"/>
    <w:multiLevelType w:val="multilevel"/>
    <w:tmpl w:val="FE7C6596"/>
    <w:lvl w:ilvl="0">
      <w:start w:val="2"/>
      <w:numFmt w:val="decimal"/>
      <w:lvlText w:val="%1"/>
      <w:lvlJc w:val="left"/>
      <w:pPr>
        <w:ind w:left="615" w:hanging="615"/>
      </w:pPr>
      <w:rPr>
        <w:rFonts w:hint="default"/>
      </w:rPr>
    </w:lvl>
    <w:lvl w:ilvl="1">
      <w:start w:val="1"/>
      <w:numFmt w:val="decimal"/>
      <w:lvlText w:val="%1.%2"/>
      <w:lvlJc w:val="left"/>
      <w:pPr>
        <w:ind w:left="1080" w:hanging="720"/>
      </w:pPr>
      <w:rPr>
        <w:rFonts w:hint="default"/>
        <w:sz w:val="32"/>
        <w:szCs w:val="32"/>
      </w:rPr>
    </w:lvl>
    <w:lvl w:ilvl="2">
      <w:start w:val="1"/>
      <w:numFmt w:val="decimal"/>
      <w:pStyle w:val="Style3"/>
      <w:lvlText w:val="%1.%2.%3"/>
      <w:lvlJc w:val="left"/>
      <w:pPr>
        <w:ind w:left="1440" w:hanging="720"/>
      </w:pPr>
      <w:rPr>
        <w:rFonts w:hint="default"/>
        <w:b/>
        <w:bCs/>
        <w:sz w:val="32"/>
        <w:szCs w:val="32"/>
        <w:lang w:val="en-U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57D30A2A"/>
    <w:multiLevelType w:val="hybridMultilevel"/>
    <w:tmpl w:val="1B60A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81B51A2"/>
    <w:multiLevelType w:val="hybridMultilevel"/>
    <w:tmpl w:val="DDDA7B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B7979B8"/>
    <w:multiLevelType w:val="hybridMultilevel"/>
    <w:tmpl w:val="4A00683A"/>
    <w:lvl w:ilvl="0" w:tplc="762033CA">
      <w:numFmt w:val="bullet"/>
      <w:lvlText w:val="-"/>
      <w:lvlJc w:val="left"/>
      <w:pPr>
        <w:ind w:left="1080" w:hanging="360"/>
      </w:pPr>
      <w:rPr>
        <w:rFonts w:ascii="Simplified Arabic" w:eastAsia="Times New Roma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DD20147"/>
    <w:multiLevelType w:val="hybridMultilevel"/>
    <w:tmpl w:val="6CB84A9C"/>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ED37E43"/>
    <w:multiLevelType w:val="hybridMultilevel"/>
    <w:tmpl w:val="5A32A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4929FB"/>
    <w:multiLevelType w:val="hybridMultilevel"/>
    <w:tmpl w:val="7540A982"/>
    <w:lvl w:ilvl="0" w:tplc="3AB22638">
      <w:numFmt w:val="bullet"/>
      <w:lvlText w:val="-"/>
      <w:lvlJc w:val="left"/>
      <w:pPr>
        <w:ind w:left="1440" w:hanging="360"/>
      </w:pPr>
      <w:rPr>
        <w:rFonts w:ascii="Simplified Arabic" w:eastAsiaTheme="minorHAnsi"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0E15882"/>
    <w:multiLevelType w:val="hybridMultilevel"/>
    <w:tmpl w:val="6B5E5B82"/>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0FB3B56"/>
    <w:multiLevelType w:val="hybridMultilevel"/>
    <w:tmpl w:val="076E4B44"/>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1857059"/>
    <w:multiLevelType w:val="hybridMultilevel"/>
    <w:tmpl w:val="C0F89CAC"/>
    <w:lvl w:ilvl="0" w:tplc="CDF82DD0">
      <w:start w:val="1"/>
      <w:numFmt w:val="decimal"/>
      <w:lvlText w:val="%1.2"/>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E525C6"/>
    <w:multiLevelType w:val="hybridMultilevel"/>
    <w:tmpl w:val="AAA62004"/>
    <w:lvl w:ilvl="0" w:tplc="2B2A730E">
      <w:start w:val="1"/>
      <w:numFmt w:val="bullet"/>
      <w:lvlText w:val="-"/>
      <w:lvlJc w:val="left"/>
      <w:pPr>
        <w:ind w:left="720" w:hanging="36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324A28"/>
    <w:multiLevelType w:val="hybridMultilevel"/>
    <w:tmpl w:val="5E2EA8E8"/>
    <w:lvl w:ilvl="0" w:tplc="EF1EEB88">
      <w:numFmt w:val="bullet"/>
      <w:lvlText w:val="-"/>
      <w:lvlJc w:val="left"/>
      <w:pPr>
        <w:ind w:left="1440" w:hanging="360"/>
      </w:pPr>
      <w:rPr>
        <w:rFonts w:ascii="Simplified Arabic" w:eastAsia="Calibri"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5314B69"/>
    <w:multiLevelType w:val="hybridMultilevel"/>
    <w:tmpl w:val="5E206820"/>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6A47BB8"/>
    <w:multiLevelType w:val="hybridMultilevel"/>
    <w:tmpl w:val="1D98B1D6"/>
    <w:lvl w:ilvl="0" w:tplc="DE6A25AE">
      <w:numFmt w:val="bullet"/>
      <w:lvlText w:val="-"/>
      <w:lvlJc w:val="left"/>
      <w:pPr>
        <w:ind w:left="1440" w:hanging="360"/>
      </w:pPr>
      <w:rPr>
        <w:rFonts w:ascii="Simplified Arabic" w:eastAsia="Times New Roman"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85F51CB"/>
    <w:multiLevelType w:val="hybridMultilevel"/>
    <w:tmpl w:val="57AE47B8"/>
    <w:lvl w:ilvl="0" w:tplc="47224A86">
      <w:start w:val="1"/>
      <w:numFmt w:val="decimal"/>
      <w:lvlText w:val="%1.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36742E"/>
    <w:multiLevelType w:val="hybridMultilevel"/>
    <w:tmpl w:val="9CCCD314"/>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C1D5FC9"/>
    <w:multiLevelType w:val="hybridMultilevel"/>
    <w:tmpl w:val="D354E0F4"/>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F543995"/>
    <w:multiLevelType w:val="hybridMultilevel"/>
    <w:tmpl w:val="8F1C99A6"/>
    <w:lvl w:ilvl="0" w:tplc="07243A2A">
      <w:start w:val="2"/>
      <w:numFmt w:val="bullet"/>
      <w:lvlText w:val="-"/>
      <w:lvlJc w:val="left"/>
      <w:pPr>
        <w:ind w:left="1440" w:hanging="360"/>
      </w:pPr>
      <w:rPr>
        <w:rFonts w:ascii="MS Mincho" w:eastAsia="MS Mincho" w:hAnsi="MS Mincho"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07451AC"/>
    <w:multiLevelType w:val="hybridMultilevel"/>
    <w:tmpl w:val="E29C1896"/>
    <w:lvl w:ilvl="0" w:tplc="762033CA">
      <w:numFmt w:val="bullet"/>
      <w:lvlText w:val="-"/>
      <w:lvlJc w:val="left"/>
      <w:pPr>
        <w:ind w:left="1800" w:hanging="360"/>
      </w:pPr>
      <w:rPr>
        <w:rFonts w:ascii="Simplified Arabic" w:eastAsia="Times New Roman"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118678D"/>
    <w:multiLevelType w:val="hybridMultilevel"/>
    <w:tmpl w:val="C31E0D30"/>
    <w:lvl w:ilvl="0" w:tplc="DE6A25AE">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792827"/>
    <w:multiLevelType w:val="hybridMultilevel"/>
    <w:tmpl w:val="6E2C2C90"/>
    <w:lvl w:ilvl="0" w:tplc="07243A2A">
      <w:start w:val="2"/>
      <w:numFmt w:val="bullet"/>
      <w:lvlText w:val="-"/>
      <w:lvlJc w:val="left"/>
      <w:pPr>
        <w:ind w:left="1440" w:hanging="360"/>
      </w:pPr>
      <w:rPr>
        <w:rFonts w:ascii="MS Mincho" w:eastAsia="MS Mincho" w:hAnsi="MS Mincho"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39607DE"/>
    <w:multiLevelType w:val="multilevel"/>
    <w:tmpl w:val="2C48487E"/>
    <w:lvl w:ilvl="0">
      <w:start w:val="1"/>
      <w:numFmt w:val="decimal"/>
      <w:lvlText w:val="%1."/>
      <w:lvlJc w:val="right"/>
      <w:pPr>
        <w:ind w:left="360" w:hanging="360"/>
      </w:pPr>
      <w:rPr>
        <w:rFonts w:hint="default"/>
      </w:rPr>
    </w:lvl>
    <w:lvl w:ilvl="1">
      <w:start w:val="1"/>
      <w:numFmt w:val="decimal"/>
      <w:lvlText w:val="%1.%2"/>
      <w:lvlJc w:val="left"/>
      <w:pPr>
        <w:ind w:left="576"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1" w15:restartNumberingAfterBreak="0">
    <w:nsid w:val="745C4365"/>
    <w:multiLevelType w:val="hybridMultilevel"/>
    <w:tmpl w:val="852096DE"/>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62E21DC"/>
    <w:multiLevelType w:val="hybridMultilevel"/>
    <w:tmpl w:val="6BC014E8"/>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7A12820"/>
    <w:multiLevelType w:val="hybridMultilevel"/>
    <w:tmpl w:val="FC2CBAC8"/>
    <w:lvl w:ilvl="0" w:tplc="B2E0D3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CDC61F8"/>
    <w:multiLevelType w:val="hybridMultilevel"/>
    <w:tmpl w:val="5B38DD9E"/>
    <w:lvl w:ilvl="0" w:tplc="FFFFFFFF">
      <w:start w:val="2"/>
      <w:numFmt w:val="bullet"/>
      <w:lvlText w:val="-"/>
      <w:lvlJc w:val="left"/>
      <w:pPr>
        <w:ind w:left="2160" w:hanging="360"/>
      </w:pPr>
      <w:rPr>
        <w:rFonts w:ascii="MS Mincho" w:eastAsia="MS Mincho" w:hAnsi="MS Mincho" w:cs="Traditional Arabic" w:hint="default"/>
      </w:rPr>
    </w:lvl>
    <w:lvl w:ilvl="1" w:tplc="B2E0D30C">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5" w15:restartNumberingAfterBreak="0">
    <w:nsid w:val="7E456407"/>
    <w:multiLevelType w:val="hybridMultilevel"/>
    <w:tmpl w:val="48D6C53A"/>
    <w:lvl w:ilvl="0" w:tplc="F5B247C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1927B4"/>
    <w:multiLevelType w:val="multilevel"/>
    <w:tmpl w:val="59D22ECE"/>
    <w:lvl w:ilvl="0">
      <w:start w:val="1"/>
      <w:numFmt w:val="decimal"/>
      <w:lvlText w:val="%1"/>
      <w:lvlJc w:val="left"/>
      <w:pPr>
        <w:ind w:left="432" w:hanging="432"/>
      </w:pPr>
    </w:lvl>
    <w:lvl w:ilvl="1">
      <w:start w:val="1"/>
      <w:numFmt w:val="decimal"/>
      <w:pStyle w:val="a"/>
      <w:lvlText w:val="%1.%2"/>
      <w:lvlJc w:val="left"/>
      <w:pPr>
        <w:ind w:left="576" w:hanging="576"/>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37932680">
    <w:abstractNumId w:val="14"/>
  </w:num>
  <w:num w:numId="2" w16cid:durableId="498540165">
    <w:abstractNumId w:val="57"/>
  </w:num>
  <w:num w:numId="3" w16cid:durableId="1406024766">
    <w:abstractNumId w:val="52"/>
  </w:num>
  <w:num w:numId="4" w16cid:durableId="1944603012">
    <w:abstractNumId w:val="50"/>
  </w:num>
  <w:num w:numId="5" w16cid:durableId="1097142557">
    <w:abstractNumId w:val="58"/>
  </w:num>
  <w:num w:numId="6" w16cid:durableId="947539470">
    <w:abstractNumId w:val="42"/>
  </w:num>
  <w:num w:numId="7" w16cid:durableId="433207170">
    <w:abstractNumId w:val="9"/>
  </w:num>
  <w:num w:numId="8" w16cid:durableId="219754675">
    <w:abstractNumId w:val="4"/>
  </w:num>
  <w:num w:numId="9" w16cid:durableId="2069644801">
    <w:abstractNumId w:val="24"/>
  </w:num>
  <w:num w:numId="10" w16cid:durableId="1218052693">
    <w:abstractNumId w:val="47"/>
  </w:num>
  <w:num w:numId="11" w16cid:durableId="587419590">
    <w:abstractNumId w:val="8"/>
  </w:num>
  <w:num w:numId="12" w16cid:durableId="1769813408">
    <w:abstractNumId w:val="26"/>
  </w:num>
  <w:num w:numId="13" w16cid:durableId="1967077592">
    <w:abstractNumId w:val="0"/>
  </w:num>
  <w:num w:numId="14" w16cid:durableId="1596010105">
    <w:abstractNumId w:val="12"/>
  </w:num>
  <w:num w:numId="15" w16cid:durableId="824783250">
    <w:abstractNumId w:val="3"/>
  </w:num>
  <w:num w:numId="16" w16cid:durableId="2118325049">
    <w:abstractNumId w:val="23"/>
  </w:num>
  <w:num w:numId="17" w16cid:durableId="823812305">
    <w:abstractNumId w:val="7"/>
  </w:num>
  <w:num w:numId="18" w16cid:durableId="1862082340">
    <w:abstractNumId w:val="61"/>
  </w:num>
  <w:num w:numId="19" w16cid:durableId="1760325761">
    <w:abstractNumId w:val="29"/>
  </w:num>
  <w:num w:numId="20" w16cid:durableId="746269612">
    <w:abstractNumId w:val="56"/>
  </w:num>
  <w:num w:numId="21" w16cid:durableId="792091050">
    <w:abstractNumId w:val="21"/>
  </w:num>
  <w:num w:numId="22" w16cid:durableId="139422914">
    <w:abstractNumId w:val="59"/>
  </w:num>
  <w:num w:numId="23" w16cid:durableId="225457864">
    <w:abstractNumId w:val="40"/>
  </w:num>
  <w:num w:numId="24" w16cid:durableId="1391535458">
    <w:abstractNumId w:val="16"/>
  </w:num>
  <w:num w:numId="25" w16cid:durableId="645202177">
    <w:abstractNumId w:val="64"/>
  </w:num>
  <w:num w:numId="26" w16cid:durableId="789472748">
    <w:abstractNumId w:val="28"/>
  </w:num>
  <w:num w:numId="27" w16cid:durableId="1578006119">
    <w:abstractNumId w:val="15"/>
  </w:num>
  <w:num w:numId="28" w16cid:durableId="721828543">
    <w:abstractNumId w:val="17"/>
  </w:num>
  <w:num w:numId="29" w16cid:durableId="1550454929">
    <w:abstractNumId w:val="6"/>
  </w:num>
  <w:num w:numId="30" w16cid:durableId="234972581">
    <w:abstractNumId w:val="32"/>
  </w:num>
  <w:num w:numId="31" w16cid:durableId="1408116079">
    <w:abstractNumId w:val="31"/>
  </w:num>
  <w:num w:numId="32" w16cid:durableId="39062973">
    <w:abstractNumId w:val="27"/>
  </w:num>
  <w:num w:numId="33" w16cid:durableId="513570631">
    <w:abstractNumId w:val="20"/>
  </w:num>
  <w:num w:numId="34" w16cid:durableId="631785963">
    <w:abstractNumId w:val="2"/>
  </w:num>
  <w:num w:numId="35" w16cid:durableId="1171681820">
    <w:abstractNumId w:val="46"/>
  </w:num>
  <w:num w:numId="36" w16cid:durableId="2131707460">
    <w:abstractNumId w:val="55"/>
  </w:num>
  <w:num w:numId="37" w16cid:durableId="306512821">
    <w:abstractNumId w:val="54"/>
  </w:num>
  <w:num w:numId="38" w16cid:durableId="1400254262">
    <w:abstractNumId w:val="63"/>
  </w:num>
  <w:num w:numId="39" w16cid:durableId="1271473937">
    <w:abstractNumId w:val="62"/>
  </w:num>
  <w:num w:numId="40" w16cid:durableId="1043137864">
    <w:abstractNumId w:val="36"/>
  </w:num>
  <w:num w:numId="41" w16cid:durableId="1784571721">
    <w:abstractNumId w:val="13"/>
  </w:num>
  <w:num w:numId="42" w16cid:durableId="1268004305">
    <w:abstractNumId w:val="34"/>
  </w:num>
  <w:num w:numId="43" w16cid:durableId="630016864">
    <w:abstractNumId w:val="51"/>
  </w:num>
  <w:num w:numId="44" w16cid:durableId="1638951828">
    <w:abstractNumId w:val="43"/>
  </w:num>
  <w:num w:numId="45" w16cid:durableId="176695200">
    <w:abstractNumId w:val="65"/>
  </w:num>
  <w:num w:numId="46" w16cid:durableId="1797678616">
    <w:abstractNumId w:val="66"/>
  </w:num>
  <w:num w:numId="47" w16cid:durableId="45567507">
    <w:abstractNumId w:val="39"/>
  </w:num>
  <w:num w:numId="48" w16cid:durableId="1659261141">
    <w:abstractNumId w:val="60"/>
  </w:num>
  <w:num w:numId="49" w16cid:durableId="1164471817">
    <w:abstractNumId w:val="18"/>
  </w:num>
  <w:num w:numId="50" w16cid:durableId="1902057004">
    <w:abstractNumId w:val="35"/>
  </w:num>
  <w:num w:numId="51" w16cid:durableId="14504014">
    <w:abstractNumId w:val="10"/>
  </w:num>
  <w:num w:numId="52" w16cid:durableId="32577768">
    <w:abstractNumId w:val="25"/>
  </w:num>
  <w:num w:numId="53" w16cid:durableId="914437765">
    <w:abstractNumId w:val="41"/>
  </w:num>
  <w:num w:numId="54" w16cid:durableId="448748116">
    <w:abstractNumId w:val="11"/>
  </w:num>
  <w:num w:numId="55" w16cid:durableId="1838642958">
    <w:abstractNumId w:val="19"/>
  </w:num>
  <w:num w:numId="56" w16cid:durableId="1531530219">
    <w:abstractNumId w:val="30"/>
  </w:num>
  <w:num w:numId="57" w16cid:durableId="1094009385">
    <w:abstractNumId w:val="38"/>
  </w:num>
  <w:num w:numId="58" w16cid:durableId="1683967173">
    <w:abstractNumId w:val="22"/>
  </w:num>
  <w:num w:numId="59" w16cid:durableId="1706248304">
    <w:abstractNumId w:val="1"/>
  </w:num>
  <w:num w:numId="60" w16cid:durableId="436802175">
    <w:abstractNumId w:val="37"/>
  </w:num>
  <w:num w:numId="61" w16cid:durableId="1442529140">
    <w:abstractNumId w:val="45"/>
  </w:num>
  <w:num w:numId="62" w16cid:durableId="318196245">
    <w:abstractNumId w:val="44"/>
  </w:num>
  <w:num w:numId="63" w16cid:durableId="1063018114">
    <w:abstractNumId w:val="53"/>
  </w:num>
  <w:num w:numId="64" w16cid:durableId="1592163156">
    <w:abstractNumId w:val="33"/>
  </w:num>
  <w:num w:numId="65" w16cid:durableId="158933457">
    <w:abstractNumId w:val="5"/>
  </w:num>
  <w:num w:numId="66" w16cid:durableId="374281469">
    <w:abstractNumId w:val="48"/>
  </w:num>
  <w:num w:numId="67" w16cid:durableId="587664800">
    <w:abstractNumId w:val="4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B6"/>
    <w:rsid w:val="00006CBA"/>
    <w:rsid w:val="0001261B"/>
    <w:rsid w:val="00017C4B"/>
    <w:rsid w:val="00057C7C"/>
    <w:rsid w:val="00094D0F"/>
    <w:rsid w:val="00096DFF"/>
    <w:rsid w:val="000F7480"/>
    <w:rsid w:val="00104CA9"/>
    <w:rsid w:val="00163CA9"/>
    <w:rsid w:val="00230990"/>
    <w:rsid w:val="00235C12"/>
    <w:rsid w:val="002453C9"/>
    <w:rsid w:val="00272899"/>
    <w:rsid w:val="002B5315"/>
    <w:rsid w:val="002F08E5"/>
    <w:rsid w:val="002F5EEC"/>
    <w:rsid w:val="00311A56"/>
    <w:rsid w:val="003558B0"/>
    <w:rsid w:val="00361A97"/>
    <w:rsid w:val="00362ECD"/>
    <w:rsid w:val="00496208"/>
    <w:rsid w:val="004A7167"/>
    <w:rsid w:val="004D0871"/>
    <w:rsid w:val="00500F03"/>
    <w:rsid w:val="005506A6"/>
    <w:rsid w:val="00567E53"/>
    <w:rsid w:val="005D5478"/>
    <w:rsid w:val="005E196D"/>
    <w:rsid w:val="005F7FCF"/>
    <w:rsid w:val="00614547"/>
    <w:rsid w:val="00621148"/>
    <w:rsid w:val="0062329C"/>
    <w:rsid w:val="00673197"/>
    <w:rsid w:val="006737F4"/>
    <w:rsid w:val="00681942"/>
    <w:rsid w:val="006A09EB"/>
    <w:rsid w:val="006A225E"/>
    <w:rsid w:val="006A3D02"/>
    <w:rsid w:val="006D7C47"/>
    <w:rsid w:val="006E3404"/>
    <w:rsid w:val="006E3801"/>
    <w:rsid w:val="0072345C"/>
    <w:rsid w:val="00736369"/>
    <w:rsid w:val="00750E08"/>
    <w:rsid w:val="0075285A"/>
    <w:rsid w:val="00755166"/>
    <w:rsid w:val="0077174B"/>
    <w:rsid w:val="00782751"/>
    <w:rsid w:val="00790BD1"/>
    <w:rsid w:val="007D5157"/>
    <w:rsid w:val="008415DC"/>
    <w:rsid w:val="00862859"/>
    <w:rsid w:val="008A1E2C"/>
    <w:rsid w:val="008D4B09"/>
    <w:rsid w:val="008F590A"/>
    <w:rsid w:val="008F7401"/>
    <w:rsid w:val="009006F5"/>
    <w:rsid w:val="009067AF"/>
    <w:rsid w:val="00912C6B"/>
    <w:rsid w:val="00915DF5"/>
    <w:rsid w:val="00941890"/>
    <w:rsid w:val="00975EDF"/>
    <w:rsid w:val="009B0B5C"/>
    <w:rsid w:val="009B2F08"/>
    <w:rsid w:val="009C1C8C"/>
    <w:rsid w:val="009F0DE2"/>
    <w:rsid w:val="00A025C3"/>
    <w:rsid w:val="00A10887"/>
    <w:rsid w:val="00A16E11"/>
    <w:rsid w:val="00A23A39"/>
    <w:rsid w:val="00A732BB"/>
    <w:rsid w:val="00A94D11"/>
    <w:rsid w:val="00AB0641"/>
    <w:rsid w:val="00AF2BFB"/>
    <w:rsid w:val="00B22E60"/>
    <w:rsid w:val="00B321B6"/>
    <w:rsid w:val="00B34EA8"/>
    <w:rsid w:val="00B34FCF"/>
    <w:rsid w:val="00B46062"/>
    <w:rsid w:val="00B74C32"/>
    <w:rsid w:val="00B76C0A"/>
    <w:rsid w:val="00C174AF"/>
    <w:rsid w:val="00C5138E"/>
    <w:rsid w:val="00C56819"/>
    <w:rsid w:val="00CA7C9E"/>
    <w:rsid w:val="00CC1EB6"/>
    <w:rsid w:val="00CF1F6B"/>
    <w:rsid w:val="00D05732"/>
    <w:rsid w:val="00D3038C"/>
    <w:rsid w:val="00D3273B"/>
    <w:rsid w:val="00D41393"/>
    <w:rsid w:val="00D71A6B"/>
    <w:rsid w:val="00D920CF"/>
    <w:rsid w:val="00DB35AB"/>
    <w:rsid w:val="00DC0ECA"/>
    <w:rsid w:val="00DD4BE1"/>
    <w:rsid w:val="00DD6F64"/>
    <w:rsid w:val="00E17A64"/>
    <w:rsid w:val="00E85A4A"/>
    <w:rsid w:val="00EA1B70"/>
    <w:rsid w:val="00EA6BAC"/>
    <w:rsid w:val="00EC710F"/>
    <w:rsid w:val="00EE163F"/>
    <w:rsid w:val="00F03B13"/>
    <w:rsid w:val="00F40292"/>
    <w:rsid w:val="00F623A2"/>
    <w:rsid w:val="00FA0EEF"/>
    <w:rsid w:val="00FA78D0"/>
    <w:rsid w:val="00FB5B9A"/>
    <w:rsid w:val="00FD0CF0"/>
    <w:rsid w:val="00FE680A"/>
    <w:rsid w:val="00FE7D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42B06"/>
  <w15:chartTrackingRefBased/>
  <w15:docId w15:val="{5A3E869A-0A13-4B36-BA5F-64583377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732"/>
  </w:style>
  <w:style w:type="paragraph" w:styleId="Heading1">
    <w:name w:val="heading 1"/>
    <w:basedOn w:val="Normal"/>
    <w:next w:val="Normal"/>
    <w:link w:val="Heading1Char"/>
    <w:uiPriority w:val="9"/>
    <w:qFormat/>
    <w:rsid w:val="005D54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37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uiPriority w:val="9"/>
    <w:qFormat/>
    <w:rsid w:val="006737F4"/>
    <w:pPr>
      <w:keepLines w:val="0"/>
      <w:numPr>
        <w:ilvl w:val="2"/>
        <w:numId w:val="48"/>
      </w:numPr>
      <w:tabs>
        <w:tab w:val="right" w:pos="8"/>
        <w:tab w:val="right" w:pos="998"/>
        <w:tab w:val="right" w:pos="1088"/>
      </w:tabs>
      <w:bidi/>
      <w:spacing w:before="0" w:line="360" w:lineRule="auto"/>
      <w:outlineLvl w:val="2"/>
    </w:pPr>
    <w:rPr>
      <w:rFonts w:ascii="Simplified Arabic" w:eastAsia="Calibri" w:hAnsi="Simplified Arabic" w:cs="Simplified Arabic"/>
      <w:b/>
      <w:bCs/>
      <w:color w:val="auto"/>
      <w:sz w:val="30"/>
      <w:szCs w:val="30"/>
      <w:lang w:val="x-none" w:eastAsia="x-none" w:bidi="ar-LB"/>
    </w:rPr>
  </w:style>
  <w:style w:type="paragraph" w:styleId="Heading4">
    <w:name w:val="heading 4"/>
    <w:basedOn w:val="Heading3"/>
    <w:next w:val="Normal"/>
    <w:link w:val="Heading4Char"/>
    <w:uiPriority w:val="9"/>
    <w:unhideWhenUsed/>
    <w:qFormat/>
    <w:rsid w:val="006737F4"/>
    <w:pPr>
      <w:numPr>
        <w:ilvl w:val="3"/>
      </w:numPr>
      <w:outlineLvl w:val="3"/>
    </w:pPr>
    <w:rPr>
      <w:sz w:val="28"/>
      <w:szCs w:val="28"/>
    </w:rPr>
  </w:style>
  <w:style w:type="paragraph" w:styleId="Heading5">
    <w:name w:val="heading 5"/>
    <w:basedOn w:val="Heading4"/>
    <w:next w:val="Normal"/>
    <w:link w:val="Heading5Char"/>
    <w:uiPriority w:val="9"/>
    <w:unhideWhenUsed/>
    <w:qFormat/>
    <w:rsid w:val="006737F4"/>
    <w:pPr>
      <w:numPr>
        <w:ilvl w:val="4"/>
      </w:numPr>
      <w:outlineLvl w:val="4"/>
    </w:pPr>
  </w:style>
  <w:style w:type="paragraph" w:styleId="Heading6">
    <w:name w:val="heading 6"/>
    <w:basedOn w:val="Heading5"/>
    <w:next w:val="Normal"/>
    <w:link w:val="Heading6Char"/>
    <w:uiPriority w:val="9"/>
    <w:unhideWhenUsed/>
    <w:qFormat/>
    <w:rsid w:val="006737F4"/>
    <w:pPr>
      <w:numPr>
        <w:ilvl w:val="5"/>
      </w:numPr>
      <w:outlineLvl w:val="5"/>
    </w:pPr>
  </w:style>
  <w:style w:type="paragraph" w:styleId="Heading7">
    <w:name w:val="heading 7"/>
    <w:basedOn w:val="Normal"/>
    <w:next w:val="Normal"/>
    <w:link w:val="Heading7Char"/>
    <w:uiPriority w:val="9"/>
    <w:unhideWhenUsed/>
    <w:qFormat/>
    <w:rsid w:val="006737F4"/>
    <w:pPr>
      <w:numPr>
        <w:ilvl w:val="6"/>
        <w:numId w:val="48"/>
      </w:numPr>
      <w:bidi/>
      <w:spacing w:after="200" w:line="360" w:lineRule="auto"/>
      <w:outlineLvl w:val="6"/>
    </w:pPr>
    <w:rPr>
      <w:rFonts w:ascii="Simplified Arabic" w:eastAsia="Times New Roman" w:hAnsi="Simplified Arabic" w:cs="Simplified Arabic"/>
      <w:b/>
      <w:bCs/>
      <w:sz w:val="28"/>
      <w:szCs w:val="28"/>
      <w:lang w:val="x-none" w:eastAsia="x-none" w:bidi="fa-IR"/>
    </w:rPr>
  </w:style>
  <w:style w:type="paragraph" w:styleId="Heading8">
    <w:name w:val="heading 8"/>
    <w:basedOn w:val="Normal"/>
    <w:next w:val="Normal"/>
    <w:link w:val="Heading8Char"/>
    <w:uiPriority w:val="9"/>
    <w:semiHidden/>
    <w:unhideWhenUsed/>
    <w:qFormat/>
    <w:rsid w:val="006737F4"/>
    <w:pPr>
      <w:numPr>
        <w:ilvl w:val="7"/>
        <w:numId w:val="48"/>
      </w:numPr>
      <w:bidi/>
      <w:spacing w:before="240" w:after="60" w:line="360" w:lineRule="auto"/>
      <w:outlineLvl w:val="7"/>
    </w:pPr>
    <w:rPr>
      <w:rFonts w:ascii="Calibri" w:eastAsia="Times New Roman" w:hAnsi="Calibri" w:cs="Arial"/>
      <w:i/>
      <w:iCs/>
      <w:sz w:val="24"/>
      <w:szCs w:val="24"/>
      <w:lang w:val="x-none" w:eastAsia="x-none" w:bidi="fa-IR"/>
    </w:rPr>
  </w:style>
  <w:style w:type="paragraph" w:styleId="Heading9">
    <w:name w:val="heading 9"/>
    <w:basedOn w:val="Normal"/>
    <w:next w:val="Normal"/>
    <w:link w:val="Heading9Char"/>
    <w:uiPriority w:val="9"/>
    <w:semiHidden/>
    <w:unhideWhenUsed/>
    <w:qFormat/>
    <w:rsid w:val="006737F4"/>
    <w:pPr>
      <w:numPr>
        <w:ilvl w:val="8"/>
        <w:numId w:val="48"/>
      </w:numPr>
      <w:bidi/>
      <w:spacing w:before="240" w:after="60" w:line="360" w:lineRule="auto"/>
      <w:outlineLvl w:val="8"/>
    </w:pPr>
    <w:rPr>
      <w:rFonts w:ascii="Cambria" w:eastAsia="Times New Roman" w:hAnsi="Cambria" w:cs="Times New Roman"/>
      <w:lang w:val="x-none" w:eastAsia="x-none"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47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5D5478"/>
    <w:pPr>
      <w:spacing w:after="200" w:line="276" w:lineRule="auto"/>
      <w:ind w:left="720"/>
      <w:contextualSpacing/>
    </w:pPr>
  </w:style>
  <w:style w:type="character" w:customStyle="1" w:styleId="ListParagraphChar">
    <w:name w:val="List Paragraph Char"/>
    <w:link w:val="ListParagraph"/>
    <w:uiPriority w:val="34"/>
    <w:rsid w:val="005D5478"/>
  </w:style>
  <w:style w:type="character" w:styleId="Hyperlink">
    <w:name w:val="Hyperlink"/>
    <w:basedOn w:val="DefaultParagraphFont"/>
    <w:uiPriority w:val="99"/>
    <w:unhideWhenUsed/>
    <w:rsid w:val="00F623A2"/>
    <w:rPr>
      <w:color w:val="0000FF"/>
      <w:u w:val="single"/>
    </w:rPr>
  </w:style>
  <w:style w:type="paragraph" w:customStyle="1" w:styleId="nova-legacy-e-listitem">
    <w:name w:val="nova-legacy-e-list__item"/>
    <w:basedOn w:val="Normal"/>
    <w:rsid w:val="00F623A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2F5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F5EEC"/>
    <w:rPr>
      <w:rFonts w:ascii="Courier New" w:eastAsia="Times New Roman" w:hAnsi="Courier New" w:cs="Courier New"/>
      <w:sz w:val="20"/>
      <w:szCs w:val="20"/>
    </w:rPr>
  </w:style>
  <w:style w:type="character" w:customStyle="1" w:styleId="y2iqfc">
    <w:name w:val="y2iqfc"/>
    <w:basedOn w:val="DefaultParagraphFont"/>
    <w:rsid w:val="002F5EEC"/>
  </w:style>
  <w:style w:type="table" w:styleId="TableGrid">
    <w:name w:val="Table Grid"/>
    <w:basedOn w:val="TableNormal"/>
    <w:uiPriority w:val="39"/>
    <w:rsid w:val="00361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7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8D0"/>
  </w:style>
  <w:style w:type="paragraph" w:styleId="Footer">
    <w:name w:val="footer"/>
    <w:basedOn w:val="Normal"/>
    <w:link w:val="FooterChar"/>
    <w:uiPriority w:val="99"/>
    <w:unhideWhenUsed/>
    <w:rsid w:val="00FA7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8D0"/>
  </w:style>
  <w:style w:type="paragraph" w:styleId="TOCHeading">
    <w:name w:val="TOC Heading"/>
    <w:basedOn w:val="Heading1"/>
    <w:next w:val="Normal"/>
    <w:uiPriority w:val="39"/>
    <w:unhideWhenUsed/>
    <w:qFormat/>
    <w:rsid w:val="00FA78D0"/>
    <w:pPr>
      <w:outlineLvl w:val="9"/>
    </w:pPr>
  </w:style>
  <w:style w:type="paragraph" w:styleId="TOC1">
    <w:name w:val="toc 1"/>
    <w:basedOn w:val="Normal"/>
    <w:next w:val="Normal"/>
    <w:autoRedefine/>
    <w:uiPriority w:val="39"/>
    <w:unhideWhenUsed/>
    <w:qFormat/>
    <w:rsid w:val="00FE680A"/>
    <w:pPr>
      <w:tabs>
        <w:tab w:val="left" w:pos="1080"/>
        <w:tab w:val="right" w:leader="dot" w:pos="9350"/>
      </w:tabs>
      <w:bidi/>
      <w:spacing w:after="100"/>
    </w:pPr>
  </w:style>
  <w:style w:type="character" w:customStyle="1" w:styleId="Heading2Char">
    <w:name w:val="Heading 2 Char"/>
    <w:basedOn w:val="DefaultParagraphFont"/>
    <w:link w:val="Heading2"/>
    <w:uiPriority w:val="9"/>
    <w:rsid w:val="006737F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737F4"/>
    <w:rPr>
      <w:rFonts w:ascii="Simplified Arabic" w:eastAsia="Calibri" w:hAnsi="Simplified Arabic" w:cs="Simplified Arabic"/>
      <w:b/>
      <w:bCs/>
      <w:sz w:val="30"/>
      <w:szCs w:val="30"/>
      <w:lang w:val="x-none" w:eastAsia="x-none" w:bidi="ar-LB"/>
    </w:rPr>
  </w:style>
  <w:style w:type="character" w:customStyle="1" w:styleId="Heading4Char">
    <w:name w:val="Heading 4 Char"/>
    <w:basedOn w:val="DefaultParagraphFont"/>
    <w:link w:val="Heading4"/>
    <w:uiPriority w:val="9"/>
    <w:rsid w:val="006737F4"/>
    <w:rPr>
      <w:rFonts w:ascii="Simplified Arabic" w:eastAsia="Calibri" w:hAnsi="Simplified Arabic" w:cs="Simplified Arabic"/>
      <w:b/>
      <w:bCs/>
      <w:sz w:val="28"/>
      <w:szCs w:val="28"/>
      <w:lang w:val="x-none" w:eastAsia="x-none" w:bidi="ar-LB"/>
    </w:rPr>
  </w:style>
  <w:style w:type="character" w:customStyle="1" w:styleId="Heading5Char">
    <w:name w:val="Heading 5 Char"/>
    <w:basedOn w:val="DefaultParagraphFont"/>
    <w:link w:val="Heading5"/>
    <w:uiPriority w:val="9"/>
    <w:rsid w:val="006737F4"/>
    <w:rPr>
      <w:rFonts w:ascii="Simplified Arabic" w:eastAsia="Calibri" w:hAnsi="Simplified Arabic" w:cs="Simplified Arabic"/>
      <w:b/>
      <w:bCs/>
      <w:sz w:val="28"/>
      <w:szCs w:val="28"/>
      <w:lang w:val="x-none" w:eastAsia="x-none" w:bidi="ar-LB"/>
    </w:rPr>
  </w:style>
  <w:style w:type="character" w:customStyle="1" w:styleId="Heading6Char">
    <w:name w:val="Heading 6 Char"/>
    <w:basedOn w:val="DefaultParagraphFont"/>
    <w:link w:val="Heading6"/>
    <w:uiPriority w:val="9"/>
    <w:rsid w:val="006737F4"/>
    <w:rPr>
      <w:rFonts w:ascii="Simplified Arabic" w:eastAsia="Calibri" w:hAnsi="Simplified Arabic" w:cs="Simplified Arabic"/>
      <w:b/>
      <w:bCs/>
      <w:sz w:val="28"/>
      <w:szCs w:val="28"/>
      <w:lang w:val="x-none" w:eastAsia="x-none" w:bidi="ar-LB"/>
    </w:rPr>
  </w:style>
  <w:style w:type="character" w:customStyle="1" w:styleId="Heading7Char">
    <w:name w:val="Heading 7 Char"/>
    <w:basedOn w:val="DefaultParagraphFont"/>
    <w:link w:val="Heading7"/>
    <w:uiPriority w:val="9"/>
    <w:rsid w:val="006737F4"/>
    <w:rPr>
      <w:rFonts w:ascii="Simplified Arabic" w:eastAsia="Times New Roman" w:hAnsi="Simplified Arabic" w:cs="Simplified Arabic"/>
      <w:b/>
      <w:bCs/>
      <w:sz w:val="28"/>
      <w:szCs w:val="28"/>
      <w:lang w:val="x-none" w:eastAsia="x-none" w:bidi="fa-IR"/>
    </w:rPr>
  </w:style>
  <w:style w:type="character" w:customStyle="1" w:styleId="Heading8Char">
    <w:name w:val="Heading 8 Char"/>
    <w:basedOn w:val="DefaultParagraphFont"/>
    <w:link w:val="Heading8"/>
    <w:uiPriority w:val="9"/>
    <w:semiHidden/>
    <w:rsid w:val="006737F4"/>
    <w:rPr>
      <w:rFonts w:ascii="Calibri" w:eastAsia="Times New Roman" w:hAnsi="Calibri" w:cs="Arial"/>
      <w:i/>
      <w:iCs/>
      <w:sz w:val="24"/>
      <w:szCs w:val="24"/>
      <w:lang w:val="x-none" w:eastAsia="x-none" w:bidi="fa-IR"/>
    </w:rPr>
  </w:style>
  <w:style w:type="character" w:customStyle="1" w:styleId="Heading9Char">
    <w:name w:val="Heading 9 Char"/>
    <w:basedOn w:val="DefaultParagraphFont"/>
    <w:link w:val="Heading9"/>
    <w:uiPriority w:val="9"/>
    <w:semiHidden/>
    <w:rsid w:val="006737F4"/>
    <w:rPr>
      <w:rFonts w:ascii="Cambria" w:eastAsia="Times New Roman" w:hAnsi="Cambria" w:cs="Times New Roman"/>
      <w:lang w:val="x-none" w:eastAsia="x-none" w:bidi="fa-IR"/>
    </w:rPr>
  </w:style>
  <w:style w:type="paragraph" w:styleId="BodyTextIndent2">
    <w:name w:val="Body Text Indent 2"/>
    <w:basedOn w:val="Normal"/>
    <w:link w:val="BodyTextIndent2Char"/>
    <w:rsid w:val="006737F4"/>
    <w:pPr>
      <w:bidi/>
      <w:spacing w:after="0" w:line="240" w:lineRule="auto"/>
      <w:ind w:left="84"/>
      <w:jc w:val="right"/>
    </w:pPr>
    <w:rPr>
      <w:rFonts w:ascii="Times New Roman" w:eastAsia="Times New Roman" w:hAnsi="Times New Roman" w:cs="Times New Roman"/>
      <w:b/>
      <w:bCs/>
      <w:noProof/>
      <w:sz w:val="40"/>
      <w:szCs w:val="40"/>
      <w:lang w:val="x-none" w:eastAsia="ar-SA"/>
    </w:rPr>
  </w:style>
  <w:style w:type="character" w:customStyle="1" w:styleId="BodyTextIndent2Char">
    <w:name w:val="Body Text Indent 2 Char"/>
    <w:basedOn w:val="DefaultParagraphFont"/>
    <w:link w:val="BodyTextIndent2"/>
    <w:rsid w:val="006737F4"/>
    <w:rPr>
      <w:rFonts w:ascii="Times New Roman" w:eastAsia="Times New Roman" w:hAnsi="Times New Roman" w:cs="Times New Roman"/>
      <w:b/>
      <w:bCs/>
      <w:noProof/>
      <w:sz w:val="40"/>
      <w:szCs w:val="40"/>
      <w:lang w:val="x-none" w:eastAsia="ar-SA"/>
    </w:rPr>
  </w:style>
  <w:style w:type="paragraph" w:styleId="FootnoteText">
    <w:name w:val="footnote text"/>
    <w:basedOn w:val="Normal"/>
    <w:link w:val="FootnoteTextChar"/>
    <w:uiPriority w:val="99"/>
    <w:unhideWhenUsed/>
    <w:rsid w:val="006737F4"/>
    <w:pPr>
      <w:spacing w:after="0" w:line="240" w:lineRule="auto"/>
      <w:jc w:val="right"/>
    </w:pPr>
    <w:rPr>
      <w:rFonts w:ascii="Calibri" w:eastAsia="Calibri" w:hAnsi="Calibri" w:cs="Arial"/>
      <w:sz w:val="20"/>
      <w:szCs w:val="20"/>
      <w:lang w:val="x-none" w:eastAsia="x-none" w:bidi="ar-LB"/>
    </w:rPr>
  </w:style>
  <w:style w:type="character" w:customStyle="1" w:styleId="FootnoteTextChar">
    <w:name w:val="Footnote Text Char"/>
    <w:basedOn w:val="DefaultParagraphFont"/>
    <w:link w:val="FootnoteText"/>
    <w:uiPriority w:val="99"/>
    <w:rsid w:val="006737F4"/>
    <w:rPr>
      <w:rFonts w:ascii="Calibri" w:eastAsia="Calibri" w:hAnsi="Calibri" w:cs="Arial"/>
      <w:sz w:val="20"/>
      <w:szCs w:val="20"/>
      <w:lang w:val="x-none" w:eastAsia="x-none" w:bidi="ar-LB"/>
    </w:rPr>
  </w:style>
  <w:style w:type="character" w:styleId="FootnoteReference">
    <w:name w:val="footnote reference"/>
    <w:uiPriority w:val="99"/>
    <w:unhideWhenUsed/>
    <w:rsid w:val="006737F4"/>
    <w:rPr>
      <w:vertAlign w:val="superscript"/>
    </w:rPr>
  </w:style>
  <w:style w:type="paragraph" w:styleId="BodyTextIndent">
    <w:name w:val="Body Text Indent"/>
    <w:basedOn w:val="Normal"/>
    <w:link w:val="BodyTextIndentChar"/>
    <w:uiPriority w:val="99"/>
    <w:semiHidden/>
    <w:unhideWhenUsed/>
    <w:rsid w:val="006737F4"/>
    <w:pPr>
      <w:spacing w:after="120"/>
      <w:ind w:left="360"/>
      <w:jc w:val="right"/>
    </w:pPr>
    <w:rPr>
      <w:rFonts w:ascii="Calibri" w:eastAsia="Calibri" w:hAnsi="Calibri" w:cs="Arial"/>
      <w:sz w:val="20"/>
      <w:szCs w:val="20"/>
      <w:lang w:val="x-none" w:eastAsia="x-none" w:bidi="ar-LB"/>
    </w:rPr>
  </w:style>
  <w:style w:type="character" w:customStyle="1" w:styleId="BodyTextIndentChar">
    <w:name w:val="Body Text Indent Char"/>
    <w:basedOn w:val="DefaultParagraphFont"/>
    <w:link w:val="BodyTextIndent"/>
    <w:uiPriority w:val="99"/>
    <w:semiHidden/>
    <w:rsid w:val="006737F4"/>
    <w:rPr>
      <w:rFonts w:ascii="Calibri" w:eastAsia="Calibri" w:hAnsi="Calibri" w:cs="Arial"/>
      <w:sz w:val="20"/>
      <w:szCs w:val="20"/>
      <w:lang w:val="x-none" w:eastAsia="x-none" w:bidi="ar-LB"/>
    </w:rPr>
  </w:style>
  <w:style w:type="character" w:customStyle="1" w:styleId="reference-text">
    <w:name w:val="reference-text"/>
    <w:basedOn w:val="DefaultParagraphFont"/>
    <w:rsid w:val="006737F4"/>
  </w:style>
  <w:style w:type="paragraph" w:styleId="EndnoteText">
    <w:name w:val="endnote text"/>
    <w:basedOn w:val="Normal"/>
    <w:link w:val="EndnoteTextChar"/>
    <w:uiPriority w:val="99"/>
    <w:semiHidden/>
    <w:unhideWhenUsed/>
    <w:rsid w:val="006737F4"/>
    <w:pPr>
      <w:spacing w:after="0" w:line="240" w:lineRule="auto"/>
      <w:jc w:val="right"/>
    </w:pPr>
    <w:rPr>
      <w:rFonts w:ascii="Calibri" w:eastAsia="Calibri" w:hAnsi="Calibri" w:cs="Arial"/>
      <w:sz w:val="20"/>
      <w:szCs w:val="20"/>
      <w:lang w:val="x-none" w:eastAsia="x-none" w:bidi="ar-LB"/>
    </w:rPr>
  </w:style>
  <w:style w:type="character" w:customStyle="1" w:styleId="EndnoteTextChar">
    <w:name w:val="Endnote Text Char"/>
    <w:basedOn w:val="DefaultParagraphFont"/>
    <w:link w:val="EndnoteText"/>
    <w:uiPriority w:val="99"/>
    <w:semiHidden/>
    <w:rsid w:val="006737F4"/>
    <w:rPr>
      <w:rFonts w:ascii="Calibri" w:eastAsia="Calibri" w:hAnsi="Calibri" w:cs="Arial"/>
      <w:sz w:val="20"/>
      <w:szCs w:val="20"/>
      <w:lang w:val="x-none" w:eastAsia="x-none" w:bidi="ar-LB"/>
    </w:rPr>
  </w:style>
  <w:style w:type="character" w:styleId="EndnoteReference">
    <w:name w:val="endnote reference"/>
    <w:uiPriority w:val="99"/>
    <w:semiHidden/>
    <w:unhideWhenUsed/>
    <w:rsid w:val="006737F4"/>
    <w:rPr>
      <w:vertAlign w:val="superscript"/>
    </w:rPr>
  </w:style>
  <w:style w:type="paragraph" w:styleId="BalloonText">
    <w:name w:val="Balloon Text"/>
    <w:basedOn w:val="Normal"/>
    <w:link w:val="BalloonTextChar"/>
    <w:uiPriority w:val="99"/>
    <w:semiHidden/>
    <w:unhideWhenUsed/>
    <w:rsid w:val="006737F4"/>
    <w:pPr>
      <w:bidi/>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6737F4"/>
    <w:rPr>
      <w:rFonts w:ascii="Tahoma" w:eastAsia="Times New Roman" w:hAnsi="Tahoma" w:cs="Times New Roman"/>
      <w:sz w:val="16"/>
      <w:szCs w:val="16"/>
      <w:lang w:val="x-none" w:eastAsia="x-none"/>
    </w:rPr>
  </w:style>
  <w:style w:type="character" w:customStyle="1" w:styleId="apple-converted-space">
    <w:name w:val="apple-converted-space"/>
    <w:rsid w:val="006737F4"/>
  </w:style>
  <w:style w:type="paragraph" w:styleId="NoSpacing">
    <w:name w:val="No Spacing"/>
    <w:aliases w:val="المبحث"/>
    <w:next w:val="Normal"/>
    <w:link w:val="NoSpacingChar"/>
    <w:autoRedefine/>
    <w:uiPriority w:val="99"/>
    <w:qFormat/>
    <w:rsid w:val="006737F4"/>
    <w:pPr>
      <w:bidi/>
      <w:spacing w:after="0" w:line="240" w:lineRule="auto"/>
      <w:ind w:left="-149"/>
      <w:jc w:val="both"/>
    </w:pPr>
    <w:rPr>
      <w:rFonts w:ascii="Simplified" w:eastAsia="Times New Roman" w:hAnsi="Simplified" w:cs="Simplified Arabic"/>
      <w:b/>
      <w:color w:val="000000"/>
      <w:position w:val="12"/>
      <w:sz w:val="30"/>
      <w:szCs w:val="30"/>
      <w:lang w:bidi="ar-LB"/>
    </w:rPr>
  </w:style>
  <w:style w:type="paragraph" w:styleId="TOC2">
    <w:name w:val="toc 2"/>
    <w:basedOn w:val="Normal"/>
    <w:next w:val="Normal"/>
    <w:autoRedefine/>
    <w:uiPriority w:val="39"/>
    <w:unhideWhenUsed/>
    <w:qFormat/>
    <w:rsid w:val="006737F4"/>
    <w:pPr>
      <w:tabs>
        <w:tab w:val="left" w:pos="926"/>
        <w:tab w:val="right" w:pos="8656"/>
      </w:tabs>
      <w:bidi/>
      <w:spacing w:before="240" w:after="0" w:line="360" w:lineRule="auto"/>
    </w:pPr>
    <w:rPr>
      <w:rFonts w:ascii="Calibri" w:eastAsia="Times New Roman" w:hAnsi="Calibri" w:cs="Times New Roman"/>
      <w:b/>
      <w:bCs/>
      <w:sz w:val="20"/>
      <w:szCs w:val="24"/>
      <w:lang w:bidi="fa-IR"/>
    </w:rPr>
  </w:style>
  <w:style w:type="paragraph" w:styleId="TOC3">
    <w:name w:val="toc 3"/>
    <w:basedOn w:val="Normal"/>
    <w:next w:val="Normal"/>
    <w:autoRedefine/>
    <w:uiPriority w:val="39"/>
    <w:unhideWhenUsed/>
    <w:qFormat/>
    <w:rsid w:val="006737F4"/>
    <w:pPr>
      <w:tabs>
        <w:tab w:val="left" w:pos="1556"/>
        <w:tab w:val="right" w:pos="8656"/>
      </w:tabs>
      <w:bidi/>
      <w:spacing w:after="0" w:line="360" w:lineRule="auto"/>
      <w:ind w:left="280"/>
    </w:pPr>
    <w:rPr>
      <w:rFonts w:ascii="Calibri" w:eastAsia="Times New Roman" w:hAnsi="Calibri" w:cs="Times New Roman"/>
      <w:sz w:val="20"/>
      <w:szCs w:val="24"/>
      <w:lang w:bidi="fa-IR"/>
    </w:rPr>
  </w:style>
  <w:style w:type="paragraph" w:styleId="TOC4">
    <w:name w:val="toc 4"/>
    <w:basedOn w:val="Normal"/>
    <w:next w:val="Normal"/>
    <w:autoRedefine/>
    <w:uiPriority w:val="39"/>
    <w:unhideWhenUsed/>
    <w:rsid w:val="006737F4"/>
    <w:pPr>
      <w:tabs>
        <w:tab w:val="left" w:pos="1736"/>
        <w:tab w:val="right" w:pos="8656"/>
      </w:tabs>
      <w:bidi/>
      <w:spacing w:after="0" w:line="360" w:lineRule="auto"/>
      <w:ind w:left="560"/>
    </w:pPr>
    <w:rPr>
      <w:rFonts w:ascii="Calibri" w:eastAsia="Times New Roman" w:hAnsi="Calibri" w:cs="Times New Roman"/>
      <w:sz w:val="20"/>
      <w:szCs w:val="24"/>
      <w:lang w:bidi="fa-IR"/>
    </w:rPr>
  </w:style>
  <w:style w:type="paragraph" w:styleId="TOC5">
    <w:name w:val="toc 5"/>
    <w:basedOn w:val="Normal"/>
    <w:next w:val="Normal"/>
    <w:autoRedefine/>
    <w:uiPriority w:val="39"/>
    <w:unhideWhenUsed/>
    <w:rsid w:val="006737F4"/>
    <w:pPr>
      <w:tabs>
        <w:tab w:val="left" w:pos="2186"/>
        <w:tab w:val="left" w:pos="2521"/>
        <w:tab w:val="right" w:leader="dot" w:pos="8656"/>
      </w:tabs>
      <w:bidi/>
      <w:spacing w:after="0" w:line="240" w:lineRule="auto"/>
      <w:jc w:val="center"/>
    </w:pPr>
    <w:rPr>
      <w:rFonts w:ascii="Simplified Arabic" w:eastAsia="Times New Roman" w:hAnsi="Simplified Arabic" w:cs="Simplified Arabic"/>
      <w:noProof/>
      <w:sz w:val="24"/>
      <w:szCs w:val="24"/>
      <w:lang w:bidi="fa-IR"/>
    </w:rPr>
  </w:style>
  <w:style w:type="paragraph" w:styleId="TOC6">
    <w:name w:val="toc 6"/>
    <w:basedOn w:val="Normal"/>
    <w:next w:val="Normal"/>
    <w:autoRedefine/>
    <w:uiPriority w:val="39"/>
    <w:unhideWhenUsed/>
    <w:rsid w:val="006737F4"/>
    <w:pPr>
      <w:spacing w:after="0" w:line="360" w:lineRule="auto"/>
      <w:ind w:left="1120"/>
    </w:pPr>
    <w:rPr>
      <w:rFonts w:ascii="Calibri" w:eastAsia="Times New Roman" w:hAnsi="Calibri" w:cs="Times New Roman"/>
      <w:sz w:val="20"/>
      <w:szCs w:val="24"/>
      <w:lang w:bidi="fa-IR"/>
    </w:rPr>
  </w:style>
  <w:style w:type="paragraph" w:styleId="TOC7">
    <w:name w:val="toc 7"/>
    <w:basedOn w:val="Normal"/>
    <w:next w:val="Normal"/>
    <w:autoRedefine/>
    <w:uiPriority w:val="39"/>
    <w:unhideWhenUsed/>
    <w:rsid w:val="006737F4"/>
    <w:pPr>
      <w:spacing w:after="0" w:line="360" w:lineRule="auto"/>
      <w:ind w:left="1400"/>
    </w:pPr>
    <w:rPr>
      <w:rFonts w:ascii="Calibri" w:eastAsia="Times New Roman" w:hAnsi="Calibri" w:cs="Times New Roman"/>
      <w:sz w:val="20"/>
      <w:szCs w:val="24"/>
      <w:lang w:bidi="fa-IR"/>
    </w:rPr>
  </w:style>
  <w:style w:type="paragraph" w:styleId="TOC8">
    <w:name w:val="toc 8"/>
    <w:basedOn w:val="Normal"/>
    <w:next w:val="Normal"/>
    <w:autoRedefine/>
    <w:uiPriority w:val="39"/>
    <w:unhideWhenUsed/>
    <w:rsid w:val="006737F4"/>
    <w:pPr>
      <w:spacing w:after="0" w:line="360" w:lineRule="auto"/>
      <w:ind w:left="1680"/>
    </w:pPr>
    <w:rPr>
      <w:rFonts w:ascii="Calibri" w:eastAsia="Times New Roman" w:hAnsi="Calibri" w:cs="Times New Roman"/>
      <w:sz w:val="20"/>
      <w:szCs w:val="24"/>
      <w:lang w:bidi="fa-IR"/>
    </w:rPr>
  </w:style>
  <w:style w:type="paragraph" w:styleId="TOC9">
    <w:name w:val="toc 9"/>
    <w:basedOn w:val="Normal"/>
    <w:next w:val="Normal"/>
    <w:autoRedefine/>
    <w:uiPriority w:val="39"/>
    <w:unhideWhenUsed/>
    <w:rsid w:val="006737F4"/>
    <w:pPr>
      <w:spacing w:after="0" w:line="360" w:lineRule="auto"/>
      <w:ind w:left="1960"/>
    </w:pPr>
    <w:rPr>
      <w:rFonts w:ascii="Calibri" w:eastAsia="Times New Roman" w:hAnsi="Calibri" w:cs="Times New Roman"/>
      <w:sz w:val="20"/>
      <w:szCs w:val="24"/>
      <w:lang w:bidi="fa-IR"/>
    </w:rPr>
  </w:style>
  <w:style w:type="paragraph" w:styleId="Caption">
    <w:name w:val="caption"/>
    <w:basedOn w:val="Normal"/>
    <w:next w:val="Normal"/>
    <w:uiPriority w:val="35"/>
    <w:unhideWhenUsed/>
    <w:qFormat/>
    <w:rsid w:val="006737F4"/>
    <w:pPr>
      <w:bidi/>
      <w:spacing w:after="200" w:line="240" w:lineRule="auto"/>
      <w:jc w:val="center"/>
    </w:pPr>
    <w:rPr>
      <w:rFonts w:ascii="Simplified Arabic" w:eastAsia="Times New Roman" w:hAnsi="Simplified Arabic" w:cs="Simplified Arabic"/>
      <w:sz w:val="28"/>
      <w:szCs w:val="28"/>
      <w:lang w:bidi="fa-IR"/>
    </w:rPr>
  </w:style>
  <w:style w:type="paragraph" w:styleId="TableofFigures">
    <w:name w:val="table of figures"/>
    <w:basedOn w:val="Normal"/>
    <w:next w:val="Normal"/>
    <w:uiPriority w:val="99"/>
    <w:unhideWhenUsed/>
    <w:rsid w:val="006737F4"/>
    <w:pPr>
      <w:spacing w:after="0" w:line="360" w:lineRule="auto"/>
      <w:ind w:left="560" w:hanging="560"/>
    </w:pPr>
    <w:rPr>
      <w:rFonts w:ascii="Calibri" w:eastAsia="Times New Roman" w:hAnsi="Calibri" w:cs="Times New Roman"/>
      <w:caps/>
      <w:sz w:val="20"/>
      <w:szCs w:val="24"/>
      <w:lang w:bidi="fa-IR"/>
    </w:rPr>
  </w:style>
  <w:style w:type="paragraph" w:styleId="Title">
    <w:name w:val="Title"/>
    <w:basedOn w:val="Heading3"/>
    <w:next w:val="Normal"/>
    <w:link w:val="TitleChar"/>
    <w:uiPriority w:val="10"/>
    <w:qFormat/>
    <w:rsid w:val="006737F4"/>
  </w:style>
  <w:style w:type="character" w:customStyle="1" w:styleId="TitleChar">
    <w:name w:val="Title Char"/>
    <w:basedOn w:val="DefaultParagraphFont"/>
    <w:link w:val="Title"/>
    <w:uiPriority w:val="10"/>
    <w:rsid w:val="006737F4"/>
    <w:rPr>
      <w:rFonts w:ascii="Simplified Arabic" w:eastAsia="Calibri" w:hAnsi="Simplified Arabic" w:cs="Simplified Arabic"/>
      <w:b/>
      <w:bCs/>
      <w:sz w:val="30"/>
      <w:szCs w:val="30"/>
      <w:lang w:val="x-none" w:eastAsia="x-none" w:bidi="ar-LB"/>
    </w:rPr>
  </w:style>
  <w:style w:type="paragraph" w:customStyle="1" w:styleId="a">
    <w:name w:val="العنوان الثاني"/>
    <w:basedOn w:val="Normal"/>
    <w:link w:val="Char"/>
    <w:qFormat/>
    <w:rsid w:val="006737F4"/>
    <w:pPr>
      <w:numPr>
        <w:ilvl w:val="1"/>
        <w:numId w:val="46"/>
      </w:numPr>
      <w:bidi/>
      <w:spacing w:after="0" w:line="360" w:lineRule="auto"/>
      <w:contextualSpacing/>
      <w:jc w:val="both"/>
    </w:pPr>
    <w:rPr>
      <w:rFonts w:ascii="Simplified Arabic" w:eastAsia="Times New Roman" w:hAnsi="Simplified Arabic" w:cs="Simplified Arabic"/>
      <w:b/>
      <w:bCs/>
      <w:sz w:val="32"/>
      <w:szCs w:val="32"/>
      <w:lang w:val="x-none" w:eastAsia="x-none" w:bidi="ar-LB"/>
    </w:rPr>
  </w:style>
  <w:style w:type="character" w:customStyle="1" w:styleId="Char">
    <w:name w:val="العنوان الثاني Char"/>
    <w:link w:val="a"/>
    <w:rsid w:val="006737F4"/>
    <w:rPr>
      <w:rFonts w:ascii="Simplified Arabic" w:eastAsia="Times New Roman" w:hAnsi="Simplified Arabic" w:cs="Simplified Arabic"/>
      <w:b/>
      <w:bCs/>
      <w:sz w:val="32"/>
      <w:szCs w:val="32"/>
      <w:lang w:val="x-none" w:eastAsia="x-none" w:bidi="ar-LB"/>
    </w:rPr>
  </w:style>
  <w:style w:type="paragraph" w:styleId="NormalWeb">
    <w:name w:val="Normal (Web)"/>
    <w:basedOn w:val="Normal"/>
    <w:uiPriority w:val="99"/>
    <w:unhideWhenUsed/>
    <w:rsid w:val="006737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
    <w:name w:val="Style3"/>
    <w:basedOn w:val="ListParagraph"/>
    <w:qFormat/>
    <w:rsid w:val="006737F4"/>
    <w:pPr>
      <w:numPr>
        <w:ilvl w:val="2"/>
        <w:numId w:val="47"/>
      </w:numPr>
      <w:bidi/>
      <w:spacing w:after="0"/>
      <w:jc w:val="both"/>
    </w:pPr>
    <w:rPr>
      <w:rFonts w:ascii="Simplified Arabic" w:eastAsia="Times New Roman" w:hAnsi="Simplified Arabic" w:cs="Simplified Arabic"/>
      <w:b/>
      <w:bCs/>
      <w:sz w:val="32"/>
      <w:szCs w:val="32"/>
      <w:lang w:val="x-none" w:eastAsia="x-none" w:bidi="ar-LB"/>
    </w:rPr>
  </w:style>
  <w:style w:type="paragraph" w:styleId="Subtitle">
    <w:name w:val="Subtitle"/>
    <w:basedOn w:val="Heading2"/>
    <w:next w:val="Normal"/>
    <w:link w:val="SubtitleChar"/>
    <w:uiPriority w:val="11"/>
    <w:qFormat/>
    <w:rsid w:val="006737F4"/>
    <w:pPr>
      <w:keepLines w:val="0"/>
      <w:tabs>
        <w:tab w:val="right" w:pos="8"/>
        <w:tab w:val="right" w:pos="998"/>
      </w:tabs>
      <w:bidi/>
      <w:spacing w:before="0" w:line="360" w:lineRule="auto"/>
      <w:ind w:left="576" w:hanging="583"/>
      <w:jc w:val="center"/>
    </w:pPr>
    <w:rPr>
      <w:rFonts w:ascii="Simplified Arabic" w:eastAsia="Times New Roman" w:hAnsi="Simplified Arabic" w:cs="Simplified Arabic"/>
      <w:b/>
      <w:bCs/>
      <w:color w:val="auto"/>
      <w:sz w:val="32"/>
      <w:szCs w:val="32"/>
      <w:lang w:val="x-none" w:eastAsia="x-none" w:bidi="fa-IR"/>
    </w:rPr>
  </w:style>
  <w:style w:type="character" w:customStyle="1" w:styleId="SubtitleChar">
    <w:name w:val="Subtitle Char"/>
    <w:basedOn w:val="DefaultParagraphFont"/>
    <w:link w:val="Subtitle"/>
    <w:uiPriority w:val="11"/>
    <w:rsid w:val="006737F4"/>
    <w:rPr>
      <w:rFonts w:ascii="Simplified Arabic" w:eastAsia="Times New Roman" w:hAnsi="Simplified Arabic" w:cs="Simplified Arabic"/>
      <w:b/>
      <w:bCs/>
      <w:sz w:val="32"/>
      <w:szCs w:val="32"/>
      <w:lang w:val="x-none" w:eastAsia="x-none" w:bidi="fa-IR"/>
    </w:rPr>
  </w:style>
  <w:style w:type="paragraph" w:styleId="PlainText">
    <w:name w:val="Plain Text"/>
    <w:basedOn w:val="Normal"/>
    <w:link w:val="PlainTextChar"/>
    <w:rsid w:val="006737F4"/>
    <w:pPr>
      <w:bidi/>
      <w:spacing w:after="0" w:line="240" w:lineRule="auto"/>
    </w:pPr>
    <w:rPr>
      <w:rFonts w:ascii="Courier New" w:eastAsia="Times New Roman" w:hAnsi="Times New Roman" w:cs="Times New Roman"/>
      <w:noProof/>
      <w:sz w:val="20"/>
      <w:szCs w:val="20"/>
      <w:lang w:val="x-none" w:eastAsia="x-none"/>
    </w:rPr>
  </w:style>
  <w:style w:type="character" w:customStyle="1" w:styleId="PlainTextChar">
    <w:name w:val="Plain Text Char"/>
    <w:basedOn w:val="DefaultParagraphFont"/>
    <w:link w:val="PlainText"/>
    <w:rsid w:val="006737F4"/>
    <w:rPr>
      <w:rFonts w:ascii="Courier New" w:eastAsia="Times New Roman" w:hAnsi="Times New Roman" w:cs="Times New Roman"/>
      <w:noProof/>
      <w:sz w:val="20"/>
      <w:szCs w:val="20"/>
      <w:lang w:val="x-none" w:eastAsia="x-none"/>
    </w:rPr>
  </w:style>
  <w:style w:type="character" w:customStyle="1" w:styleId="NoSpacingChar">
    <w:name w:val="No Spacing Char"/>
    <w:aliases w:val="المبحث Char"/>
    <w:link w:val="NoSpacing"/>
    <w:uiPriority w:val="99"/>
    <w:rsid w:val="006737F4"/>
    <w:rPr>
      <w:rFonts w:ascii="Simplified" w:eastAsia="Times New Roman" w:hAnsi="Simplified" w:cs="Simplified Arabic"/>
      <w:b/>
      <w:color w:val="000000"/>
      <w:position w:val="12"/>
      <w:sz w:val="30"/>
      <w:szCs w:val="30"/>
      <w:lang w:bidi="ar-L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3392">
      <w:bodyDiv w:val="1"/>
      <w:marLeft w:val="0"/>
      <w:marRight w:val="0"/>
      <w:marTop w:val="0"/>
      <w:marBottom w:val="0"/>
      <w:divBdr>
        <w:top w:val="none" w:sz="0" w:space="0" w:color="auto"/>
        <w:left w:val="none" w:sz="0" w:space="0" w:color="auto"/>
        <w:bottom w:val="none" w:sz="0" w:space="0" w:color="auto"/>
        <w:right w:val="none" w:sz="0" w:space="0" w:color="auto"/>
      </w:divBdr>
      <w:divsChild>
        <w:div w:id="573079231">
          <w:marLeft w:val="0"/>
          <w:marRight w:val="0"/>
          <w:marTop w:val="0"/>
          <w:marBottom w:val="0"/>
          <w:divBdr>
            <w:top w:val="none" w:sz="0" w:space="0" w:color="auto"/>
            <w:left w:val="none" w:sz="0" w:space="0" w:color="auto"/>
            <w:bottom w:val="none" w:sz="0" w:space="0" w:color="auto"/>
            <w:right w:val="none" w:sz="0" w:space="0" w:color="auto"/>
          </w:divBdr>
          <w:divsChild>
            <w:div w:id="1900894829">
              <w:marLeft w:val="0"/>
              <w:marRight w:val="0"/>
              <w:marTop w:val="0"/>
              <w:marBottom w:val="0"/>
              <w:divBdr>
                <w:top w:val="none" w:sz="0" w:space="0" w:color="auto"/>
                <w:left w:val="none" w:sz="0" w:space="0" w:color="auto"/>
                <w:bottom w:val="none" w:sz="0" w:space="0" w:color="auto"/>
                <w:right w:val="none" w:sz="0" w:space="0" w:color="auto"/>
              </w:divBdr>
              <w:divsChild>
                <w:div w:id="1811551039">
                  <w:marLeft w:val="0"/>
                  <w:marRight w:val="0"/>
                  <w:marTop w:val="0"/>
                  <w:marBottom w:val="0"/>
                  <w:divBdr>
                    <w:top w:val="none" w:sz="0" w:space="0" w:color="auto"/>
                    <w:left w:val="none" w:sz="0" w:space="0" w:color="auto"/>
                    <w:bottom w:val="none" w:sz="0" w:space="0" w:color="auto"/>
                    <w:right w:val="none" w:sz="0" w:space="0" w:color="auto"/>
                  </w:divBdr>
                  <w:divsChild>
                    <w:div w:id="1935355927">
                      <w:marLeft w:val="0"/>
                      <w:marRight w:val="0"/>
                      <w:marTop w:val="0"/>
                      <w:marBottom w:val="0"/>
                      <w:divBdr>
                        <w:top w:val="none" w:sz="0" w:space="0" w:color="auto"/>
                        <w:left w:val="none" w:sz="0" w:space="0" w:color="auto"/>
                        <w:bottom w:val="none" w:sz="0" w:space="0" w:color="auto"/>
                        <w:right w:val="none" w:sz="0" w:space="0" w:color="auto"/>
                      </w:divBdr>
                      <w:divsChild>
                        <w:div w:id="17622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522060">
      <w:bodyDiv w:val="1"/>
      <w:marLeft w:val="0"/>
      <w:marRight w:val="0"/>
      <w:marTop w:val="0"/>
      <w:marBottom w:val="0"/>
      <w:divBdr>
        <w:top w:val="none" w:sz="0" w:space="0" w:color="auto"/>
        <w:left w:val="none" w:sz="0" w:space="0" w:color="auto"/>
        <w:bottom w:val="none" w:sz="0" w:space="0" w:color="auto"/>
        <w:right w:val="none" w:sz="0" w:space="0" w:color="auto"/>
      </w:divBdr>
      <w:divsChild>
        <w:div w:id="1941983904">
          <w:marLeft w:val="0"/>
          <w:marRight w:val="0"/>
          <w:marTop w:val="0"/>
          <w:marBottom w:val="0"/>
          <w:divBdr>
            <w:top w:val="none" w:sz="0" w:space="0" w:color="auto"/>
            <w:left w:val="none" w:sz="0" w:space="0" w:color="auto"/>
            <w:bottom w:val="none" w:sz="0" w:space="0" w:color="auto"/>
            <w:right w:val="none" w:sz="0" w:space="0" w:color="auto"/>
          </w:divBdr>
        </w:div>
      </w:divsChild>
    </w:div>
    <w:div w:id="329718651">
      <w:bodyDiv w:val="1"/>
      <w:marLeft w:val="0"/>
      <w:marRight w:val="0"/>
      <w:marTop w:val="0"/>
      <w:marBottom w:val="0"/>
      <w:divBdr>
        <w:top w:val="none" w:sz="0" w:space="0" w:color="auto"/>
        <w:left w:val="none" w:sz="0" w:space="0" w:color="auto"/>
        <w:bottom w:val="none" w:sz="0" w:space="0" w:color="auto"/>
        <w:right w:val="none" w:sz="0" w:space="0" w:color="auto"/>
      </w:divBdr>
      <w:divsChild>
        <w:div w:id="1660881708">
          <w:marLeft w:val="0"/>
          <w:marRight w:val="0"/>
          <w:marTop w:val="0"/>
          <w:marBottom w:val="0"/>
          <w:divBdr>
            <w:top w:val="none" w:sz="0" w:space="0" w:color="auto"/>
            <w:left w:val="none" w:sz="0" w:space="0" w:color="auto"/>
            <w:bottom w:val="none" w:sz="0" w:space="0" w:color="auto"/>
            <w:right w:val="none" w:sz="0" w:space="0" w:color="auto"/>
          </w:divBdr>
        </w:div>
      </w:divsChild>
    </w:div>
    <w:div w:id="402676302">
      <w:bodyDiv w:val="1"/>
      <w:marLeft w:val="0"/>
      <w:marRight w:val="0"/>
      <w:marTop w:val="0"/>
      <w:marBottom w:val="0"/>
      <w:divBdr>
        <w:top w:val="none" w:sz="0" w:space="0" w:color="auto"/>
        <w:left w:val="none" w:sz="0" w:space="0" w:color="auto"/>
        <w:bottom w:val="none" w:sz="0" w:space="0" w:color="auto"/>
        <w:right w:val="none" w:sz="0" w:space="0" w:color="auto"/>
      </w:divBdr>
      <w:divsChild>
        <w:div w:id="1569070957">
          <w:marLeft w:val="0"/>
          <w:marRight w:val="0"/>
          <w:marTop w:val="0"/>
          <w:marBottom w:val="0"/>
          <w:divBdr>
            <w:top w:val="none" w:sz="0" w:space="0" w:color="auto"/>
            <w:left w:val="none" w:sz="0" w:space="0" w:color="auto"/>
            <w:bottom w:val="none" w:sz="0" w:space="0" w:color="auto"/>
            <w:right w:val="none" w:sz="0" w:space="0" w:color="auto"/>
          </w:divBdr>
        </w:div>
      </w:divsChild>
    </w:div>
    <w:div w:id="1882474050">
      <w:bodyDiv w:val="1"/>
      <w:marLeft w:val="0"/>
      <w:marRight w:val="0"/>
      <w:marTop w:val="0"/>
      <w:marBottom w:val="0"/>
      <w:divBdr>
        <w:top w:val="none" w:sz="0" w:space="0" w:color="auto"/>
        <w:left w:val="none" w:sz="0" w:space="0" w:color="auto"/>
        <w:bottom w:val="none" w:sz="0" w:space="0" w:color="auto"/>
        <w:right w:val="none" w:sz="0" w:space="0" w:color="auto"/>
      </w:divBdr>
      <w:divsChild>
        <w:div w:id="1825006972">
          <w:marLeft w:val="0"/>
          <w:marRight w:val="0"/>
          <w:marTop w:val="0"/>
          <w:marBottom w:val="0"/>
          <w:divBdr>
            <w:top w:val="none" w:sz="0" w:space="0" w:color="auto"/>
            <w:left w:val="none" w:sz="0" w:space="0" w:color="auto"/>
            <w:bottom w:val="none" w:sz="0" w:space="0" w:color="auto"/>
            <w:right w:val="none" w:sz="0" w:space="0" w:color="auto"/>
          </w:divBdr>
          <w:divsChild>
            <w:div w:id="343676178">
              <w:marLeft w:val="0"/>
              <w:marRight w:val="0"/>
              <w:marTop w:val="0"/>
              <w:marBottom w:val="0"/>
              <w:divBdr>
                <w:top w:val="none" w:sz="0" w:space="0" w:color="auto"/>
                <w:left w:val="none" w:sz="0" w:space="0" w:color="auto"/>
                <w:bottom w:val="none" w:sz="0" w:space="0" w:color="auto"/>
                <w:right w:val="none" w:sz="0" w:space="0" w:color="auto"/>
              </w:divBdr>
              <w:divsChild>
                <w:div w:id="335112326">
                  <w:marLeft w:val="0"/>
                  <w:marRight w:val="0"/>
                  <w:marTop w:val="0"/>
                  <w:marBottom w:val="0"/>
                  <w:divBdr>
                    <w:top w:val="none" w:sz="0" w:space="0" w:color="auto"/>
                    <w:left w:val="none" w:sz="0" w:space="0" w:color="auto"/>
                    <w:bottom w:val="none" w:sz="0" w:space="0" w:color="auto"/>
                    <w:right w:val="none" w:sz="0" w:space="0" w:color="auto"/>
                  </w:divBdr>
                  <w:divsChild>
                    <w:div w:id="1446387678">
                      <w:marLeft w:val="0"/>
                      <w:marRight w:val="0"/>
                      <w:marTop w:val="0"/>
                      <w:marBottom w:val="0"/>
                      <w:divBdr>
                        <w:top w:val="none" w:sz="0" w:space="0" w:color="auto"/>
                        <w:left w:val="none" w:sz="0" w:space="0" w:color="auto"/>
                        <w:bottom w:val="none" w:sz="0" w:space="0" w:color="auto"/>
                        <w:right w:val="none" w:sz="0" w:space="0" w:color="auto"/>
                      </w:divBdr>
                      <w:divsChild>
                        <w:div w:id="68039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16278">
      <w:bodyDiv w:val="1"/>
      <w:marLeft w:val="0"/>
      <w:marRight w:val="0"/>
      <w:marTop w:val="0"/>
      <w:marBottom w:val="0"/>
      <w:divBdr>
        <w:top w:val="none" w:sz="0" w:space="0" w:color="auto"/>
        <w:left w:val="none" w:sz="0" w:space="0" w:color="auto"/>
        <w:bottom w:val="none" w:sz="0" w:space="0" w:color="auto"/>
        <w:right w:val="none" w:sz="0" w:space="0" w:color="auto"/>
      </w:divBdr>
      <w:divsChild>
        <w:div w:id="794100797">
          <w:marLeft w:val="0"/>
          <w:marRight w:val="0"/>
          <w:marTop w:val="0"/>
          <w:marBottom w:val="0"/>
          <w:divBdr>
            <w:top w:val="none" w:sz="0" w:space="0" w:color="auto"/>
            <w:left w:val="none" w:sz="0" w:space="0" w:color="auto"/>
            <w:bottom w:val="none" w:sz="0" w:space="0" w:color="auto"/>
            <w:right w:val="none" w:sz="0" w:space="0" w:color="auto"/>
          </w:divBdr>
        </w:div>
      </w:divsChild>
    </w:div>
    <w:div w:id="2044209974">
      <w:bodyDiv w:val="1"/>
      <w:marLeft w:val="0"/>
      <w:marRight w:val="0"/>
      <w:marTop w:val="0"/>
      <w:marBottom w:val="0"/>
      <w:divBdr>
        <w:top w:val="none" w:sz="0" w:space="0" w:color="auto"/>
        <w:left w:val="none" w:sz="0" w:space="0" w:color="auto"/>
        <w:bottom w:val="none" w:sz="0" w:space="0" w:color="auto"/>
        <w:right w:val="none" w:sz="0" w:space="0" w:color="auto"/>
      </w:divBdr>
      <w:divsChild>
        <w:div w:id="928392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usiness.uobabylon.edu.iq/lectx.aspx?depid=1" TargetMode="External"/><Relationship Id="rId4" Type="http://schemas.openxmlformats.org/officeDocument/2006/relationships/settings" Target="settings.xml"/><Relationship Id="rId9" Type="http://schemas.openxmlformats.org/officeDocument/2006/relationships/hyperlink" Target="http://business.uobabylon.edu.iq/Default.aspx?fid=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71779-9224-4DE9-9395-A3211F5A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5061</Words>
  <Characters>28849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 El Salloukh (Student)</cp:lastModifiedBy>
  <cp:revision>2</cp:revision>
  <dcterms:created xsi:type="dcterms:W3CDTF">2024-03-18T14:32:00Z</dcterms:created>
  <dcterms:modified xsi:type="dcterms:W3CDTF">2024-03-18T14:32:00Z</dcterms:modified>
</cp:coreProperties>
</file>