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1D" w:rsidRDefault="00BA3D1D" w:rsidP="001E72A1">
      <w:pPr>
        <w:bidi/>
        <w:jc w:val="center"/>
        <w:rPr>
          <w:rFonts w:asciiTheme="majorBidi" w:hAnsiTheme="majorBidi" w:cstheme="majorBidi" w:hint="cs"/>
          <w:sz w:val="28"/>
          <w:szCs w:val="28"/>
          <w:rtl/>
        </w:rPr>
      </w:pPr>
    </w:p>
    <w:p w:rsidR="00BA3D1D" w:rsidRDefault="00BA3D1D" w:rsidP="00BA3D1D">
      <w:pPr>
        <w:bidi/>
        <w:spacing w:line="360" w:lineRule="auto"/>
        <w:jc w:val="center"/>
        <w:rPr>
          <w:rFonts w:asciiTheme="majorBidi" w:hAnsiTheme="majorBidi" w:cstheme="majorBidi" w:hint="cs"/>
          <w:sz w:val="28"/>
          <w:szCs w:val="28"/>
          <w:rtl/>
        </w:rPr>
      </w:pPr>
      <w:r>
        <w:rPr>
          <w:rFonts w:asciiTheme="majorBidi" w:hAnsiTheme="majorBidi" w:cstheme="majorBidi" w:hint="cs"/>
          <w:sz w:val="28"/>
          <w:szCs w:val="28"/>
          <w:rtl/>
        </w:rPr>
        <w:t xml:space="preserve">د.ياسر الملك احمد سليمان </w:t>
      </w:r>
    </w:p>
    <w:p w:rsidR="00BA3D1D" w:rsidRDefault="00BA3D1D" w:rsidP="00BA3D1D">
      <w:pPr>
        <w:bidi/>
        <w:spacing w:line="360" w:lineRule="auto"/>
        <w:jc w:val="center"/>
        <w:rPr>
          <w:rFonts w:asciiTheme="majorBidi" w:hAnsiTheme="majorBidi" w:cstheme="majorBidi" w:hint="cs"/>
          <w:sz w:val="28"/>
          <w:szCs w:val="28"/>
          <w:rtl/>
        </w:rPr>
      </w:pPr>
      <w:r>
        <w:rPr>
          <w:rFonts w:asciiTheme="majorBidi" w:hAnsiTheme="majorBidi" w:cstheme="majorBidi" w:hint="cs"/>
          <w:sz w:val="28"/>
          <w:szCs w:val="28"/>
          <w:rtl/>
        </w:rPr>
        <w:t xml:space="preserve">أستاذ مشارك الجامعة التكنوجية السودان </w:t>
      </w:r>
      <w:r>
        <w:rPr>
          <w:rFonts w:asciiTheme="majorBidi" w:hAnsiTheme="majorBidi" w:cstheme="majorBidi"/>
          <w:sz w:val="28"/>
          <w:szCs w:val="28"/>
          <w:rtl/>
        </w:rPr>
        <w:t>–</w:t>
      </w:r>
      <w:r>
        <w:rPr>
          <w:rFonts w:asciiTheme="majorBidi" w:hAnsiTheme="majorBidi" w:cstheme="majorBidi" w:hint="cs"/>
          <w:sz w:val="28"/>
          <w:szCs w:val="28"/>
          <w:rtl/>
        </w:rPr>
        <w:t xml:space="preserve"> كلية علوم الحاسب وتقانة المعلومات</w:t>
      </w:r>
    </w:p>
    <w:p w:rsidR="00BA3D1D" w:rsidRDefault="00076FF5" w:rsidP="00BA3D1D">
      <w:pPr>
        <w:bidi/>
        <w:spacing w:line="360" w:lineRule="auto"/>
        <w:jc w:val="center"/>
        <w:rPr>
          <w:rFonts w:asciiTheme="majorBidi" w:hAnsiTheme="majorBidi" w:cstheme="majorBidi"/>
          <w:sz w:val="28"/>
          <w:szCs w:val="28"/>
        </w:rPr>
      </w:pPr>
      <w:r>
        <w:rPr>
          <w:rFonts w:asciiTheme="majorBidi" w:hAnsiTheme="majorBidi" w:cstheme="majorBidi"/>
          <w:sz w:val="28"/>
          <w:szCs w:val="28"/>
        </w:rPr>
        <w:t>dr.yaserking359@hotmail.com</w:t>
      </w:r>
    </w:p>
    <w:p w:rsidR="00BA3D1D" w:rsidRPr="00BA3D1D" w:rsidRDefault="00BA3D1D" w:rsidP="00BA3D1D">
      <w:pPr>
        <w:bidi/>
        <w:spacing w:line="360" w:lineRule="auto"/>
        <w:jc w:val="center"/>
        <w:rPr>
          <w:rFonts w:asciiTheme="majorBidi" w:hAnsiTheme="majorBidi" w:cstheme="majorBidi"/>
          <w:sz w:val="28"/>
          <w:szCs w:val="28"/>
        </w:rPr>
      </w:pPr>
      <w:r w:rsidRPr="00BA3D1D">
        <w:rPr>
          <w:rFonts w:asciiTheme="majorBidi" w:hAnsiTheme="majorBidi"/>
          <w:sz w:val="28"/>
          <w:szCs w:val="28"/>
          <w:rtl/>
        </w:rPr>
        <w:t xml:space="preserve">د. بشرى أبرار شريف </w:t>
      </w:r>
    </w:p>
    <w:p w:rsidR="00BA3D1D" w:rsidRDefault="00BA3D1D" w:rsidP="00BA3D1D">
      <w:pPr>
        <w:bidi/>
        <w:spacing w:line="360" w:lineRule="auto"/>
        <w:jc w:val="center"/>
        <w:rPr>
          <w:rFonts w:asciiTheme="majorBidi" w:hAnsiTheme="majorBidi" w:cstheme="majorBidi" w:hint="cs"/>
          <w:sz w:val="28"/>
          <w:szCs w:val="28"/>
          <w:rtl/>
        </w:rPr>
      </w:pPr>
      <w:r w:rsidRPr="00BA3D1D">
        <w:rPr>
          <w:rFonts w:asciiTheme="majorBidi" w:hAnsiTheme="majorBidi"/>
          <w:sz w:val="28"/>
          <w:szCs w:val="28"/>
          <w:rtl/>
        </w:rPr>
        <w:t>أستاذ مساعد بكلية الحاسبات وتقنية المعلومات الجامعة الإسلامية بمنيسوتا</w:t>
      </w:r>
    </w:p>
    <w:p w:rsidR="00BA3D1D" w:rsidRDefault="00BA3D1D" w:rsidP="00BA3D1D">
      <w:pPr>
        <w:bidi/>
        <w:jc w:val="center"/>
        <w:rPr>
          <w:rFonts w:asciiTheme="majorBidi" w:hAnsiTheme="majorBidi" w:cstheme="majorBidi" w:hint="cs"/>
          <w:sz w:val="28"/>
          <w:szCs w:val="28"/>
          <w:rtl/>
        </w:rPr>
      </w:pPr>
    </w:p>
    <w:p w:rsidR="00BA3D1D" w:rsidRDefault="00BA3D1D" w:rsidP="00BA3D1D">
      <w:pPr>
        <w:bidi/>
        <w:rPr>
          <w:rFonts w:asciiTheme="majorBidi" w:hAnsiTheme="majorBidi" w:cstheme="majorBidi" w:hint="cs"/>
          <w:sz w:val="28"/>
          <w:szCs w:val="28"/>
          <w:rtl/>
        </w:rPr>
      </w:pPr>
      <w:r>
        <w:rPr>
          <w:rFonts w:asciiTheme="majorBidi" w:hAnsiTheme="majorBidi" w:cstheme="majorBidi" w:hint="cs"/>
          <w:sz w:val="28"/>
          <w:szCs w:val="28"/>
          <w:rtl/>
        </w:rPr>
        <w:t xml:space="preserve">                       ندي محمد عبدالقادر بتوت - الجامعة التكنولوجية السودان</w:t>
      </w:r>
    </w:p>
    <w:p w:rsidR="00BA3D1D" w:rsidRDefault="00BA3D1D" w:rsidP="00BA3D1D">
      <w:pPr>
        <w:bidi/>
        <w:jc w:val="center"/>
        <w:rPr>
          <w:rFonts w:asciiTheme="majorBidi" w:hAnsiTheme="majorBidi" w:cstheme="majorBidi" w:hint="cs"/>
          <w:sz w:val="28"/>
          <w:szCs w:val="28"/>
          <w:rtl/>
        </w:rPr>
      </w:pPr>
    </w:p>
    <w:p w:rsidR="00BA3D1D" w:rsidRDefault="00BA3D1D" w:rsidP="00BA3D1D">
      <w:pPr>
        <w:bidi/>
        <w:jc w:val="center"/>
        <w:rPr>
          <w:rFonts w:asciiTheme="majorBidi" w:hAnsiTheme="majorBidi" w:cstheme="majorBidi" w:hint="cs"/>
          <w:sz w:val="28"/>
          <w:szCs w:val="28"/>
          <w:rtl/>
        </w:rPr>
      </w:pPr>
    </w:p>
    <w:p w:rsidR="00BA3D1D" w:rsidRDefault="00BA3D1D" w:rsidP="00BA3D1D">
      <w:pPr>
        <w:bidi/>
        <w:jc w:val="center"/>
        <w:rPr>
          <w:rFonts w:asciiTheme="majorBidi" w:hAnsiTheme="majorBidi" w:cstheme="majorBidi" w:hint="cs"/>
          <w:sz w:val="28"/>
          <w:szCs w:val="28"/>
          <w:rtl/>
        </w:rPr>
      </w:pPr>
    </w:p>
    <w:p w:rsidR="00BA3D1D" w:rsidRDefault="00BA3D1D" w:rsidP="00BA3D1D">
      <w:pPr>
        <w:bidi/>
        <w:jc w:val="center"/>
        <w:rPr>
          <w:rFonts w:asciiTheme="majorBidi" w:hAnsiTheme="majorBidi" w:cstheme="majorBidi" w:hint="cs"/>
          <w:sz w:val="28"/>
          <w:szCs w:val="28"/>
          <w:rtl/>
        </w:rPr>
      </w:pPr>
    </w:p>
    <w:p w:rsidR="00BA3D1D" w:rsidRDefault="00BA3D1D" w:rsidP="00BA3D1D">
      <w:pPr>
        <w:bidi/>
        <w:jc w:val="center"/>
        <w:rPr>
          <w:rFonts w:asciiTheme="majorBidi" w:hAnsiTheme="majorBidi" w:cstheme="majorBidi" w:hint="cs"/>
          <w:sz w:val="28"/>
          <w:szCs w:val="28"/>
          <w:rtl/>
        </w:rPr>
      </w:pPr>
    </w:p>
    <w:p w:rsidR="00BA3D1D" w:rsidRDefault="00BA3D1D" w:rsidP="00BA3D1D">
      <w:pPr>
        <w:bidi/>
        <w:jc w:val="center"/>
        <w:rPr>
          <w:rFonts w:asciiTheme="majorBidi" w:hAnsiTheme="majorBidi" w:cstheme="majorBidi" w:hint="cs"/>
          <w:sz w:val="28"/>
          <w:szCs w:val="28"/>
          <w:rtl/>
        </w:rPr>
      </w:pPr>
    </w:p>
    <w:p w:rsidR="00BA3D1D" w:rsidRDefault="00BA3D1D" w:rsidP="00BA3D1D">
      <w:pPr>
        <w:bidi/>
        <w:jc w:val="center"/>
        <w:rPr>
          <w:rFonts w:asciiTheme="majorBidi" w:hAnsiTheme="majorBidi" w:cstheme="majorBidi" w:hint="cs"/>
          <w:sz w:val="28"/>
          <w:szCs w:val="28"/>
          <w:rtl/>
        </w:rPr>
      </w:pPr>
    </w:p>
    <w:p w:rsidR="00664FA9" w:rsidRDefault="00077D0D" w:rsidP="00BA3D1D">
      <w:pPr>
        <w:bidi/>
        <w:jc w:val="center"/>
        <w:rPr>
          <w:rFonts w:asciiTheme="majorBidi" w:hAnsiTheme="majorBidi" w:cstheme="majorBidi"/>
          <w:sz w:val="28"/>
          <w:szCs w:val="28"/>
        </w:rPr>
      </w:pPr>
      <w:r w:rsidRPr="00077D0D">
        <w:rPr>
          <w:rFonts w:asciiTheme="majorBidi" w:hAnsiTheme="majorBidi" w:cstheme="majorBidi"/>
          <w:sz w:val="28"/>
          <w:szCs w:val="28"/>
          <w:rtl/>
        </w:rPr>
        <w:t>الذكاء الاصطناعي في التعليم الطبي: بين الواقع والحاجة</w:t>
      </w:r>
    </w:p>
    <w:p w:rsidR="008E3392" w:rsidRDefault="008E3392" w:rsidP="008E3392">
      <w:pPr>
        <w:bidi/>
        <w:jc w:val="center"/>
        <w:rPr>
          <w:rFonts w:asciiTheme="majorBidi" w:hAnsiTheme="majorBidi" w:cstheme="majorBidi"/>
          <w:sz w:val="28"/>
          <w:szCs w:val="28"/>
          <w:rtl/>
        </w:rPr>
      </w:pPr>
    </w:p>
    <w:p w:rsidR="00077D0D" w:rsidRDefault="00077D0D" w:rsidP="005E58FD">
      <w:pPr>
        <w:bidi/>
        <w:jc w:val="both"/>
        <w:outlineLvl w:val="0"/>
        <w:rPr>
          <w:rFonts w:asciiTheme="majorBidi" w:hAnsiTheme="majorBidi" w:cstheme="majorBidi"/>
          <w:b/>
          <w:bCs/>
          <w:kern w:val="36"/>
          <w:sz w:val="28"/>
          <w:szCs w:val="28"/>
          <w:rtl/>
        </w:rPr>
      </w:pPr>
      <w:r w:rsidRPr="00077D0D">
        <w:rPr>
          <w:rFonts w:asciiTheme="majorBidi" w:hAnsiTheme="majorBidi" w:cstheme="majorBidi"/>
          <w:b/>
          <w:bCs/>
          <w:kern w:val="36"/>
          <w:sz w:val="28"/>
          <w:szCs w:val="28"/>
          <w:rtl/>
        </w:rPr>
        <w:t>الملخص</w:t>
      </w:r>
    </w:p>
    <w:p w:rsidR="00077D0D" w:rsidRPr="00077D0D" w:rsidRDefault="00077D0D" w:rsidP="001617C0">
      <w:pPr>
        <w:bidi/>
        <w:jc w:val="both"/>
        <w:rPr>
          <w:rFonts w:asciiTheme="majorBidi" w:hAnsiTheme="majorBidi" w:cstheme="majorBidi"/>
          <w:sz w:val="28"/>
          <w:szCs w:val="28"/>
        </w:rPr>
      </w:pPr>
      <w:r w:rsidRPr="00077D0D">
        <w:rPr>
          <w:rFonts w:asciiTheme="majorBidi" w:hAnsiTheme="majorBidi" w:cstheme="majorBidi"/>
          <w:sz w:val="28"/>
          <w:szCs w:val="28"/>
          <w:rtl/>
        </w:rPr>
        <w:t>يشهد قطاع الرعاية الصحية تحولًا كبيرًا نتيجة التوسع في استخدام الذكاء الاصطناعي</w:t>
      </w:r>
      <w:r w:rsidRPr="00077D0D">
        <w:rPr>
          <w:rFonts w:asciiTheme="majorBidi" w:hAnsiTheme="majorBidi" w:cstheme="majorBidi"/>
          <w:sz w:val="28"/>
          <w:szCs w:val="28"/>
        </w:rPr>
        <w:t xml:space="preserve"> (AI) </w:t>
      </w:r>
      <w:r w:rsidRPr="00077D0D">
        <w:rPr>
          <w:rFonts w:asciiTheme="majorBidi" w:hAnsiTheme="majorBidi" w:cstheme="majorBidi"/>
          <w:sz w:val="28"/>
          <w:szCs w:val="28"/>
          <w:rtl/>
        </w:rPr>
        <w:t>في التشخيص، وتحليل الصور الطبية، والدعم السريري، والتعليم المحوسب. ورغم هذه الأهمية المتزايدة، ما يزال الذكاء الاصطناعي ضعيف الحضور في برامج التعليم الطبي في العديد من البلدان النامية، بما فيها السودان</w:t>
      </w:r>
      <w:r w:rsidRPr="00077D0D">
        <w:rPr>
          <w:rFonts w:asciiTheme="majorBidi" w:hAnsiTheme="majorBidi" w:cstheme="majorBidi"/>
          <w:sz w:val="28"/>
          <w:szCs w:val="28"/>
        </w:rPr>
        <w:t>.</w:t>
      </w:r>
      <w:r w:rsidRPr="00077D0D">
        <w:rPr>
          <w:rFonts w:asciiTheme="majorBidi" w:hAnsiTheme="majorBidi" w:cstheme="majorBidi"/>
          <w:sz w:val="28"/>
          <w:szCs w:val="28"/>
          <w:rtl/>
        </w:rPr>
        <w:t>هدف</w:t>
      </w:r>
      <w:r>
        <w:rPr>
          <w:rFonts w:asciiTheme="majorBidi" w:hAnsiTheme="majorBidi" w:cstheme="majorBidi" w:hint="cs"/>
          <w:sz w:val="28"/>
          <w:szCs w:val="28"/>
          <w:rtl/>
        </w:rPr>
        <w:t>ت</w:t>
      </w:r>
      <w:r w:rsidRPr="00077D0D">
        <w:rPr>
          <w:rFonts w:asciiTheme="majorBidi" w:hAnsiTheme="majorBidi" w:cstheme="majorBidi"/>
          <w:sz w:val="28"/>
          <w:szCs w:val="28"/>
          <w:rtl/>
        </w:rPr>
        <w:t xml:space="preserve"> الدراسة</w:t>
      </w:r>
      <w:r w:rsidR="004A174D">
        <w:rPr>
          <w:rFonts w:asciiTheme="majorBidi" w:hAnsiTheme="majorBidi" w:cstheme="majorBidi" w:hint="cs"/>
          <w:sz w:val="28"/>
          <w:szCs w:val="28"/>
          <w:rtl/>
        </w:rPr>
        <w:t>ل</w:t>
      </w:r>
      <w:r w:rsidRPr="00077D0D">
        <w:rPr>
          <w:rFonts w:asciiTheme="majorBidi" w:hAnsiTheme="majorBidi" w:cstheme="majorBidi"/>
          <w:sz w:val="28"/>
          <w:szCs w:val="28"/>
          <w:rtl/>
        </w:rPr>
        <w:t>تحديد الفجوة بين الحاجة الفعلية لتعليم الذكاء الاصطناعي في مرحلة البكالوريو</w:t>
      </w:r>
      <w:r w:rsidR="00102128">
        <w:rPr>
          <w:rFonts w:asciiTheme="majorBidi" w:hAnsiTheme="majorBidi" w:cstheme="majorBidi"/>
          <w:sz w:val="28"/>
          <w:szCs w:val="28"/>
          <w:rtl/>
        </w:rPr>
        <w:t xml:space="preserve">س، والواقع الحالي للمناهج. كما </w:t>
      </w:r>
      <w:r w:rsidRPr="00077D0D">
        <w:rPr>
          <w:rFonts w:asciiTheme="majorBidi" w:hAnsiTheme="majorBidi" w:cstheme="majorBidi"/>
          <w:sz w:val="28"/>
          <w:szCs w:val="28"/>
          <w:rtl/>
        </w:rPr>
        <w:t>هدف</w:t>
      </w:r>
      <w:r w:rsidR="004A174D">
        <w:rPr>
          <w:rFonts w:asciiTheme="majorBidi" w:hAnsiTheme="majorBidi" w:cstheme="majorBidi" w:hint="cs"/>
          <w:sz w:val="28"/>
          <w:szCs w:val="28"/>
          <w:rtl/>
        </w:rPr>
        <w:t>ت</w:t>
      </w:r>
      <w:r w:rsidRPr="00077D0D">
        <w:rPr>
          <w:rFonts w:asciiTheme="majorBidi" w:hAnsiTheme="majorBidi" w:cstheme="majorBidi"/>
          <w:sz w:val="28"/>
          <w:szCs w:val="28"/>
          <w:rtl/>
        </w:rPr>
        <w:t xml:space="preserve"> الدراسة إلى تقييم مستوى وعي طلاب الطب، ومدى جاهزية البرامج التعليمية لإدراج الذكاء الاصطناعي</w:t>
      </w:r>
      <w:r w:rsidRPr="00077D0D">
        <w:rPr>
          <w:rFonts w:asciiTheme="majorBidi" w:hAnsiTheme="majorBidi" w:cstheme="majorBidi"/>
          <w:sz w:val="28"/>
          <w:szCs w:val="28"/>
        </w:rPr>
        <w:t>.</w:t>
      </w:r>
      <w:r w:rsidRPr="00077D0D">
        <w:rPr>
          <w:rFonts w:asciiTheme="majorBidi" w:hAnsiTheme="majorBidi" w:cstheme="majorBidi"/>
          <w:sz w:val="28"/>
          <w:szCs w:val="28"/>
          <w:rtl/>
        </w:rPr>
        <w:t>أُجريت دراسة وصفية على طلاب كلية الطب بجامعة النهضة، لكافة المستويات الدراسية. تم جمع البيانات باستخدام استبيان إلكتروني منظم من خمسة محاور، وتُ</w:t>
      </w:r>
      <w:r w:rsidR="001617C0">
        <w:rPr>
          <w:rFonts w:asciiTheme="majorBidi" w:hAnsiTheme="majorBidi" w:cstheme="majorBidi" w:hint="cs"/>
          <w:sz w:val="28"/>
          <w:szCs w:val="28"/>
          <w:rtl/>
        </w:rPr>
        <w:t>م ت</w:t>
      </w:r>
      <w:r w:rsidRPr="00077D0D">
        <w:rPr>
          <w:rFonts w:asciiTheme="majorBidi" w:hAnsiTheme="majorBidi" w:cstheme="majorBidi"/>
          <w:sz w:val="28"/>
          <w:szCs w:val="28"/>
          <w:rtl/>
        </w:rPr>
        <w:t>حلَّ</w:t>
      </w:r>
      <w:r w:rsidR="001617C0">
        <w:rPr>
          <w:rFonts w:asciiTheme="majorBidi" w:hAnsiTheme="majorBidi" w:cstheme="majorBidi" w:hint="cs"/>
          <w:sz w:val="28"/>
          <w:szCs w:val="28"/>
          <w:rtl/>
        </w:rPr>
        <w:t>ي</w:t>
      </w:r>
      <w:r w:rsidRPr="00077D0D">
        <w:rPr>
          <w:rFonts w:asciiTheme="majorBidi" w:hAnsiTheme="majorBidi" w:cstheme="majorBidi"/>
          <w:sz w:val="28"/>
          <w:szCs w:val="28"/>
          <w:rtl/>
        </w:rPr>
        <w:t>ل البيانات باستخدام برنامج</w:t>
      </w:r>
      <w:r w:rsidRPr="00077D0D">
        <w:rPr>
          <w:rFonts w:asciiTheme="majorBidi" w:hAnsiTheme="majorBidi" w:cstheme="majorBidi"/>
          <w:sz w:val="28"/>
          <w:szCs w:val="28"/>
        </w:rPr>
        <w:t xml:space="preserve"> SPSS. </w:t>
      </w:r>
      <w:r w:rsidRPr="00077D0D">
        <w:rPr>
          <w:rFonts w:asciiTheme="majorBidi" w:hAnsiTheme="majorBidi" w:cstheme="majorBidi"/>
          <w:sz w:val="28"/>
          <w:szCs w:val="28"/>
          <w:rtl/>
        </w:rPr>
        <w:t>عُرضت النتائج في جداول وأشكال بيانية، واعتُمد مستوى دلالة</w:t>
      </w:r>
      <w:r w:rsidRPr="00077D0D">
        <w:rPr>
          <w:rFonts w:asciiTheme="majorBidi" w:hAnsiTheme="majorBidi" w:cstheme="majorBidi"/>
          <w:sz w:val="28"/>
          <w:szCs w:val="28"/>
        </w:rPr>
        <w:t xml:space="preserve"> (p &lt; 0.05).</w:t>
      </w:r>
      <w:r w:rsidRPr="00077D0D">
        <w:rPr>
          <w:rFonts w:asciiTheme="majorBidi" w:hAnsiTheme="majorBidi" w:cstheme="majorBidi"/>
          <w:sz w:val="28"/>
          <w:szCs w:val="28"/>
          <w:rtl/>
        </w:rPr>
        <w:t>أظهرت النتائج أن 89.7% من الطلاب قد سمعوا بالذكاء الاصطناعي في المجال الصحي، بينما لم يتلقَّ سوى 26.4% منهم تعليمًا رسميًا حوله. 57.5% من الطلاب يرون ضرورة دمج الذكاء الاصطناعي في المناهج، بينما أفاد 41.4% بأن المناهج الحالية لا تغطي هذا المجال بالشكل الكافي. عبّر 72.4% من الطلاب عن رغبتهم في تعلّم المزيد عن الذكاء الاصطناعي</w:t>
      </w:r>
      <w:r w:rsidRPr="00077D0D">
        <w:rPr>
          <w:rFonts w:asciiTheme="majorBidi" w:hAnsiTheme="majorBidi" w:cstheme="majorBidi"/>
          <w:sz w:val="28"/>
          <w:szCs w:val="28"/>
        </w:rPr>
        <w:t>.</w:t>
      </w:r>
      <w:r w:rsidRPr="00077D0D">
        <w:rPr>
          <w:rFonts w:asciiTheme="majorBidi" w:hAnsiTheme="majorBidi" w:cstheme="majorBidi"/>
          <w:sz w:val="28"/>
          <w:szCs w:val="28"/>
          <w:rtl/>
        </w:rPr>
        <w:t>يتضح وجود فجوة واضحة بين الحاجة المتزايدة لاستخدام الذكاء الاصطناعي في الممارسة الطبية وبين ضعف إدماجه في مناهج التعليم الطبي. توصي الدراسة بضرورة تطوير مناهج متخصصة، وتأهيل الكادر الأكاديمي، ودمج التدريب العملي والأخلاقيات المرتبطة بالذكاء الاصطناعي</w:t>
      </w:r>
      <w:r w:rsidRPr="00077D0D">
        <w:rPr>
          <w:rFonts w:asciiTheme="majorBidi" w:hAnsiTheme="majorBidi" w:cstheme="majorBidi"/>
          <w:sz w:val="28"/>
          <w:szCs w:val="28"/>
        </w:rPr>
        <w:t>.</w:t>
      </w:r>
    </w:p>
    <w:p w:rsidR="00077D0D" w:rsidRDefault="00077D0D" w:rsidP="005E58FD">
      <w:pPr>
        <w:bidi/>
        <w:jc w:val="both"/>
        <w:rPr>
          <w:rFonts w:asciiTheme="majorBidi" w:hAnsiTheme="majorBidi" w:cstheme="majorBidi"/>
          <w:b/>
          <w:bCs/>
          <w:sz w:val="28"/>
          <w:szCs w:val="28"/>
          <w:rtl/>
        </w:rPr>
      </w:pPr>
      <w:r w:rsidRPr="00077D0D">
        <w:rPr>
          <w:rFonts w:asciiTheme="majorBidi" w:hAnsiTheme="majorBidi" w:cstheme="majorBidi"/>
          <w:b/>
          <w:bCs/>
          <w:sz w:val="28"/>
          <w:szCs w:val="28"/>
          <w:rtl/>
        </w:rPr>
        <w:t>الكلمات المفتاحية</w:t>
      </w:r>
      <w:r w:rsidRPr="00077D0D">
        <w:rPr>
          <w:rFonts w:asciiTheme="majorBidi" w:hAnsiTheme="majorBidi" w:cstheme="majorBidi"/>
          <w:b/>
          <w:bCs/>
          <w:sz w:val="28"/>
          <w:szCs w:val="28"/>
        </w:rPr>
        <w:t>:</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الذكاء الاصطناعي، التعليم الطبي، الوعي الطلابي، تطوير المناهج، السودان</w:t>
      </w:r>
      <w:r w:rsidRPr="00077D0D">
        <w:rPr>
          <w:rFonts w:asciiTheme="majorBidi" w:hAnsiTheme="majorBidi" w:cstheme="majorBidi"/>
          <w:sz w:val="28"/>
          <w:szCs w:val="28"/>
        </w:rPr>
        <w:t>.</w:t>
      </w:r>
    </w:p>
    <w:p w:rsidR="00077D0D" w:rsidRPr="00077D0D" w:rsidRDefault="00077D0D" w:rsidP="005E58FD">
      <w:pPr>
        <w:bidi/>
        <w:jc w:val="both"/>
        <w:outlineLvl w:val="0"/>
        <w:rPr>
          <w:rFonts w:asciiTheme="majorBidi" w:hAnsiTheme="majorBidi" w:cstheme="majorBidi"/>
          <w:b/>
          <w:bCs/>
          <w:kern w:val="36"/>
          <w:sz w:val="28"/>
          <w:szCs w:val="28"/>
        </w:rPr>
      </w:pPr>
      <w:r w:rsidRPr="00077D0D">
        <w:rPr>
          <w:rFonts w:asciiTheme="majorBidi" w:hAnsiTheme="majorBidi" w:cstheme="majorBidi"/>
          <w:b/>
          <w:bCs/>
          <w:kern w:val="36"/>
          <w:sz w:val="28"/>
          <w:szCs w:val="28"/>
          <w:rtl/>
        </w:rPr>
        <w:t>المقدمة</w:t>
      </w:r>
    </w:p>
    <w:p w:rsidR="00077D0D" w:rsidRDefault="00077D0D" w:rsidP="005E58FD">
      <w:pPr>
        <w:bidi/>
        <w:jc w:val="both"/>
        <w:rPr>
          <w:rFonts w:asciiTheme="majorBidi" w:hAnsiTheme="majorBidi" w:cstheme="majorBidi"/>
          <w:sz w:val="28"/>
          <w:szCs w:val="28"/>
          <w:rtl/>
        </w:rPr>
      </w:pPr>
      <w:r w:rsidRPr="00077D0D">
        <w:rPr>
          <w:rFonts w:asciiTheme="majorBidi" w:hAnsiTheme="majorBidi" w:cstheme="majorBidi"/>
          <w:sz w:val="28"/>
          <w:szCs w:val="28"/>
          <w:rtl/>
        </w:rPr>
        <w:t>يُعد الذكاء الاصطناعي أحد أكثر التقنيات تأثيرًا في تطوير القطاع الصحي، حيث تُستخدم خوارزميات التعلّم الآلي والتعلّم العميق في تشخيص الأمراض، وقراءة الصور الطبية، ودعم اتخاذ القرار السريري، وإدارة البيانات</w:t>
      </w:r>
      <w:r w:rsidRPr="00077D0D">
        <w:rPr>
          <w:rFonts w:asciiTheme="majorBidi" w:hAnsiTheme="majorBidi" w:cstheme="majorBidi"/>
          <w:sz w:val="28"/>
          <w:szCs w:val="28"/>
        </w:rPr>
        <w:t>.</w:t>
      </w:r>
      <w:r w:rsidRPr="00077D0D">
        <w:rPr>
          <w:rFonts w:asciiTheme="majorBidi" w:hAnsiTheme="majorBidi" w:cstheme="majorBidi"/>
          <w:sz w:val="28"/>
          <w:szCs w:val="28"/>
          <w:rtl/>
        </w:rPr>
        <w:t>ورغم الانتشار الواسع لاستخدام الذكاء الاصطناعي، إلا أن برامجه التعليمية في معظم كليات الطب، خاصة في الدول النامية، ما تزال غير مهيكلة أو غائبة كليًا</w:t>
      </w:r>
      <w:r w:rsidRPr="00077D0D">
        <w:rPr>
          <w:rFonts w:asciiTheme="majorBidi" w:hAnsiTheme="majorBidi" w:cstheme="majorBidi"/>
          <w:sz w:val="28"/>
          <w:szCs w:val="28"/>
        </w:rPr>
        <w:t>.</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lastRenderedPageBreak/>
        <w:t>الخلفية</w:t>
      </w:r>
      <w:r w:rsidR="00661323">
        <w:rPr>
          <w:rFonts w:asciiTheme="majorBidi" w:hAnsiTheme="majorBidi" w:cstheme="majorBidi" w:hint="cs"/>
          <w:b/>
          <w:bCs/>
          <w:sz w:val="28"/>
          <w:szCs w:val="28"/>
          <w:rtl/>
        </w:rPr>
        <w:t xml:space="preserve"> العلمية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التطور المتسارع لأنظمة الذكاء الاصطناعي جعل من الضروري أن يمتلك طبيب المستقبل كفاءات رقمية تساعده على فهم، وتقييم، واستخدام هذه الأدوات. لكن الفجوة بين ما يحدث في الواقع الطبي وبين ما يُدرس في كليات الطب تتسع</w:t>
      </w:r>
      <w:r w:rsidRPr="00077D0D">
        <w:rPr>
          <w:rFonts w:asciiTheme="majorBidi" w:hAnsiTheme="majorBidi" w:cstheme="majorBidi"/>
          <w:sz w:val="28"/>
          <w:szCs w:val="28"/>
        </w:rPr>
        <w:t>.</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مشكلة الدراسة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رغم إقرار المجتمع الطبي العالمي بأهمية الذكاء الاصطناعي، إلا أن برامج البكالوريوس في التعليم الطبي لا تزال تفتقر إلى</w:t>
      </w:r>
      <w:r w:rsidRPr="00077D0D">
        <w:rPr>
          <w:rFonts w:asciiTheme="majorBidi" w:hAnsiTheme="majorBidi" w:cstheme="majorBidi"/>
          <w:sz w:val="28"/>
          <w:szCs w:val="28"/>
        </w:rPr>
        <w:t>:</w:t>
      </w:r>
    </w:p>
    <w:p w:rsidR="00077D0D" w:rsidRPr="00077D0D" w:rsidRDefault="00077D0D" w:rsidP="005E58FD">
      <w:pPr>
        <w:numPr>
          <w:ilvl w:val="0"/>
          <w:numId w:val="1"/>
        </w:numPr>
        <w:bidi/>
        <w:jc w:val="both"/>
        <w:rPr>
          <w:rFonts w:asciiTheme="majorBidi" w:hAnsiTheme="majorBidi" w:cstheme="majorBidi"/>
          <w:sz w:val="28"/>
          <w:szCs w:val="28"/>
        </w:rPr>
      </w:pPr>
      <w:r w:rsidRPr="00077D0D">
        <w:rPr>
          <w:rFonts w:asciiTheme="majorBidi" w:hAnsiTheme="majorBidi" w:cstheme="majorBidi"/>
          <w:sz w:val="28"/>
          <w:szCs w:val="28"/>
          <w:rtl/>
        </w:rPr>
        <w:t>مقررات مخصصة للذكاء الاصطناعي</w:t>
      </w:r>
    </w:p>
    <w:p w:rsidR="00077D0D" w:rsidRPr="00077D0D" w:rsidRDefault="00077D0D" w:rsidP="005E58FD">
      <w:pPr>
        <w:numPr>
          <w:ilvl w:val="0"/>
          <w:numId w:val="1"/>
        </w:numPr>
        <w:bidi/>
        <w:jc w:val="both"/>
        <w:rPr>
          <w:rFonts w:asciiTheme="majorBidi" w:hAnsiTheme="majorBidi" w:cstheme="majorBidi"/>
          <w:sz w:val="28"/>
          <w:szCs w:val="28"/>
        </w:rPr>
      </w:pPr>
      <w:r w:rsidRPr="00077D0D">
        <w:rPr>
          <w:rFonts w:asciiTheme="majorBidi" w:hAnsiTheme="majorBidi" w:cstheme="majorBidi"/>
          <w:sz w:val="28"/>
          <w:szCs w:val="28"/>
          <w:rtl/>
        </w:rPr>
        <w:t>تدريب عملي على التطبيقات الصحية</w:t>
      </w:r>
    </w:p>
    <w:p w:rsidR="00077D0D" w:rsidRPr="00077D0D" w:rsidRDefault="00077D0D" w:rsidP="005E58FD">
      <w:pPr>
        <w:numPr>
          <w:ilvl w:val="0"/>
          <w:numId w:val="1"/>
        </w:numPr>
        <w:bidi/>
        <w:jc w:val="both"/>
        <w:rPr>
          <w:rFonts w:asciiTheme="majorBidi" w:hAnsiTheme="majorBidi" w:cstheme="majorBidi"/>
          <w:sz w:val="28"/>
          <w:szCs w:val="28"/>
        </w:rPr>
      </w:pPr>
      <w:r w:rsidRPr="00077D0D">
        <w:rPr>
          <w:rFonts w:asciiTheme="majorBidi" w:hAnsiTheme="majorBidi" w:cstheme="majorBidi"/>
          <w:sz w:val="28"/>
          <w:szCs w:val="28"/>
          <w:rtl/>
        </w:rPr>
        <w:t>كفاءات تدريس مؤهلة</w:t>
      </w:r>
    </w:p>
    <w:p w:rsidR="00077D0D" w:rsidRPr="00077D0D" w:rsidRDefault="00077D0D" w:rsidP="005E58FD">
      <w:pPr>
        <w:numPr>
          <w:ilvl w:val="0"/>
          <w:numId w:val="1"/>
        </w:numPr>
        <w:bidi/>
        <w:jc w:val="both"/>
        <w:rPr>
          <w:rFonts w:asciiTheme="majorBidi" w:hAnsiTheme="majorBidi" w:cstheme="majorBidi"/>
          <w:sz w:val="28"/>
          <w:szCs w:val="28"/>
        </w:rPr>
      </w:pPr>
      <w:r w:rsidRPr="00077D0D">
        <w:rPr>
          <w:rFonts w:asciiTheme="majorBidi" w:hAnsiTheme="majorBidi" w:cstheme="majorBidi"/>
          <w:sz w:val="28"/>
          <w:szCs w:val="28"/>
          <w:rtl/>
        </w:rPr>
        <w:t>ربط الذكاء الاصطناعي بالممارسة السريرية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وهو ما يجعل خريج الطب غير مستعد للعمل في بيئة طبية تعتمد بشكل متزايد على الذكاء الاصطناعي</w:t>
      </w:r>
      <w:r w:rsidRPr="00077D0D">
        <w:rPr>
          <w:rFonts w:asciiTheme="majorBidi" w:hAnsiTheme="majorBidi" w:cstheme="majorBidi"/>
          <w:sz w:val="28"/>
          <w:szCs w:val="28"/>
        </w:rPr>
        <w:t>.</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أهمية الدراسة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تكمن أهمية هذه الدراسة في أنها</w:t>
      </w:r>
      <w:r w:rsidRPr="00077D0D">
        <w:rPr>
          <w:rFonts w:asciiTheme="majorBidi" w:hAnsiTheme="majorBidi" w:cstheme="majorBidi"/>
          <w:sz w:val="28"/>
          <w:szCs w:val="28"/>
        </w:rPr>
        <w:t>:</w:t>
      </w:r>
    </w:p>
    <w:p w:rsidR="00077D0D" w:rsidRPr="00077D0D" w:rsidRDefault="00077D0D" w:rsidP="005E58FD">
      <w:pPr>
        <w:numPr>
          <w:ilvl w:val="0"/>
          <w:numId w:val="2"/>
        </w:numPr>
        <w:bidi/>
        <w:jc w:val="both"/>
        <w:rPr>
          <w:rFonts w:asciiTheme="majorBidi" w:hAnsiTheme="majorBidi" w:cstheme="majorBidi"/>
          <w:sz w:val="28"/>
          <w:szCs w:val="28"/>
        </w:rPr>
      </w:pPr>
      <w:r w:rsidRPr="00077D0D">
        <w:rPr>
          <w:rFonts w:asciiTheme="majorBidi" w:hAnsiTheme="majorBidi" w:cstheme="majorBidi"/>
          <w:sz w:val="28"/>
          <w:szCs w:val="28"/>
          <w:rtl/>
        </w:rPr>
        <w:t>تقدم تقييمًا لواقع الوعي الطلابي بالذكاء الاصطناعي</w:t>
      </w:r>
    </w:p>
    <w:p w:rsidR="00077D0D" w:rsidRPr="00077D0D" w:rsidRDefault="00077D0D" w:rsidP="005E58FD">
      <w:pPr>
        <w:numPr>
          <w:ilvl w:val="0"/>
          <w:numId w:val="2"/>
        </w:numPr>
        <w:bidi/>
        <w:jc w:val="both"/>
        <w:rPr>
          <w:rFonts w:asciiTheme="majorBidi" w:hAnsiTheme="majorBidi" w:cstheme="majorBidi"/>
          <w:sz w:val="28"/>
          <w:szCs w:val="28"/>
        </w:rPr>
      </w:pPr>
      <w:r w:rsidRPr="00077D0D">
        <w:rPr>
          <w:rFonts w:asciiTheme="majorBidi" w:hAnsiTheme="majorBidi" w:cstheme="majorBidi"/>
          <w:sz w:val="28"/>
          <w:szCs w:val="28"/>
          <w:rtl/>
        </w:rPr>
        <w:t>تساعد صانعي القرار على تطوير المناهج</w:t>
      </w:r>
    </w:p>
    <w:p w:rsidR="00077D0D" w:rsidRPr="00077D0D" w:rsidRDefault="00077D0D" w:rsidP="005E58FD">
      <w:pPr>
        <w:numPr>
          <w:ilvl w:val="0"/>
          <w:numId w:val="2"/>
        </w:numPr>
        <w:bidi/>
        <w:jc w:val="both"/>
        <w:rPr>
          <w:rFonts w:asciiTheme="majorBidi" w:hAnsiTheme="majorBidi" w:cstheme="majorBidi"/>
          <w:sz w:val="28"/>
          <w:szCs w:val="28"/>
        </w:rPr>
      </w:pPr>
      <w:r w:rsidRPr="00077D0D">
        <w:rPr>
          <w:rFonts w:asciiTheme="majorBidi" w:hAnsiTheme="majorBidi" w:cstheme="majorBidi"/>
          <w:sz w:val="28"/>
          <w:szCs w:val="28"/>
          <w:rtl/>
        </w:rPr>
        <w:t>تسهم في إعداد طبيب قادر على مواكبة التطور</w:t>
      </w:r>
    </w:p>
    <w:p w:rsidR="00077D0D" w:rsidRPr="00077D0D" w:rsidRDefault="00077D0D" w:rsidP="005E58FD">
      <w:pPr>
        <w:numPr>
          <w:ilvl w:val="0"/>
          <w:numId w:val="2"/>
        </w:numPr>
        <w:bidi/>
        <w:jc w:val="both"/>
        <w:rPr>
          <w:rFonts w:asciiTheme="majorBidi" w:hAnsiTheme="majorBidi" w:cstheme="majorBidi"/>
          <w:sz w:val="28"/>
          <w:szCs w:val="28"/>
        </w:rPr>
      </w:pPr>
      <w:r w:rsidRPr="00077D0D">
        <w:rPr>
          <w:rFonts w:asciiTheme="majorBidi" w:hAnsiTheme="majorBidi" w:cstheme="majorBidi"/>
          <w:sz w:val="28"/>
          <w:szCs w:val="28"/>
          <w:rtl/>
        </w:rPr>
        <w:t>تدعم جهود دمج الذكاء الاصطناعي في نظام التعليم الطبي السوداني</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أهداف الدراسة</w:t>
      </w:r>
    </w:p>
    <w:p w:rsidR="00077D0D" w:rsidRPr="00077D0D" w:rsidRDefault="00077D0D" w:rsidP="005E58FD">
      <w:pPr>
        <w:bidi/>
        <w:jc w:val="both"/>
        <w:outlineLvl w:val="2"/>
        <w:rPr>
          <w:rFonts w:asciiTheme="majorBidi" w:hAnsiTheme="majorBidi" w:cstheme="majorBidi"/>
          <w:b/>
          <w:bCs/>
          <w:sz w:val="28"/>
          <w:szCs w:val="28"/>
        </w:rPr>
      </w:pPr>
      <w:r w:rsidRPr="00077D0D">
        <w:rPr>
          <w:rFonts w:asciiTheme="majorBidi" w:hAnsiTheme="majorBidi" w:cstheme="majorBidi"/>
          <w:b/>
          <w:bCs/>
          <w:sz w:val="28"/>
          <w:szCs w:val="28"/>
          <w:rtl/>
        </w:rPr>
        <w:t>الهدف العام</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تحديد الفجوة بين الحاجة التعليمية والواقع الفعلي لدمج الذكاء الاصطناعي في التعليم الطبي لمرحلة البكالوريوس</w:t>
      </w:r>
      <w:r w:rsidRPr="00077D0D">
        <w:rPr>
          <w:rFonts w:asciiTheme="majorBidi" w:hAnsiTheme="majorBidi" w:cstheme="majorBidi"/>
          <w:sz w:val="28"/>
          <w:szCs w:val="28"/>
        </w:rPr>
        <w:t>.</w:t>
      </w:r>
    </w:p>
    <w:p w:rsidR="00077D0D" w:rsidRPr="00077D0D" w:rsidRDefault="00077D0D" w:rsidP="005E58FD">
      <w:pPr>
        <w:bidi/>
        <w:jc w:val="both"/>
        <w:outlineLvl w:val="2"/>
        <w:rPr>
          <w:rFonts w:asciiTheme="majorBidi" w:hAnsiTheme="majorBidi" w:cstheme="majorBidi"/>
          <w:b/>
          <w:bCs/>
          <w:sz w:val="28"/>
          <w:szCs w:val="28"/>
        </w:rPr>
      </w:pPr>
      <w:r w:rsidRPr="00077D0D">
        <w:rPr>
          <w:rFonts w:asciiTheme="majorBidi" w:hAnsiTheme="majorBidi" w:cstheme="majorBidi"/>
          <w:b/>
          <w:bCs/>
          <w:sz w:val="28"/>
          <w:szCs w:val="28"/>
          <w:rtl/>
        </w:rPr>
        <w:t>الأهداف الخاصة</w:t>
      </w:r>
    </w:p>
    <w:p w:rsidR="00077D0D" w:rsidRPr="00077D0D" w:rsidRDefault="00077D0D" w:rsidP="005E58FD">
      <w:pPr>
        <w:numPr>
          <w:ilvl w:val="0"/>
          <w:numId w:val="3"/>
        </w:numPr>
        <w:bidi/>
        <w:jc w:val="both"/>
        <w:rPr>
          <w:rFonts w:asciiTheme="majorBidi" w:hAnsiTheme="majorBidi" w:cstheme="majorBidi"/>
          <w:sz w:val="28"/>
          <w:szCs w:val="28"/>
        </w:rPr>
      </w:pPr>
      <w:r w:rsidRPr="00077D0D">
        <w:rPr>
          <w:rFonts w:asciiTheme="majorBidi" w:hAnsiTheme="majorBidi" w:cstheme="majorBidi"/>
          <w:sz w:val="28"/>
          <w:szCs w:val="28"/>
          <w:rtl/>
        </w:rPr>
        <w:t>تحديد الكفاءات الأساسية المتعلقة بالذكاء الاصطناعي اللازمة لطلاب الطب</w:t>
      </w:r>
      <w:r w:rsidRPr="00077D0D">
        <w:rPr>
          <w:rFonts w:asciiTheme="majorBidi" w:hAnsiTheme="majorBidi" w:cstheme="majorBidi"/>
          <w:sz w:val="28"/>
          <w:szCs w:val="28"/>
        </w:rPr>
        <w:t>.</w:t>
      </w:r>
    </w:p>
    <w:p w:rsidR="00077D0D" w:rsidRPr="00077D0D" w:rsidRDefault="00077D0D" w:rsidP="005E58FD">
      <w:pPr>
        <w:numPr>
          <w:ilvl w:val="0"/>
          <w:numId w:val="3"/>
        </w:numPr>
        <w:bidi/>
        <w:jc w:val="both"/>
        <w:rPr>
          <w:rFonts w:asciiTheme="majorBidi" w:hAnsiTheme="majorBidi" w:cstheme="majorBidi"/>
          <w:sz w:val="28"/>
          <w:szCs w:val="28"/>
        </w:rPr>
      </w:pPr>
      <w:r w:rsidRPr="00077D0D">
        <w:rPr>
          <w:rFonts w:asciiTheme="majorBidi" w:hAnsiTheme="majorBidi" w:cstheme="majorBidi"/>
          <w:sz w:val="28"/>
          <w:szCs w:val="28"/>
          <w:rtl/>
        </w:rPr>
        <w:t>تقييم مدى تضمين الذكاء الاصطناعي في المناهج الحالية</w:t>
      </w:r>
      <w:r w:rsidRPr="00077D0D">
        <w:rPr>
          <w:rFonts w:asciiTheme="majorBidi" w:hAnsiTheme="majorBidi" w:cstheme="majorBidi"/>
          <w:sz w:val="28"/>
          <w:szCs w:val="28"/>
        </w:rPr>
        <w:t>.</w:t>
      </w:r>
    </w:p>
    <w:p w:rsidR="00077D0D" w:rsidRPr="00077D0D" w:rsidRDefault="00077D0D" w:rsidP="005E58FD">
      <w:pPr>
        <w:numPr>
          <w:ilvl w:val="0"/>
          <w:numId w:val="3"/>
        </w:numPr>
        <w:bidi/>
        <w:jc w:val="both"/>
        <w:rPr>
          <w:rFonts w:asciiTheme="majorBidi" w:hAnsiTheme="majorBidi" w:cstheme="majorBidi"/>
          <w:sz w:val="28"/>
          <w:szCs w:val="28"/>
        </w:rPr>
      </w:pPr>
      <w:r w:rsidRPr="00077D0D">
        <w:rPr>
          <w:rFonts w:asciiTheme="majorBidi" w:hAnsiTheme="majorBidi" w:cstheme="majorBidi"/>
          <w:sz w:val="28"/>
          <w:szCs w:val="28"/>
          <w:rtl/>
        </w:rPr>
        <w:t>قياس مستوى الوعي والمواقف تجاه الذكاء الاصطناعي بين الطلاب</w:t>
      </w:r>
      <w:r w:rsidRPr="00077D0D">
        <w:rPr>
          <w:rFonts w:asciiTheme="majorBidi" w:hAnsiTheme="majorBidi" w:cstheme="majorBidi"/>
          <w:sz w:val="28"/>
          <w:szCs w:val="28"/>
        </w:rPr>
        <w:t>.</w:t>
      </w:r>
    </w:p>
    <w:p w:rsidR="00077D0D" w:rsidRPr="00077D0D" w:rsidRDefault="00077D0D" w:rsidP="005E58FD">
      <w:pPr>
        <w:numPr>
          <w:ilvl w:val="0"/>
          <w:numId w:val="3"/>
        </w:numPr>
        <w:bidi/>
        <w:jc w:val="both"/>
        <w:rPr>
          <w:rFonts w:asciiTheme="majorBidi" w:hAnsiTheme="majorBidi" w:cstheme="majorBidi"/>
          <w:sz w:val="28"/>
          <w:szCs w:val="28"/>
        </w:rPr>
      </w:pPr>
      <w:r w:rsidRPr="00077D0D">
        <w:rPr>
          <w:rFonts w:asciiTheme="majorBidi" w:hAnsiTheme="majorBidi" w:cstheme="majorBidi"/>
          <w:sz w:val="28"/>
          <w:szCs w:val="28"/>
          <w:rtl/>
        </w:rPr>
        <w:t>وضع مقترحات عملية لإدماج الذكاء الاصطناعي في التعليم الطبي</w:t>
      </w:r>
      <w:r w:rsidRPr="00077D0D">
        <w:rPr>
          <w:rFonts w:asciiTheme="majorBidi" w:hAnsiTheme="majorBidi" w:cstheme="majorBidi"/>
          <w:sz w:val="28"/>
          <w:szCs w:val="28"/>
        </w:rPr>
        <w:t>.</w:t>
      </w:r>
    </w:p>
    <w:p w:rsidR="00077D0D" w:rsidRPr="00221AE5" w:rsidRDefault="00077D0D" w:rsidP="005E58FD">
      <w:pPr>
        <w:bidi/>
        <w:jc w:val="both"/>
        <w:outlineLvl w:val="0"/>
        <w:rPr>
          <w:rFonts w:asciiTheme="majorBidi" w:hAnsiTheme="majorBidi" w:cstheme="majorBidi"/>
          <w:b/>
          <w:bCs/>
          <w:kern w:val="36"/>
          <w:rtl/>
        </w:rPr>
      </w:pPr>
      <w:r w:rsidRPr="00221AE5">
        <w:rPr>
          <w:rFonts w:asciiTheme="majorBidi" w:hAnsiTheme="majorBidi" w:cstheme="majorBidi"/>
          <w:b/>
          <w:bCs/>
          <w:kern w:val="36"/>
          <w:rtl/>
        </w:rPr>
        <w:t>الإطار النظري والدراسات السابقة</w:t>
      </w:r>
    </w:p>
    <w:p w:rsidR="00694454" w:rsidRDefault="00694454" w:rsidP="005E58FD">
      <w:pPr>
        <w:pStyle w:val="NormalWeb"/>
        <w:bidi/>
        <w:spacing w:before="0" w:beforeAutospacing="0" w:after="0" w:afterAutospacing="0"/>
      </w:pPr>
      <w:r>
        <w:rPr>
          <w:rtl/>
        </w:rPr>
        <w:t>الذكاء الاصطناعي هو أحد فروع العلوم الذي يهدف إلى تصميم أنظمة حاسوبية قادرة على التفكير والتعلم واتخاذ القرارات بطريقة تحاكي الذكاء البشري، أو التعامل مع كميات هائلة من البيانات تفوق قدرة الإنسان على تحليلها</w:t>
      </w:r>
      <w:r>
        <w:t>.</w:t>
      </w:r>
    </w:p>
    <w:p w:rsidR="00694454" w:rsidRDefault="00694454" w:rsidP="005E58FD">
      <w:pPr>
        <w:pStyle w:val="NormalWeb"/>
        <w:bidi/>
        <w:spacing w:before="0" w:beforeAutospacing="0" w:after="0" w:afterAutospacing="0"/>
      </w:pPr>
      <w:r>
        <w:rPr>
          <w:rtl/>
        </w:rPr>
        <w:t>يُعد الذكاء الاصطناعي مجالًا واسعًا يشمل العديد من التخصصات مثل</w:t>
      </w:r>
      <w:r>
        <w:t>:</w:t>
      </w:r>
    </w:p>
    <w:p w:rsidR="00694454" w:rsidRDefault="00694454" w:rsidP="005E58FD">
      <w:pPr>
        <w:pStyle w:val="NormalWeb"/>
        <w:numPr>
          <w:ilvl w:val="0"/>
          <w:numId w:val="15"/>
        </w:numPr>
        <w:bidi/>
        <w:spacing w:before="0" w:beforeAutospacing="0" w:after="0" w:afterAutospacing="0"/>
      </w:pPr>
      <w:r>
        <w:rPr>
          <w:rtl/>
        </w:rPr>
        <w:t>علوم الحاسوب</w:t>
      </w:r>
    </w:p>
    <w:p w:rsidR="00694454" w:rsidRDefault="00694454" w:rsidP="005E58FD">
      <w:pPr>
        <w:pStyle w:val="NormalWeb"/>
        <w:numPr>
          <w:ilvl w:val="0"/>
          <w:numId w:val="15"/>
        </w:numPr>
        <w:bidi/>
        <w:spacing w:before="0" w:beforeAutospacing="0" w:after="0" w:afterAutospacing="0"/>
      </w:pPr>
      <w:r>
        <w:rPr>
          <w:rtl/>
        </w:rPr>
        <w:t>تحليل البيانات والإحصاء</w:t>
      </w:r>
    </w:p>
    <w:p w:rsidR="00694454" w:rsidRDefault="00694454" w:rsidP="005E58FD">
      <w:pPr>
        <w:pStyle w:val="NormalWeb"/>
        <w:numPr>
          <w:ilvl w:val="0"/>
          <w:numId w:val="15"/>
        </w:numPr>
        <w:bidi/>
        <w:spacing w:before="0" w:beforeAutospacing="0" w:after="0" w:afterAutospacing="0"/>
      </w:pPr>
      <w:r>
        <w:rPr>
          <w:rtl/>
        </w:rPr>
        <w:t>هندسة البرمجيات والأنظمة</w:t>
      </w:r>
    </w:p>
    <w:p w:rsidR="00694454" w:rsidRDefault="00694454" w:rsidP="005E58FD">
      <w:pPr>
        <w:pStyle w:val="NormalWeb"/>
        <w:numPr>
          <w:ilvl w:val="0"/>
          <w:numId w:val="15"/>
        </w:numPr>
        <w:bidi/>
        <w:spacing w:before="0" w:beforeAutospacing="0" w:after="0" w:afterAutospacing="0"/>
      </w:pPr>
      <w:r>
        <w:rPr>
          <w:rtl/>
        </w:rPr>
        <w:t>اللغويات</w:t>
      </w:r>
    </w:p>
    <w:p w:rsidR="00694454" w:rsidRDefault="00694454" w:rsidP="005E58FD">
      <w:pPr>
        <w:pStyle w:val="NormalWeb"/>
        <w:numPr>
          <w:ilvl w:val="0"/>
          <w:numId w:val="15"/>
        </w:numPr>
        <w:bidi/>
        <w:spacing w:before="0" w:beforeAutospacing="0" w:after="0" w:afterAutospacing="0"/>
      </w:pPr>
      <w:r>
        <w:rPr>
          <w:rtl/>
        </w:rPr>
        <w:t>علوم الأعصاب</w:t>
      </w:r>
    </w:p>
    <w:p w:rsidR="00694454" w:rsidRDefault="00694454" w:rsidP="005E58FD">
      <w:pPr>
        <w:pStyle w:val="NormalWeb"/>
        <w:numPr>
          <w:ilvl w:val="0"/>
          <w:numId w:val="15"/>
        </w:numPr>
        <w:bidi/>
        <w:spacing w:before="0" w:beforeAutospacing="0" w:after="0" w:afterAutospacing="0"/>
      </w:pPr>
      <w:r>
        <w:rPr>
          <w:rtl/>
        </w:rPr>
        <w:t>الفلسفة وعلم النفس</w:t>
      </w:r>
    </w:p>
    <w:p w:rsidR="00694454" w:rsidRDefault="00694454" w:rsidP="005E58FD">
      <w:pPr>
        <w:pStyle w:val="NormalWeb"/>
        <w:bidi/>
        <w:spacing w:before="0" w:beforeAutospacing="0" w:after="0" w:afterAutospacing="0"/>
      </w:pPr>
      <w:r>
        <w:rPr>
          <w:rtl/>
        </w:rPr>
        <w:t>وعلى المستوى العملي، يعتمد الذكاء الاصطناعي بشكل رئيسي على</w:t>
      </w:r>
      <w:r>
        <w:t>:</w:t>
      </w:r>
    </w:p>
    <w:p w:rsidR="00694454" w:rsidRDefault="00694454" w:rsidP="005E58FD">
      <w:pPr>
        <w:pStyle w:val="NormalWeb"/>
        <w:numPr>
          <w:ilvl w:val="0"/>
          <w:numId w:val="16"/>
        </w:numPr>
        <w:bidi/>
        <w:spacing w:before="0" w:beforeAutospacing="0" w:after="0" w:afterAutospacing="0"/>
      </w:pPr>
      <w:r>
        <w:rPr>
          <w:rStyle w:val="Strong"/>
          <w:rtl/>
        </w:rPr>
        <w:t>التعلّم الآلي</w:t>
      </w:r>
      <w:r>
        <w:rPr>
          <w:rStyle w:val="Strong"/>
        </w:rPr>
        <w:t xml:space="preserve"> (Machine Learning)</w:t>
      </w:r>
    </w:p>
    <w:p w:rsidR="00694454" w:rsidRDefault="00694454" w:rsidP="005E58FD">
      <w:pPr>
        <w:pStyle w:val="NormalWeb"/>
        <w:numPr>
          <w:ilvl w:val="0"/>
          <w:numId w:val="16"/>
        </w:numPr>
        <w:bidi/>
        <w:spacing w:before="0" w:beforeAutospacing="0" w:after="0" w:afterAutospacing="0"/>
      </w:pPr>
      <w:r>
        <w:rPr>
          <w:rStyle w:val="Strong"/>
          <w:rtl/>
        </w:rPr>
        <w:t>التعلّم العميق</w:t>
      </w:r>
      <w:r>
        <w:rPr>
          <w:rStyle w:val="Strong"/>
        </w:rPr>
        <w:t xml:space="preserve"> (Deep Learning)</w:t>
      </w:r>
    </w:p>
    <w:p w:rsidR="00694454" w:rsidRDefault="00694454" w:rsidP="005E58FD">
      <w:pPr>
        <w:pStyle w:val="NormalWeb"/>
        <w:bidi/>
        <w:spacing w:before="0" w:beforeAutospacing="0" w:after="0" w:afterAutospacing="0"/>
      </w:pPr>
      <w:r>
        <w:rPr>
          <w:rtl/>
        </w:rPr>
        <w:t>ويُستخدم في التحليل والتنبؤ، وتصنيف البيانات، ومعالجة اللغة الطبيعية، والتوصيات، واسترجاع المعلومات الذكي</w:t>
      </w:r>
      <w:r>
        <w:t>.</w:t>
      </w:r>
    </w:p>
    <w:p w:rsidR="00694454" w:rsidRPr="00221AE5" w:rsidRDefault="00694454" w:rsidP="005E58FD">
      <w:pPr>
        <w:pStyle w:val="Heading2"/>
        <w:bidi/>
        <w:spacing w:before="0" w:beforeAutospacing="0" w:after="0" w:afterAutospacing="0"/>
        <w:rPr>
          <w:b w:val="0"/>
          <w:bCs w:val="0"/>
          <w:sz w:val="26"/>
          <w:szCs w:val="26"/>
        </w:rPr>
      </w:pPr>
      <w:r w:rsidRPr="00221AE5">
        <w:rPr>
          <w:rStyle w:val="Strong"/>
          <w:b/>
          <w:bCs/>
          <w:sz w:val="26"/>
          <w:szCs w:val="26"/>
          <w:rtl/>
        </w:rPr>
        <w:t>كيف يعمل الذكاء الاصطناعي؟</w:t>
      </w:r>
    </w:p>
    <w:p w:rsidR="00694454" w:rsidRDefault="00694454" w:rsidP="005E58FD">
      <w:pPr>
        <w:pStyle w:val="NormalWeb"/>
        <w:bidi/>
        <w:spacing w:before="0" w:beforeAutospacing="0" w:after="0" w:afterAutospacing="0"/>
      </w:pPr>
      <w:r>
        <w:rPr>
          <w:rtl/>
        </w:rPr>
        <w:t xml:space="preserve">على الرغم من تنوع تقنيات الذكاء الاصطناعي، إلا أن </w:t>
      </w:r>
      <w:r>
        <w:rPr>
          <w:rStyle w:val="Strong"/>
          <w:rtl/>
        </w:rPr>
        <w:t>البيانات</w:t>
      </w:r>
      <w:r>
        <w:rPr>
          <w:rtl/>
        </w:rPr>
        <w:t xml:space="preserve"> تمثّل جوهر عمله</w:t>
      </w:r>
      <w:r>
        <w:t>.</w:t>
      </w:r>
    </w:p>
    <w:p w:rsidR="00694454" w:rsidRDefault="00694454" w:rsidP="005E58FD">
      <w:pPr>
        <w:pStyle w:val="NormalWeb"/>
        <w:bidi/>
        <w:spacing w:before="0" w:beforeAutospacing="0" w:after="0" w:afterAutospacing="0"/>
      </w:pPr>
      <w:r>
        <w:rPr>
          <w:rtl/>
        </w:rPr>
        <w:t>تتعلم أنظمة الذكاء الاصطناعي من خلال</w:t>
      </w:r>
      <w:r>
        <w:t>:</w:t>
      </w:r>
    </w:p>
    <w:p w:rsidR="00694454" w:rsidRDefault="00694454" w:rsidP="005E58FD">
      <w:pPr>
        <w:pStyle w:val="NormalWeb"/>
        <w:numPr>
          <w:ilvl w:val="0"/>
          <w:numId w:val="17"/>
        </w:numPr>
        <w:bidi/>
        <w:spacing w:before="0" w:beforeAutospacing="0" w:after="0" w:afterAutospacing="0"/>
      </w:pPr>
      <w:r>
        <w:rPr>
          <w:rtl/>
        </w:rPr>
        <w:t>تحليل كميات كبيرة من البيانات</w:t>
      </w:r>
    </w:p>
    <w:p w:rsidR="00694454" w:rsidRDefault="00694454" w:rsidP="005E58FD">
      <w:pPr>
        <w:pStyle w:val="NormalWeb"/>
        <w:numPr>
          <w:ilvl w:val="0"/>
          <w:numId w:val="17"/>
        </w:numPr>
        <w:bidi/>
        <w:spacing w:before="0" w:beforeAutospacing="0" w:after="0" w:afterAutospacing="0"/>
      </w:pPr>
      <w:r>
        <w:rPr>
          <w:rtl/>
        </w:rPr>
        <w:lastRenderedPageBreak/>
        <w:t>اكتشاف الأنماط</w:t>
      </w:r>
    </w:p>
    <w:p w:rsidR="00694454" w:rsidRDefault="00694454" w:rsidP="005E58FD">
      <w:pPr>
        <w:pStyle w:val="NormalWeb"/>
        <w:numPr>
          <w:ilvl w:val="0"/>
          <w:numId w:val="17"/>
        </w:numPr>
        <w:bidi/>
        <w:spacing w:before="0" w:beforeAutospacing="0" w:after="0" w:afterAutospacing="0"/>
      </w:pPr>
      <w:r>
        <w:rPr>
          <w:rtl/>
        </w:rPr>
        <w:t>بناء نماذج للتنبؤ أو اتخاذ القرارات</w:t>
      </w:r>
    </w:p>
    <w:p w:rsidR="00694454" w:rsidRDefault="00694454" w:rsidP="005E58FD">
      <w:pPr>
        <w:pStyle w:val="NormalWeb"/>
        <w:bidi/>
        <w:spacing w:before="0" w:beforeAutospacing="0" w:after="0" w:afterAutospacing="0"/>
      </w:pPr>
      <w:r>
        <w:rPr>
          <w:rtl/>
        </w:rPr>
        <w:t>تستخدم هذه الأنظمة خوارزميات تُدرّب على البيانات المصنفة أو غير المصنفة</w:t>
      </w:r>
      <w:r>
        <w:t>.</w:t>
      </w:r>
      <w:r>
        <w:br/>
      </w:r>
      <w:r>
        <w:rPr>
          <w:rtl/>
        </w:rPr>
        <w:t xml:space="preserve">أما </w:t>
      </w:r>
      <w:r>
        <w:rPr>
          <w:rStyle w:val="Strong"/>
          <w:rtl/>
        </w:rPr>
        <w:t>التعلّم العميق</w:t>
      </w:r>
      <w:r>
        <w:rPr>
          <w:rtl/>
        </w:rPr>
        <w:t xml:space="preserve"> فيعتمد على شبكات عصبية اصطناعية متعددة الطبقات تحاكي طريقة عمل الدماغ البشري</w:t>
      </w:r>
      <w:r>
        <w:t>.</w:t>
      </w:r>
    </w:p>
    <w:p w:rsidR="00694454" w:rsidRDefault="00694454" w:rsidP="005E58FD">
      <w:pPr>
        <w:pStyle w:val="NormalWeb"/>
        <w:bidi/>
        <w:spacing w:before="0" w:beforeAutospacing="0" w:after="0" w:afterAutospacing="0"/>
      </w:pPr>
      <w:r>
        <w:rPr>
          <w:rtl/>
        </w:rPr>
        <w:t>ومن خلال التعلّم المستمر، يصبح الذكاء الاصطناعي أكثر قدرة على تنفيذ مهام مثل</w:t>
      </w:r>
      <w:r>
        <w:t>:</w:t>
      </w:r>
    </w:p>
    <w:p w:rsidR="00694454" w:rsidRDefault="00694454" w:rsidP="005E58FD">
      <w:pPr>
        <w:pStyle w:val="NormalWeb"/>
        <w:numPr>
          <w:ilvl w:val="0"/>
          <w:numId w:val="18"/>
        </w:numPr>
        <w:bidi/>
        <w:spacing w:before="0" w:beforeAutospacing="0" w:after="0" w:afterAutospacing="0"/>
      </w:pPr>
      <w:r>
        <w:rPr>
          <w:rtl/>
        </w:rPr>
        <w:t>التعرف على الصور</w:t>
      </w:r>
    </w:p>
    <w:p w:rsidR="00694454" w:rsidRDefault="00694454" w:rsidP="005E58FD">
      <w:pPr>
        <w:pStyle w:val="NormalWeb"/>
        <w:numPr>
          <w:ilvl w:val="0"/>
          <w:numId w:val="18"/>
        </w:numPr>
        <w:bidi/>
        <w:spacing w:before="0" w:beforeAutospacing="0" w:after="0" w:afterAutospacing="0"/>
      </w:pPr>
      <w:r>
        <w:rPr>
          <w:rtl/>
        </w:rPr>
        <w:t>ترجمة اللغات</w:t>
      </w:r>
    </w:p>
    <w:p w:rsidR="00694454" w:rsidRDefault="00694454" w:rsidP="005E58FD">
      <w:pPr>
        <w:pStyle w:val="NormalWeb"/>
        <w:numPr>
          <w:ilvl w:val="0"/>
          <w:numId w:val="18"/>
        </w:numPr>
        <w:bidi/>
        <w:spacing w:before="0" w:beforeAutospacing="0" w:after="0" w:afterAutospacing="0"/>
      </w:pPr>
      <w:r>
        <w:rPr>
          <w:rtl/>
        </w:rPr>
        <w:t>تحليل البيانات الطبية</w:t>
      </w:r>
    </w:p>
    <w:p w:rsidR="00694454" w:rsidRDefault="00694454" w:rsidP="005E58FD">
      <w:pPr>
        <w:pStyle w:val="NormalWeb"/>
        <w:numPr>
          <w:ilvl w:val="0"/>
          <w:numId w:val="18"/>
        </w:numPr>
        <w:bidi/>
        <w:spacing w:before="0" w:beforeAutospacing="0" w:after="0" w:afterAutospacing="0"/>
      </w:pPr>
      <w:r>
        <w:rPr>
          <w:rtl/>
        </w:rPr>
        <w:t>اتخاذ القرارات الذكية</w:t>
      </w:r>
    </w:p>
    <w:p w:rsidR="00694454" w:rsidRDefault="00694454" w:rsidP="005E58FD">
      <w:pPr>
        <w:bidi/>
      </w:pPr>
    </w:p>
    <w:p w:rsidR="00694454" w:rsidRPr="00221AE5" w:rsidRDefault="00694454" w:rsidP="005E58FD">
      <w:pPr>
        <w:pStyle w:val="Heading1"/>
        <w:bidi/>
        <w:spacing w:before="0" w:beforeAutospacing="0" w:after="0" w:afterAutospacing="0"/>
        <w:rPr>
          <w:sz w:val="22"/>
          <w:szCs w:val="22"/>
        </w:rPr>
      </w:pPr>
      <w:r w:rsidRPr="00221AE5">
        <w:rPr>
          <w:rStyle w:val="Strong"/>
          <w:b/>
          <w:bCs/>
          <w:sz w:val="22"/>
          <w:szCs w:val="22"/>
          <w:rtl/>
        </w:rPr>
        <w:t>الذكاء الاصطناعي في التعليم الطبي</w:t>
      </w:r>
      <w:r w:rsidRPr="00221AE5">
        <w:rPr>
          <w:rStyle w:val="Strong"/>
          <w:b/>
          <w:bCs/>
          <w:sz w:val="22"/>
          <w:szCs w:val="22"/>
        </w:rPr>
        <w:t xml:space="preserve"> (AI in Healthcare Education)</w:t>
      </w:r>
    </w:p>
    <w:p w:rsidR="00694454" w:rsidRDefault="00694454" w:rsidP="005E58FD">
      <w:pPr>
        <w:pStyle w:val="NormalWeb"/>
        <w:bidi/>
        <w:spacing w:before="0" w:beforeAutospacing="0" w:after="0" w:afterAutospacing="0"/>
      </w:pPr>
      <w:r>
        <w:rPr>
          <w:rtl/>
        </w:rPr>
        <w:t>أحدث الذكاء الاصطناعي ثورة في التعليم الطبي، إذ ساهم في تحسين</w:t>
      </w:r>
      <w:r>
        <w:t>:</w:t>
      </w:r>
    </w:p>
    <w:p w:rsidR="00694454" w:rsidRDefault="00694454" w:rsidP="005E58FD">
      <w:pPr>
        <w:pStyle w:val="NormalWeb"/>
        <w:numPr>
          <w:ilvl w:val="0"/>
          <w:numId w:val="19"/>
        </w:numPr>
        <w:bidi/>
        <w:spacing w:before="0" w:beforeAutospacing="0" w:after="0" w:afterAutospacing="0"/>
      </w:pPr>
      <w:r>
        <w:rPr>
          <w:rtl/>
        </w:rPr>
        <w:t>طرق التدريس</w:t>
      </w:r>
    </w:p>
    <w:p w:rsidR="00694454" w:rsidRDefault="00694454" w:rsidP="005E58FD">
      <w:pPr>
        <w:pStyle w:val="NormalWeb"/>
        <w:numPr>
          <w:ilvl w:val="0"/>
          <w:numId w:val="19"/>
        </w:numPr>
        <w:bidi/>
        <w:spacing w:before="0" w:beforeAutospacing="0" w:after="0" w:afterAutospacing="0"/>
      </w:pPr>
      <w:r>
        <w:rPr>
          <w:rtl/>
        </w:rPr>
        <w:t>تقييم الطلاب</w:t>
      </w:r>
    </w:p>
    <w:p w:rsidR="00694454" w:rsidRDefault="00694454" w:rsidP="005E58FD">
      <w:pPr>
        <w:pStyle w:val="NormalWeb"/>
        <w:numPr>
          <w:ilvl w:val="0"/>
          <w:numId w:val="19"/>
        </w:numPr>
        <w:bidi/>
        <w:spacing w:before="0" w:beforeAutospacing="0" w:after="0" w:afterAutospacing="0"/>
      </w:pPr>
      <w:r>
        <w:rPr>
          <w:rtl/>
        </w:rPr>
        <w:t>تقديم التغذية الراجعة الفورية</w:t>
      </w:r>
    </w:p>
    <w:p w:rsidR="00694454" w:rsidRDefault="00694454" w:rsidP="005E58FD">
      <w:pPr>
        <w:pStyle w:val="NormalWeb"/>
        <w:bidi/>
        <w:spacing w:before="0" w:beforeAutospacing="0" w:after="0" w:afterAutospacing="0"/>
      </w:pPr>
      <w:r>
        <w:rPr>
          <w:rtl/>
        </w:rPr>
        <w:t>ويظهر دوره بشكل واضح في ثلاثة مجالات رئيسية</w:t>
      </w:r>
      <w:r>
        <w:t>:</w:t>
      </w:r>
    </w:p>
    <w:p w:rsidR="00694454" w:rsidRDefault="00694454" w:rsidP="005E58FD">
      <w:pPr>
        <w:pStyle w:val="NormalWeb"/>
        <w:numPr>
          <w:ilvl w:val="0"/>
          <w:numId w:val="20"/>
        </w:numPr>
        <w:bidi/>
        <w:spacing w:before="0" w:beforeAutospacing="0" w:after="0" w:afterAutospacing="0"/>
      </w:pPr>
      <w:r>
        <w:rPr>
          <w:rStyle w:val="Strong"/>
          <w:rtl/>
        </w:rPr>
        <w:t>تنفيذ التدريس</w:t>
      </w:r>
      <w:r>
        <w:rPr>
          <w:rStyle w:val="Strong"/>
        </w:rPr>
        <w:t xml:space="preserve"> (Teaching Implementation)</w:t>
      </w:r>
    </w:p>
    <w:p w:rsidR="00694454" w:rsidRDefault="00694454" w:rsidP="005E58FD">
      <w:pPr>
        <w:pStyle w:val="NormalWeb"/>
        <w:numPr>
          <w:ilvl w:val="0"/>
          <w:numId w:val="20"/>
        </w:numPr>
        <w:bidi/>
        <w:spacing w:before="0" w:beforeAutospacing="0" w:after="0" w:afterAutospacing="0"/>
      </w:pPr>
      <w:r>
        <w:rPr>
          <w:rStyle w:val="Strong"/>
          <w:rtl/>
        </w:rPr>
        <w:t>تقييم التعليم</w:t>
      </w:r>
      <w:r>
        <w:rPr>
          <w:rStyle w:val="Strong"/>
        </w:rPr>
        <w:t xml:space="preserve"> (Teaching Evaluation)</w:t>
      </w:r>
    </w:p>
    <w:p w:rsidR="00694454" w:rsidRDefault="00694454" w:rsidP="005E58FD">
      <w:pPr>
        <w:pStyle w:val="NormalWeb"/>
        <w:numPr>
          <w:ilvl w:val="0"/>
          <w:numId w:val="20"/>
        </w:numPr>
        <w:bidi/>
        <w:spacing w:before="0" w:beforeAutospacing="0" w:after="0" w:afterAutospacing="0"/>
      </w:pPr>
      <w:r>
        <w:rPr>
          <w:rStyle w:val="Strong"/>
          <w:rtl/>
        </w:rPr>
        <w:t>التغذية الراجعة</w:t>
      </w:r>
      <w:r>
        <w:rPr>
          <w:rStyle w:val="Strong"/>
        </w:rPr>
        <w:t xml:space="preserve"> (Teaching Feedback)</w:t>
      </w:r>
    </w:p>
    <w:p w:rsidR="00694454" w:rsidRPr="00694454" w:rsidRDefault="00694454" w:rsidP="005E58FD">
      <w:pPr>
        <w:pStyle w:val="Heading1"/>
        <w:bidi/>
        <w:spacing w:before="0" w:beforeAutospacing="0" w:after="0" w:afterAutospacing="0"/>
        <w:rPr>
          <w:sz w:val="24"/>
          <w:szCs w:val="24"/>
        </w:rPr>
      </w:pPr>
      <w:r w:rsidRPr="00694454">
        <w:rPr>
          <w:rStyle w:val="Strong"/>
          <w:b/>
          <w:bCs/>
          <w:sz w:val="24"/>
          <w:szCs w:val="24"/>
          <w:rtl/>
        </w:rPr>
        <w:t>التعليم البيني متعدد التخصصات في المناهج الطبية</w:t>
      </w:r>
      <w:r w:rsidRPr="00694454">
        <w:rPr>
          <w:rStyle w:val="Strong"/>
          <w:b/>
          <w:bCs/>
          <w:sz w:val="24"/>
          <w:szCs w:val="24"/>
        </w:rPr>
        <w:t xml:space="preserve"> (Interdisciplinary AI Education)</w:t>
      </w:r>
    </w:p>
    <w:p w:rsidR="00694454" w:rsidRDefault="00694454" w:rsidP="005E58FD">
      <w:pPr>
        <w:pStyle w:val="NormalWeb"/>
        <w:numPr>
          <w:ilvl w:val="0"/>
          <w:numId w:val="21"/>
        </w:numPr>
        <w:bidi/>
        <w:spacing w:before="0" w:beforeAutospacing="0" w:after="0" w:afterAutospacing="0"/>
      </w:pPr>
      <w:r>
        <w:rPr>
          <w:rStyle w:val="Strong"/>
          <w:rtl/>
        </w:rPr>
        <w:t>تعزيز التعليم البيني</w:t>
      </w:r>
      <w:r>
        <w:rPr>
          <w:rStyle w:val="Strong"/>
        </w:rPr>
        <w:t>:</w:t>
      </w:r>
      <w:r>
        <w:br/>
      </w:r>
      <w:r>
        <w:rPr>
          <w:rtl/>
        </w:rPr>
        <w:t>يُسهم دمج مفاهيم الذكاء الاصطناعي في ربط العلوم الطبية بالعلوم الطبيعية والهندسية، مما يعزز التفكير النقدي والتعاون بين التخصصات</w:t>
      </w:r>
      <w:r>
        <w:t>.</w:t>
      </w:r>
    </w:p>
    <w:p w:rsidR="00694454" w:rsidRDefault="00694454" w:rsidP="005E58FD">
      <w:pPr>
        <w:pStyle w:val="NormalWeb"/>
        <w:numPr>
          <w:ilvl w:val="0"/>
          <w:numId w:val="21"/>
        </w:numPr>
        <w:bidi/>
        <w:spacing w:before="0" w:beforeAutospacing="0" w:after="0" w:afterAutospacing="0"/>
      </w:pPr>
      <w:r>
        <w:rPr>
          <w:rStyle w:val="Strong"/>
          <w:rtl/>
        </w:rPr>
        <w:t>تحقيق التوازن بين التكنولوجيا والطبيب البشري</w:t>
      </w:r>
      <w:r>
        <w:rPr>
          <w:rStyle w:val="Strong"/>
        </w:rPr>
        <w:t>:</w:t>
      </w:r>
      <w:r>
        <w:br/>
      </w:r>
      <w:r>
        <w:rPr>
          <w:rtl/>
        </w:rPr>
        <w:t>يجب ألا يؤدي الاعتماد على الذكاء الاصطناعي إلى إضعاف دور الطبيب الإنساني أو استبداله، بل يجب أن يكون مكملًا له</w:t>
      </w:r>
      <w:r>
        <w:t>.</w:t>
      </w:r>
    </w:p>
    <w:p w:rsidR="00694454" w:rsidRDefault="00694454" w:rsidP="005E58FD">
      <w:pPr>
        <w:pStyle w:val="NormalWeb"/>
        <w:numPr>
          <w:ilvl w:val="0"/>
          <w:numId w:val="21"/>
        </w:numPr>
        <w:bidi/>
        <w:spacing w:before="0" w:beforeAutospacing="0" w:after="0" w:afterAutospacing="0"/>
      </w:pPr>
      <w:r>
        <w:rPr>
          <w:rStyle w:val="Strong"/>
          <w:rtl/>
        </w:rPr>
        <w:t>إعادة تصميم مناهج الطب</w:t>
      </w:r>
      <w:r>
        <w:rPr>
          <w:rStyle w:val="Strong"/>
        </w:rPr>
        <w:t>:</w:t>
      </w:r>
      <w:r>
        <w:br/>
      </w:r>
      <w:r>
        <w:rPr>
          <w:rtl/>
        </w:rPr>
        <w:t>ينبغي الانتقال من مجرد اكتساب المعلومات إلى إدارة المعرفة، مع التركيز على الطب الدقيق</w:t>
      </w:r>
      <w:r>
        <w:t xml:space="preserve"> (Precision Medicine) </w:t>
      </w:r>
      <w:r>
        <w:rPr>
          <w:rtl/>
        </w:rPr>
        <w:t>وتعزيز التواصل بين الطبيب والمريض</w:t>
      </w:r>
      <w:r>
        <w:t>.</w:t>
      </w:r>
    </w:p>
    <w:p w:rsidR="00694454" w:rsidRDefault="00694454" w:rsidP="005E58FD">
      <w:pPr>
        <w:pStyle w:val="NormalWeb"/>
        <w:numPr>
          <w:ilvl w:val="0"/>
          <w:numId w:val="21"/>
        </w:numPr>
        <w:bidi/>
        <w:spacing w:before="0" w:beforeAutospacing="0" w:after="0" w:afterAutospacing="0"/>
      </w:pPr>
      <w:r>
        <w:rPr>
          <w:rStyle w:val="Strong"/>
          <w:rtl/>
        </w:rPr>
        <w:t>زيادة كفاءة ومردود العملية التعليمية</w:t>
      </w:r>
      <w:r>
        <w:rPr>
          <w:rStyle w:val="Strong"/>
        </w:rPr>
        <w:t>:</w:t>
      </w:r>
      <w:r>
        <w:br/>
      </w:r>
      <w:r>
        <w:rPr>
          <w:rtl/>
        </w:rPr>
        <w:t>يمكن لنماذج التعليم المدعومة بالذكاء الاصطناعي تسريع اكتساب المعرفة الطبية وتحسين جودة التدريب</w:t>
      </w:r>
      <w:r>
        <w:t>.</w:t>
      </w:r>
    </w:p>
    <w:p w:rsidR="005E58FD" w:rsidRDefault="005E58FD" w:rsidP="005E58FD">
      <w:pPr>
        <w:pStyle w:val="Heading3"/>
        <w:bidi/>
        <w:spacing w:before="0" w:beforeAutospacing="0" w:after="0" w:afterAutospacing="0"/>
      </w:pPr>
      <w:r>
        <w:rPr>
          <w:rStyle w:val="Strong"/>
          <w:b/>
          <w:bCs/>
          <w:rtl/>
        </w:rPr>
        <w:t>دراسة فريق</w:t>
      </w:r>
      <w:r>
        <w:rPr>
          <w:rStyle w:val="Strong"/>
          <w:b/>
          <w:bCs/>
        </w:rPr>
        <w:t xml:space="preserve"> Jacob </w:t>
      </w:r>
      <w:proofErr w:type="spellStart"/>
      <w:r>
        <w:rPr>
          <w:rStyle w:val="Strong"/>
          <w:b/>
          <w:bCs/>
        </w:rPr>
        <w:t>Krive</w:t>
      </w:r>
      <w:proofErr w:type="spellEnd"/>
      <w:r>
        <w:rPr>
          <w:rStyle w:val="Strong"/>
          <w:b/>
          <w:bCs/>
          <w:rtl/>
        </w:rPr>
        <w:t>وزملائه</w:t>
      </w:r>
      <w:r>
        <w:rPr>
          <w:rStyle w:val="Strong"/>
          <w:b/>
          <w:bCs/>
        </w:rPr>
        <w:t xml:space="preserve"> (2019)</w:t>
      </w:r>
    </w:p>
    <w:p w:rsidR="005E58FD" w:rsidRDefault="005E58FD" w:rsidP="005E58FD">
      <w:pPr>
        <w:pStyle w:val="NormalWeb"/>
        <w:bidi/>
        <w:spacing w:before="0" w:beforeAutospacing="0" w:after="0" w:afterAutospacing="0"/>
      </w:pPr>
      <w:r>
        <w:rPr>
          <w:rtl/>
        </w:rPr>
        <w:t>أجرى فريق بحثي بقيادة جاكوب كرايف وزملائه دراسة بعنوان</w:t>
      </w:r>
      <w:r>
        <w:t>:</w:t>
      </w:r>
      <w:r>
        <w:br/>
      </w:r>
      <w:r>
        <w:rPr>
          <w:rStyle w:val="Strong"/>
        </w:rPr>
        <w:t>"Grounded in Reality: Artificial Intelligence in Medical Education"</w:t>
      </w:r>
      <w:r>
        <w:rPr>
          <w:rtl/>
        </w:rPr>
        <w:t>بهدف تحليل كيفية دمج الذكاء الاصطناعي بفعالية في التعليم الطبي الجامعي</w:t>
      </w:r>
      <w:r>
        <w:t>.</w:t>
      </w:r>
    </w:p>
    <w:p w:rsidR="005E58FD" w:rsidRDefault="005E58FD" w:rsidP="005E58FD">
      <w:pPr>
        <w:pStyle w:val="NormalWeb"/>
        <w:bidi/>
        <w:spacing w:before="0" w:beforeAutospacing="0" w:after="0" w:afterAutospacing="0"/>
      </w:pPr>
      <w:r>
        <w:rPr>
          <w:rtl/>
        </w:rPr>
        <w:t>خلال عام كامل، صمّم الفريق وطبّق برنامجاً إلكترونياً يمتد لأربعة أسابيع يهدف إلى تنمية كفاءات الذكاء الاصطناعي لدى طلاب الطب. تم تصميم البرنامج وفق مبادئ التعلم البنائي والتصميم العكسي، مع التركيز على التعلم النشط عبر محاكاة واقعية تعكس الاستخدام الفعلي للذكاء الاصطناعي في الرعاية الصحية. وقد صُمّم البرنامج لاستيعاب الطلاب دون خلفية تقنية مسبقة</w:t>
      </w:r>
      <w:r>
        <w:t>.</w:t>
      </w:r>
    </w:p>
    <w:p w:rsidR="005E58FD" w:rsidRDefault="005E58FD" w:rsidP="005E58FD">
      <w:pPr>
        <w:pStyle w:val="NormalWeb"/>
        <w:bidi/>
        <w:spacing w:before="0" w:beforeAutospacing="0" w:after="0" w:afterAutospacing="0"/>
      </w:pPr>
      <w:r>
        <w:rPr>
          <w:rtl/>
        </w:rPr>
        <w:t>تم دمج وحدات الذكاء الاصطناعي مع مواد قائمة مثل الطب المبني على الدليل، علم الأمراض، علم الأدوية، المراقبة عن بُعد، تحسين الجودة، الرعاية القائمة على القيمة، وسلامة المرضى. طُبق البرنامج على مجموعتين من طلاب السنة الرابعة، وأظهرت النتائج تحسناً كبيراً في المعرفة والمهارات التطبيقية؛ حيث حقق الطلاب متوسط 97% في الاختبارات النظرية و89% في الواجبات التطبيقية. كما أظهرت التأملات الأسبوعية قدرة متزايدة لدى الطلاب على ربط المفاهيم النظرية بالتطبيق العملي</w:t>
      </w:r>
      <w:r>
        <w:t>.</w:t>
      </w:r>
    </w:p>
    <w:p w:rsidR="005E58FD" w:rsidRDefault="005E58FD" w:rsidP="005E58FD">
      <w:pPr>
        <w:pStyle w:val="NormalWeb"/>
        <w:bidi/>
        <w:spacing w:before="0" w:beforeAutospacing="0" w:after="0" w:afterAutospacing="0"/>
      </w:pPr>
      <w:r>
        <w:rPr>
          <w:rtl/>
        </w:rPr>
        <w:t>أوصى الباحثون بإدراج وحدات الذكاء الاصطناعي في سنوات الدراسة الأولى كأساس، ثم تعزيز التطبيق العملي خلال السنوات الإكلينيكية</w:t>
      </w:r>
      <w:r>
        <w:t>.</w:t>
      </w:r>
    </w:p>
    <w:p w:rsidR="005E58FD" w:rsidRDefault="005E58FD" w:rsidP="005E58FD">
      <w:pPr>
        <w:bidi/>
      </w:pPr>
    </w:p>
    <w:p w:rsidR="005E58FD" w:rsidRDefault="005E58FD" w:rsidP="005E58FD">
      <w:pPr>
        <w:pStyle w:val="Heading3"/>
        <w:bidi/>
        <w:spacing w:before="0" w:beforeAutospacing="0" w:after="0" w:afterAutospacing="0"/>
      </w:pPr>
      <w:r>
        <w:rPr>
          <w:rStyle w:val="Strong"/>
          <w:b/>
          <w:bCs/>
          <w:rtl/>
        </w:rPr>
        <w:t>مراجعة</w:t>
      </w:r>
      <w:r>
        <w:rPr>
          <w:rStyle w:val="Strong"/>
          <w:b/>
          <w:bCs/>
        </w:rPr>
        <w:t xml:space="preserve"> Wei Zhang </w:t>
      </w:r>
      <w:r>
        <w:rPr>
          <w:rStyle w:val="Strong"/>
          <w:b/>
          <w:bCs/>
          <w:rtl/>
        </w:rPr>
        <w:t>وزملائه حول الوضع العالمي للذكاء الاصطناعي في التعليم الطبي</w:t>
      </w:r>
    </w:p>
    <w:p w:rsidR="005E58FD" w:rsidRDefault="005E58FD" w:rsidP="005E58FD">
      <w:pPr>
        <w:pStyle w:val="NormalWeb"/>
        <w:bidi/>
        <w:spacing w:before="0" w:beforeAutospacing="0" w:after="0" w:afterAutospacing="0"/>
      </w:pPr>
      <w:r>
        <w:rPr>
          <w:rtl/>
        </w:rPr>
        <w:t>استعرضت هذه المراجعة النظامية الوضع العالمي والتأثيرات والتحديات المرتبطة بتطبيق الذكاء الاصطناعي في التعليم الطبي. اتبعت المراجعة إرشادات</w:t>
      </w:r>
      <w:r>
        <w:t xml:space="preserve"> PRISMA</w:t>
      </w:r>
      <w:r>
        <w:rPr>
          <w:rtl/>
        </w:rPr>
        <w:t>، وشملت الدراسات المنشورة بين 1990 و2022 في قواعد</w:t>
      </w:r>
      <w:r>
        <w:t xml:space="preserve"> Web of Science </w:t>
      </w:r>
      <w:r>
        <w:rPr>
          <w:rtl/>
        </w:rPr>
        <w:t>و</w:t>
      </w:r>
      <w:r>
        <w:t xml:space="preserve">PubMed </w:t>
      </w:r>
      <w:r>
        <w:rPr>
          <w:rtl/>
        </w:rPr>
        <w:t>و</w:t>
      </w:r>
      <w:r>
        <w:t xml:space="preserve">Scopus </w:t>
      </w:r>
      <w:r>
        <w:rPr>
          <w:rtl/>
        </w:rPr>
        <w:t>و</w:t>
      </w:r>
      <w:r>
        <w:t xml:space="preserve">IEEE </w:t>
      </w:r>
      <w:proofErr w:type="spellStart"/>
      <w:r>
        <w:t>Xplore</w:t>
      </w:r>
      <w:proofErr w:type="spellEnd"/>
      <w:r>
        <w:t>.</w:t>
      </w:r>
    </w:p>
    <w:p w:rsidR="005E58FD" w:rsidRDefault="005E58FD" w:rsidP="005E58FD">
      <w:pPr>
        <w:pStyle w:val="NormalWeb"/>
        <w:bidi/>
        <w:spacing w:before="0" w:beforeAutospacing="0" w:after="0" w:afterAutospacing="0"/>
      </w:pPr>
      <w:r>
        <w:rPr>
          <w:rtl/>
        </w:rPr>
        <w:lastRenderedPageBreak/>
        <w:t>بعد إزالة 1407 تكرارات من بين 6371 دراسة، خضع 179 نصاً للتقييم، وتم اعتماد 42 دراسة. كشفت النتائج ثلاثة مراحل تعليمية يُطبق فيها الذكاء الاصطناعي</w:t>
      </w:r>
      <w:r>
        <w:t>:</w:t>
      </w:r>
    </w:p>
    <w:p w:rsidR="005E58FD" w:rsidRDefault="005E58FD" w:rsidP="005E58FD">
      <w:pPr>
        <w:pStyle w:val="NormalWeb"/>
        <w:numPr>
          <w:ilvl w:val="0"/>
          <w:numId w:val="22"/>
        </w:numPr>
        <w:bidi/>
        <w:spacing w:before="0" w:beforeAutospacing="0" w:after="0" w:afterAutospacing="0"/>
      </w:pPr>
      <w:r>
        <w:rPr>
          <w:rStyle w:val="Strong"/>
          <w:rtl/>
        </w:rPr>
        <w:t>تنفيذ التدريس (24 دراسة)</w:t>
      </w:r>
    </w:p>
    <w:p w:rsidR="005E58FD" w:rsidRDefault="005E58FD" w:rsidP="005E58FD">
      <w:pPr>
        <w:pStyle w:val="NormalWeb"/>
        <w:numPr>
          <w:ilvl w:val="0"/>
          <w:numId w:val="22"/>
        </w:numPr>
        <w:bidi/>
        <w:spacing w:before="0" w:beforeAutospacing="0" w:after="0" w:afterAutospacing="0"/>
      </w:pPr>
      <w:r>
        <w:rPr>
          <w:rStyle w:val="Strong"/>
          <w:rtl/>
        </w:rPr>
        <w:t>تقييم التعليم (10 دراسات)</w:t>
      </w:r>
    </w:p>
    <w:p w:rsidR="005E58FD" w:rsidRDefault="005E58FD" w:rsidP="005E58FD">
      <w:pPr>
        <w:pStyle w:val="NormalWeb"/>
        <w:numPr>
          <w:ilvl w:val="0"/>
          <w:numId w:val="22"/>
        </w:numPr>
        <w:bidi/>
        <w:spacing w:before="0" w:beforeAutospacing="0" w:after="0" w:afterAutospacing="0"/>
      </w:pPr>
      <w:r>
        <w:rPr>
          <w:rStyle w:val="Strong"/>
          <w:rtl/>
        </w:rPr>
        <w:t>التغذية الراجعة (5 دراسات)</w:t>
      </w:r>
    </w:p>
    <w:p w:rsidR="005E58FD" w:rsidRDefault="005E58FD" w:rsidP="005E58FD">
      <w:pPr>
        <w:pStyle w:val="NormalWeb"/>
        <w:bidi/>
        <w:spacing w:before="0" w:beforeAutospacing="0" w:after="0" w:afterAutospacing="0"/>
      </w:pPr>
      <w:r>
        <w:rPr>
          <w:rtl/>
        </w:rPr>
        <w:t>أبرزت الدراسات فعالية الذكاء الاصطناعي من خلال الاستبيانات والتجارب الضابطة. وتشمل التحديات: تحسين الأداء، التحقق من الفعالية، جودة بيانات التدريب، وقيود الخوارزميات. كما برزت الفجوة بين مطوري الذكاء الاصطناعي والمستخدمين النهائيين (الأطباء والمعلمين)، مما يستلزم تعزيز التوجيه النظري وتطوير فرق بحثية متعددة التخصصات. وأكد الباحثون ضرورة الحفاظ على التوازن بين التدريس التقليدي والمدعوم بالذكاء الاصطناعي مع تعزيز التفكير النقدي لدى الطلاب</w:t>
      </w:r>
      <w:r>
        <w:t>.</w:t>
      </w:r>
    </w:p>
    <w:p w:rsidR="005E58FD" w:rsidRDefault="005E58FD" w:rsidP="005E58FD">
      <w:pPr>
        <w:bidi/>
      </w:pPr>
    </w:p>
    <w:p w:rsidR="005E58FD" w:rsidRDefault="005E58FD" w:rsidP="005E58FD">
      <w:pPr>
        <w:pStyle w:val="Heading3"/>
        <w:bidi/>
        <w:spacing w:before="0" w:beforeAutospacing="0" w:after="0" w:afterAutospacing="0"/>
      </w:pPr>
      <w:r>
        <w:rPr>
          <w:rStyle w:val="Strong"/>
          <w:b/>
          <w:bCs/>
          <w:rtl/>
        </w:rPr>
        <w:t>مراجعة</w:t>
      </w:r>
      <w:r>
        <w:rPr>
          <w:rStyle w:val="Strong"/>
          <w:b/>
          <w:bCs/>
        </w:rPr>
        <w:t xml:space="preserve"> Annalisa </w:t>
      </w:r>
      <w:proofErr w:type="spellStart"/>
      <w:r>
        <w:rPr>
          <w:rStyle w:val="Strong"/>
          <w:b/>
          <w:bCs/>
        </w:rPr>
        <w:t>Roveta</w:t>
      </w:r>
      <w:proofErr w:type="spellEnd"/>
      <w:r>
        <w:rPr>
          <w:rStyle w:val="Strong"/>
          <w:b/>
          <w:bCs/>
          <w:rtl/>
        </w:rPr>
        <w:t>وزملائها – التحديات المنهجية</w:t>
      </w:r>
    </w:p>
    <w:p w:rsidR="005E58FD" w:rsidRDefault="005E58FD" w:rsidP="005E58FD">
      <w:pPr>
        <w:pStyle w:val="NormalWeb"/>
        <w:bidi/>
        <w:spacing w:before="0" w:beforeAutospacing="0" w:after="0" w:afterAutospacing="0"/>
      </w:pPr>
      <w:r>
        <w:rPr>
          <w:rtl/>
        </w:rPr>
        <w:t>تستعرض هذه المراجعة السردية أثر الذكاء الاصطناعي في التعليم الطبي عبر</w:t>
      </w:r>
      <w:r>
        <w:t>:</w:t>
      </w:r>
    </w:p>
    <w:p w:rsidR="005E58FD" w:rsidRDefault="005E58FD" w:rsidP="005E58FD">
      <w:pPr>
        <w:pStyle w:val="NormalWeb"/>
        <w:numPr>
          <w:ilvl w:val="0"/>
          <w:numId w:val="23"/>
        </w:numPr>
        <w:bidi/>
        <w:spacing w:before="0" w:beforeAutospacing="0" w:after="0" w:afterAutospacing="0"/>
      </w:pPr>
      <w:r>
        <w:rPr>
          <w:rtl/>
        </w:rPr>
        <w:t>التعليم التكيفي</w:t>
      </w:r>
    </w:p>
    <w:p w:rsidR="005E58FD" w:rsidRDefault="005E58FD" w:rsidP="005E58FD">
      <w:pPr>
        <w:pStyle w:val="NormalWeb"/>
        <w:numPr>
          <w:ilvl w:val="0"/>
          <w:numId w:val="23"/>
        </w:numPr>
        <w:bidi/>
        <w:spacing w:before="0" w:beforeAutospacing="0" w:after="0" w:afterAutospacing="0"/>
      </w:pPr>
      <w:r>
        <w:rPr>
          <w:rtl/>
        </w:rPr>
        <w:t>المحاكاة التفاعلية</w:t>
      </w:r>
    </w:p>
    <w:p w:rsidR="005E58FD" w:rsidRDefault="005E58FD" w:rsidP="005E58FD">
      <w:pPr>
        <w:pStyle w:val="NormalWeb"/>
        <w:numPr>
          <w:ilvl w:val="0"/>
          <w:numId w:val="23"/>
        </w:numPr>
        <w:bidi/>
        <w:spacing w:before="0" w:beforeAutospacing="0" w:after="0" w:afterAutospacing="0"/>
      </w:pPr>
      <w:r>
        <w:rPr>
          <w:rtl/>
        </w:rPr>
        <w:t>تحسين التشخيص</w:t>
      </w:r>
    </w:p>
    <w:p w:rsidR="005E58FD" w:rsidRDefault="005E58FD" w:rsidP="005E58FD">
      <w:pPr>
        <w:pStyle w:val="NormalWeb"/>
        <w:numPr>
          <w:ilvl w:val="0"/>
          <w:numId w:val="23"/>
        </w:numPr>
        <w:bidi/>
        <w:spacing w:before="0" w:beforeAutospacing="0" w:after="0" w:afterAutospacing="0"/>
      </w:pPr>
      <w:r>
        <w:rPr>
          <w:rtl/>
        </w:rPr>
        <w:t>التقييم القائم على الكفاءة</w:t>
      </w:r>
    </w:p>
    <w:p w:rsidR="005E58FD" w:rsidRDefault="005E58FD" w:rsidP="005E58FD">
      <w:pPr>
        <w:pStyle w:val="NormalWeb"/>
        <w:bidi/>
        <w:spacing w:before="0" w:beforeAutospacing="0" w:after="0" w:afterAutospacing="0"/>
      </w:pPr>
      <w:r>
        <w:rPr>
          <w:rtl/>
        </w:rPr>
        <w:t>أظهرت الأدبيات نتائج واعدة، منها قدرة النماذج اللغوية على توليد محتوى تعليمي ودعم الكتابة الأكاديمية، وتعزيز المحاكاة المدعومة بالذكاء الاصطناعي للمهارات الإكلينيكية والتواصل، وتحسين الدقة التشخيصية في تخصصات تعتمد على الصور كالاشعة وعلم الأنسجة</w:t>
      </w:r>
      <w:r>
        <w:t>.</w:t>
      </w:r>
    </w:p>
    <w:p w:rsidR="005E58FD" w:rsidRDefault="005E58FD" w:rsidP="005E58FD">
      <w:pPr>
        <w:pStyle w:val="NormalWeb"/>
        <w:bidi/>
        <w:spacing w:before="0" w:beforeAutospacing="0" w:after="0" w:afterAutospacing="0"/>
      </w:pPr>
      <w:r>
        <w:rPr>
          <w:rtl/>
        </w:rPr>
        <w:t>لكن التحديات تشمل</w:t>
      </w:r>
      <w:r>
        <w:t>:</w:t>
      </w:r>
    </w:p>
    <w:p w:rsidR="005E58FD" w:rsidRDefault="005E58FD" w:rsidP="005E58FD">
      <w:pPr>
        <w:pStyle w:val="NormalWeb"/>
        <w:numPr>
          <w:ilvl w:val="0"/>
          <w:numId w:val="24"/>
        </w:numPr>
        <w:bidi/>
        <w:spacing w:before="0" w:beforeAutospacing="0" w:after="0" w:afterAutospacing="0"/>
      </w:pPr>
      <w:r>
        <w:rPr>
          <w:rtl/>
        </w:rPr>
        <w:t>ضعف تصميم الدراسات</w:t>
      </w:r>
    </w:p>
    <w:p w:rsidR="005E58FD" w:rsidRDefault="005E58FD" w:rsidP="005E58FD">
      <w:pPr>
        <w:pStyle w:val="NormalWeb"/>
        <w:numPr>
          <w:ilvl w:val="0"/>
          <w:numId w:val="24"/>
        </w:numPr>
        <w:bidi/>
        <w:spacing w:before="0" w:beforeAutospacing="0" w:after="0" w:afterAutospacing="0"/>
      </w:pPr>
      <w:r>
        <w:rPr>
          <w:rtl/>
        </w:rPr>
        <w:t>صغر العينات</w:t>
      </w:r>
    </w:p>
    <w:p w:rsidR="005E58FD" w:rsidRDefault="005E58FD" w:rsidP="005E58FD">
      <w:pPr>
        <w:pStyle w:val="NormalWeb"/>
        <w:numPr>
          <w:ilvl w:val="0"/>
          <w:numId w:val="24"/>
        </w:numPr>
        <w:bidi/>
        <w:spacing w:before="0" w:beforeAutospacing="0" w:after="0" w:afterAutospacing="0"/>
      </w:pPr>
      <w:r>
        <w:rPr>
          <w:rtl/>
        </w:rPr>
        <w:t>عدم الشفافية الخوارزمية</w:t>
      </w:r>
    </w:p>
    <w:p w:rsidR="005E58FD" w:rsidRDefault="005E58FD" w:rsidP="005E58FD">
      <w:pPr>
        <w:pStyle w:val="NormalWeb"/>
        <w:numPr>
          <w:ilvl w:val="0"/>
          <w:numId w:val="24"/>
        </w:numPr>
        <w:bidi/>
        <w:spacing w:before="0" w:beforeAutospacing="0" w:after="0" w:afterAutospacing="0"/>
      </w:pPr>
      <w:r>
        <w:rPr>
          <w:rtl/>
        </w:rPr>
        <w:t>مخاطر البيانات والخصوصية</w:t>
      </w:r>
    </w:p>
    <w:p w:rsidR="005E58FD" w:rsidRDefault="005E58FD" w:rsidP="005E58FD">
      <w:pPr>
        <w:pStyle w:val="NormalWeb"/>
        <w:numPr>
          <w:ilvl w:val="0"/>
          <w:numId w:val="24"/>
        </w:numPr>
        <w:bidi/>
        <w:spacing w:before="0" w:beforeAutospacing="0" w:after="0" w:afterAutospacing="0"/>
      </w:pPr>
      <w:r>
        <w:rPr>
          <w:rtl/>
        </w:rPr>
        <w:t>الاعتماد المفرط على التكنولوجيا</w:t>
      </w:r>
    </w:p>
    <w:p w:rsidR="005E58FD" w:rsidRDefault="005E58FD" w:rsidP="005E58FD">
      <w:pPr>
        <w:pStyle w:val="NormalWeb"/>
        <w:bidi/>
        <w:spacing w:before="0" w:beforeAutospacing="0" w:after="0" w:afterAutospacing="0"/>
      </w:pPr>
      <w:r>
        <w:rPr>
          <w:rtl/>
        </w:rPr>
        <w:t>وأوصت المراجعة بضرورة وجود إشراف بشري قوي وأطر أخلاقية واضحة، إضافة إلى دراسات طويلة الأمد ومتعددة المراكز</w:t>
      </w:r>
      <w:r>
        <w:t>.</w:t>
      </w:r>
    </w:p>
    <w:p w:rsidR="005E58FD" w:rsidRDefault="005E58FD" w:rsidP="005E58FD">
      <w:pPr>
        <w:bidi/>
      </w:pPr>
    </w:p>
    <w:p w:rsidR="005E58FD" w:rsidRDefault="005E58FD" w:rsidP="005E58FD">
      <w:pPr>
        <w:pStyle w:val="Heading3"/>
        <w:bidi/>
        <w:spacing w:before="0" w:beforeAutospacing="0" w:after="0" w:afterAutospacing="0"/>
      </w:pPr>
      <w:r>
        <w:rPr>
          <w:rStyle w:val="Strong"/>
          <w:b/>
          <w:bCs/>
          <w:rtl/>
        </w:rPr>
        <w:t>دراسة</w:t>
      </w:r>
      <w:proofErr w:type="spellStart"/>
      <w:r>
        <w:rPr>
          <w:rStyle w:val="Strong"/>
          <w:b/>
          <w:bCs/>
        </w:rPr>
        <w:t>AadhityaSriram</w:t>
      </w:r>
      <w:proofErr w:type="spellEnd"/>
      <w:r>
        <w:rPr>
          <w:rStyle w:val="Strong"/>
          <w:b/>
          <w:bCs/>
          <w:rtl/>
        </w:rPr>
        <w:t>وزملائه – التعلم الشخصي والمحاكاة</w:t>
      </w:r>
    </w:p>
    <w:p w:rsidR="005E58FD" w:rsidRDefault="005E58FD" w:rsidP="005E58FD">
      <w:pPr>
        <w:pStyle w:val="NormalWeb"/>
        <w:bidi/>
        <w:spacing w:before="0" w:beforeAutospacing="0" w:after="0" w:afterAutospacing="0"/>
      </w:pPr>
      <w:r>
        <w:rPr>
          <w:rtl/>
        </w:rPr>
        <w:t>تناولت هذه الدراسة دور الذكاء الاصطناعي في</w:t>
      </w:r>
      <w:r>
        <w:t>:</w:t>
      </w:r>
    </w:p>
    <w:p w:rsidR="005E58FD" w:rsidRDefault="005E58FD" w:rsidP="005E58FD">
      <w:pPr>
        <w:pStyle w:val="NormalWeb"/>
        <w:numPr>
          <w:ilvl w:val="0"/>
          <w:numId w:val="25"/>
        </w:numPr>
        <w:bidi/>
        <w:spacing w:before="0" w:beforeAutospacing="0" w:after="0" w:afterAutospacing="0"/>
      </w:pPr>
      <w:r>
        <w:rPr>
          <w:rtl/>
        </w:rPr>
        <w:t>التعلم الشخصي</w:t>
      </w:r>
    </w:p>
    <w:p w:rsidR="005E58FD" w:rsidRDefault="005E58FD" w:rsidP="005E58FD">
      <w:pPr>
        <w:pStyle w:val="NormalWeb"/>
        <w:numPr>
          <w:ilvl w:val="0"/>
          <w:numId w:val="25"/>
        </w:numPr>
        <w:bidi/>
        <w:spacing w:before="0" w:beforeAutospacing="0" w:after="0" w:afterAutospacing="0"/>
      </w:pPr>
      <w:r>
        <w:rPr>
          <w:rtl/>
        </w:rPr>
        <w:t>المحاكاة الافتراضية</w:t>
      </w:r>
    </w:p>
    <w:p w:rsidR="005E58FD" w:rsidRDefault="005E58FD" w:rsidP="005E58FD">
      <w:pPr>
        <w:pStyle w:val="NormalWeb"/>
        <w:numPr>
          <w:ilvl w:val="0"/>
          <w:numId w:val="25"/>
        </w:numPr>
        <w:bidi/>
        <w:spacing w:before="0" w:beforeAutospacing="0" w:after="0" w:afterAutospacing="0"/>
      </w:pPr>
      <w:r>
        <w:rPr>
          <w:rtl/>
        </w:rPr>
        <w:t>طرق التقييم الآلي</w:t>
      </w:r>
    </w:p>
    <w:p w:rsidR="005E58FD" w:rsidRDefault="005E58FD" w:rsidP="005E58FD">
      <w:pPr>
        <w:pStyle w:val="NormalWeb"/>
        <w:numPr>
          <w:ilvl w:val="0"/>
          <w:numId w:val="25"/>
        </w:numPr>
        <w:bidi/>
        <w:spacing w:before="0" w:beforeAutospacing="0" w:after="0" w:afterAutospacing="0"/>
      </w:pPr>
      <w:r>
        <w:rPr>
          <w:rtl/>
        </w:rPr>
        <w:t>تطوير المناهج</w:t>
      </w:r>
    </w:p>
    <w:p w:rsidR="005E58FD" w:rsidRDefault="005E58FD" w:rsidP="005E58FD">
      <w:pPr>
        <w:pStyle w:val="NormalWeb"/>
        <w:bidi/>
        <w:spacing w:before="0" w:beforeAutospacing="0" w:after="0" w:afterAutospacing="0"/>
      </w:pPr>
      <w:r>
        <w:rPr>
          <w:rtl/>
        </w:rPr>
        <w:t>خلصت الدراسة إلى أن الذكاء الاصطناعي</w:t>
      </w:r>
      <w:r>
        <w:t>:</w:t>
      </w:r>
    </w:p>
    <w:p w:rsidR="005E58FD" w:rsidRDefault="005E58FD" w:rsidP="005E58FD">
      <w:pPr>
        <w:pStyle w:val="NormalWeb"/>
        <w:numPr>
          <w:ilvl w:val="0"/>
          <w:numId w:val="26"/>
        </w:numPr>
        <w:bidi/>
        <w:spacing w:before="0" w:beforeAutospacing="0" w:after="0" w:afterAutospacing="0"/>
      </w:pPr>
      <w:r>
        <w:rPr>
          <w:rtl/>
        </w:rPr>
        <w:t>يكيّف التعليم وفق أداء كل طالب</w:t>
      </w:r>
    </w:p>
    <w:p w:rsidR="005E58FD" w:rsidRDefault="005E58FD" w:rsidP="005E58FD">
      <w:pPr>
        <w:pStyle w:val="NormalWeb"/>
        <w:numPr>
          <w:ilvl w:val="0"/>
          <w:numId w:val="26"/>
        </w:numPr>
        <w:bidi/>
        <w:spacing w:before="0" w:beforeAutospacing="0" w:after="0" w:afterAutospacing="0"/>
      </w:pPr>
      <w:r>
        <w:rPr>
          <w:rtl/>
        </w:rPr>
        <w:t>يحسن الاحتفاظ بالمعلومات</w:t>
      </w:r>
    </w:p>
    <w:p w:rsidR="005E58FD" w:rsidRDefault="005E58FD" w:rsidP="005E58FD">
      <w:pPr>
        <w:pStyle w:val="NormalWeb"/>
        <w:numPr>
          <w:ilvl w:val="0"/>
          <w:numId w:val="26"/>
        </w:numPr>
        <w:bidi/>
        <w:spacing w:before="0" w:beforeAutospacing="0" w:after="0" w:afterAutospacing="0"/>
      </w:pPr>
      <w:r>
        <w:rPr>
          <w:rtl/>
        </w:rPr>
        <w:t>يوفّر تدريباً عملياً آمناً عبر الواقع الافتراضي والمعزز</w:t>
      </w:r>
    </w:p>
    <w:p w:rsidR="005E58FD" w:rsidRDefault="005E58FD" w:rsidP="005E58FD">
      <w:pPr>
        <w:pStyle w:val="NormalWeb"/>
        <w:numPr>
          <w:ilvl w:val="0"/>
          <w:numId w:val="26"/>
        </w:numPr>
        <w:bidi/>
        <w:spacing w:before="0" w:beforeAutospacing="0" w:after="0" w:afterAutospacing="0"/>
      </w:pPr>
      <w:r>
        <w:rPr>
          <w:rtl/>
        </w:rPr>
        <w:t>يقدم تغذية راجعة فورية عبر التقييمات الآلية</w:t>
      </w:r>
    </w:p>
    <w:p w:rsidR="005E58FD" w:rsidRDefault="005E58FD" w:rsidP="005E58FD">
      <w:pPr>
        <w:pStyle w:val="NormalWeb"/>
        <w:numPr>
          <w:ilvl w:val="0"/>
          <w:numId w:val="26"/>
        </w:numPr>
        <w:bidi/>
        <w:spacing w:before="0" w:beforeAutospacing="0" w:after="0" w:afterAutospacing="0"/>
      </w:pPr>
      <w:r>
        <w:rPr>
          <w:rtl/>
        </w:rPr>
        <w:t>يدعم المناهج الديناميكية القائمة على البيانات</w:t>
      </w:r>
    </w:p>
    <w:p w:rsidR="005E58FD" w:rsidRDefault="005E58FD" w:rsidP="005E58FD">
      <w:pPr>
        <w:pStyle w:val="NormalWeb"/>
        <w:bidi/>
        <w:spacing w:before="0" w:beforeAutospacing="0" w:after="0" w:afterAutospacing="0"/>
      </w:pPr>
      <w:r>
        <w:rPr>
          <w:rtl/>
        </w:rPr>
        <w:t>لكن المخاوف تشمل</w:t>
      </w:r>
      <w:r>
        <w:t>:</w:t>
      </w:r>
    </w:p>
    <w:p w:rsidR="005E58FD" w:rsidRDefault="005E58FD" w:rsidP="005E58FD">
      <w:pPr>
        <w:pStyle w:val="NormalWeb"/>
        <w:numPr>
          <w:ilvl w:val="0"/>
          <w:numId w:val="27"/>
        </w:numPr>
        <w:bidi/>
        <w:spacing w:before="0" w:beforeAutospacing="0" w:after="0" w:afterAutospacing="0"/>
      </w:pPr>
      <w:r>
        <w:rPr>
          <w:rtl/>
        </w:rPr>
        <w:t>الخصوصية</w:t>
      </w:r>
    </w:p>
    <w:p w:rsidR="005E58FD" w:rsidRDefault="005E58FD" w:rsidP="005E58FD">
      <w:pPr>
        <w:pStyle w:val="NormalWeb"/>
        <w:numPr>
          <w:ilvl w:val="0"/>
          <w:numId w:val="27"/>
        </w:numPr>
        <w:bidi/>
        <w:spacing w:before="0" w:beforeAutospacing="0" w:after="0" w:afterAutospacing="0"/>
      </w:pPr>
      <w:r>
        <w:rPr>
          <w:rtl/>
        </w:rPr>
        <w:t>التحيز</w:t>
      </w:r>
    </w:p>
    <w:p w:rsidR="005E58FD" w:rsidRDefault="005E58FD" w:rsidP="005E58FD">
      <w:pPr>
        <w:pStyle w:val="NormalWeb"/>
        <w:numPr>
          <w:ilvl w:val="0"/>
          <w:numId w:val="27"/>
        </w:numPr>
        <w:bidi/>
        <w:spacing w:before="0" w:beforeAutospacing="0" w:after="0" w:afterAutospacing="0"/>
      </w:pPr>
      <w:r>
        <w:rPr>
          <w:rtl/>
        </w:rPr>
        <w:t>عدم المساواة في الوصول للتكنولوجيا</w:t>
      </w:r>
    </w:p>
    <w:p w:rsidR="005E58FD" w:rsidRDefault="005E58FD" w:rsidP="005E58FD">
      <w:pPr>
        <w:pStyle w:val="NormalWeb"/>
        <w:numPr>
          <w:ilvl w:val="0"/>
          <w:numId w:val="27"/>
        </w:numPr>
        <w:bidi/>
        <w:spacing w:before="0" w:beforeAutospacing="0" w:after="0" w:afterAutospacing="0"/>
      </w:pPr>
      <w:r>
        <w:rPr>
          <w:rtl/>
        </w:rPr>
        <w:t>الاعتماد الزائد على الذكاء الاصطناعي</w:t>
      </w:r>
    </w:p>
    <w:p w:rsidR="005E58FD" w:rsidRDefault="005E58FD" w:rsidP="005E58FD">
      <w:pPr>
        <w:bidi/>
      </w:pPr>
    </w:p>
    <w:p w:rsidR="005E58FD" w:rsidRDefault="005E58FD" w:rsidP="005E58FD">
      <w:pPr>
        <w:pStyle w:val="Heading3"/>
        <w:bidi/>
        <w:spacing w:before="0" w:beforeAutospacing="0" w:after="0" w:afterAutospacing="0"/>
      </w:pPr>
      <w:r>
        <w:rPr>
          <w:rStyle w:val="Strong"/>
          <w:b/>
          <w:bCs/>
          <w:rtl/>
        </w:rPr>
        <w:t>دراسة</w:t>
      </w:r>
      <w:r>
        <w:rPr>
          <w:rStyle w:val="Strong"/>
          <w:b/>
          <w:bCs/>
        </w:rPr>
        <w:t xml:space="preserve"> Rasheed Thompson </w:t>
      </w:r>
      <w:r>
        <w:rPr>
          <w:rStyle w:val="Strong"/>
          <w:b/>
          <w:bCs/>
          <w:rtl/>
        </w:rPr>
        <w:t>وزملائه – الذكاء الاصطناعي كأداة تعليمية</w:t>
      </w:r>
    </w:p>
    <w:p w:rsidR="005E58FD" w:rsidRDefault="005E58FD" w:rsidP="005E58FD">
      <w:pPr>
        <w:pStyle w:val="NormalWeb"/>
        <w:bidi/>
        <w:spacing w:before="0" w:beforeAutospacing="0" w:after="0" w:afterAutospacing="0"/>
      </w:pPr>
      <w:r>
        <w:rPr>
          <w:rtl/>
        </w:rPr>
        <w:t>تناولت هذه الدراسة دور الذكاء الاصطناعي في</w:t>
      </w:r>
      <w:r>
        <w:t>:</w:t>
      </w:r>
    </w:p>
    <w:p w:rsidR="005E58FD" w:rsidRDefault="005E58FD" w:rsidP="005E58FD">
      <w:pPr>
        <w:pStyle w:val="NormalWeb"/>
        <w:numPr>
          <w:ilvl w:val="0"/>
          <w:numId w:val="28"/>
        </w:numPr>
        <w:bidi/>
        <w:spacing w:before="0" w:beforeAutospacing="0" w:after="0" w:afterAutospacing="0"/>
      </w:pPr>
      <w:r>
        <w:rPr>
          <w:rtl/>
        </w:rPr>
        <w:t>دعم الوصول للمواد العلمية</w:t>
      </w:r>
    </w:p>
    <w:p w:rsidR="005E58FD" w:rsidRDefault="005E58FD" w:rsidP="005E58FD">
      <w:pPr>
        <w:pStyle w:val="NormalWeb"/>
        <w:numPr>
          <w:ilvl w:val="0"/>
          <w:numId w:val="28"/>
        </w:numPr>
        <w:bidi/>
        <w:spacing w:before="0" w:beforeAutospacing="0" w:after="0" w:afterAutospacing="0"/>
      </w:pPr>
      <w:r>
        <w:rPr>
          <w:rtl/>
        </w:rPr>
        <w:lastRenderedPageBreak/>
        <w:t>تعزيز مشاركة الطلاب</w:t>
      </w:r>
    </w:p>
    <w:p w:rsidR="005E58FD" w:rsidRDefault="005E58FD" w:rsidP="005E58FD">
      <w:pPr>
        <w:pStyle w:val="NormalWeb"/>
        <w:numPr>
          <w:ilvl w:val="0"/>
          <w:numId w:val="28"/>
        </w:numPr>
        <w:bidi/>
        <w:spacing w:before="0" w:beforeAutospacing="0" w:after="0" w:afterAutospacing="0"/>
      </w:pPr>
      <w:r>
        <w:rPr>
          <w:rtl/>
        </w:rPr>
        <w:t>التكيف مع أساليب التعلم الفردية</w:t>
      </w:r>
    </w:p>
    <w:p w:rsidR="005E58FD" w:rsidRDefault="005E58FD" w:rsidP="005E58FD">
      <w:pPr>
        <w:pStyle w:val="NormalWeb"/>
        <w:bidi/>
        <w:spacing w:before="0" w:beforeAutospacing="0" w:after="0" w:afterAutospacing="0"/>
      </w:pPr>
      <w:r>
        <w:rPr>
          <w:rtl/>
        </w:rPr>
        <w:t>كما أبرزت دوره كأداة دعم أكاديمي من خلال</w:t>
      </w:r>
      <w:r>
        <w:t>:</w:t>
      </w:r>
    </w:p>
    <w:p w:rsidR="005E58FD" w:rsidRDefault="005E58FD" w:rsidP="005E58FD">
      <w:pPr>
        <w:pStyle w:val="NormalWeb"/>
        <w:numPr>
          <w:ilvl w:val="0"/>
          <w:numId w:val="29"/>
        </w:numPr>
        <w:bidi/>
        <w:spacing w:before="0" w:beforeAutospacing="0" w:after="0" w:afterAutospacing="0"/>
      </w:pPr>
      <w:r>
        <w:rPr>
          <w:rtl/>
        </w:rPr>
        <w:t>توليد المخططات البحثية</w:t>
      </w:r>
    </w:p>
    <w:p w:rsidR="005E58FD" w:rsidRDefault="005E58FD" w:rsidP="005E58FD">
      <w:pPr>
        <w:pStyle w:val="NormalWeb"/>
        <w:numPr>
          <w:ilvl w:val="0"/>
          <w:numId w:val="29"/>
        </w:numPr>
        <w:bidi/>
        <w:spacing w:before="0" w:beforeAutospacing="0" w:after="0" w:afterAutospacing="0"/>
      </w:pPr>
      <w:r>
        <w:rPr>
          <w:rtl/>
        </w:rPr>
        <w:t>تلخيص النصوص</w:t>
      </w:r>
    </w:p>
    <w:p w:rsidR="005E58FD" w:rsidRDefault="005E58FD" w:rsidP="005E58FD">
      <w:pPr>
        <w:pStyle w:val="NormalWeb"/>
        <w:numPr>
          <w:ilvl w:val="0"/>
          <w:numId w:val="29"/>
        </w:numPr>
        <w:bidi/>
        <w:spacing w:before="0" w:beforeAutospacing="0" w:after="0" w:afterAutospacing="0"/>
      </w:pPr>
      <w:r>
        <w:rPr>
          <w:rtl/>
        </w:rPr>
        <w:t>البحث الذكي عن المراجع</w:t>
      </w:r>
    </w:p>
    <w:p w:rsidR="005E58FD" w:rsidRDefault="005E58FD" w:rsidP="005E58FD">
      <w:pPr>
        <w:pStyle w:val="NormalWeb"/>
        <w:bidi/>
        <w:spacing w:before="0" w:beforeAutospacing="0" w:after="0" w:afterAutospacing="0"/>
      </w:pPr>
      <w:r>
        <w:rPr>
          <w:rtl/>
        </w:rPr>
        <w:t>كما عززت المحاكاة والمرضى الافتراضيون التعلم التجريبي والقرارات السريرية</w:t>
      </w:r>
      <w:r>
        <w:t>.</w:t>
      </w:r>
    </w:p>
    <w:p w:rsidR="005E58FD" w:rsidRDefault="005E58FD" w:rsidP="005E58FD">
      <w:pPr>
        <w:pStyle w:val="NormalWeb"/>
        <w:bidi/>
        <w:spacing w:before="0" w:beforeAutospacing="0" w:after="0" w:afterAutospacing="0"/>
      </w:pPr>
      <w:r>
        <w:rPr>
          <w:rtl/>
        </w:rPr>
        <w:t>لكن الدراسة حذرت من</w:t>
      </w:r>
      <w:r>
        <w:t>:</w:t>
      </w:r>
    </w:p>
    <w:p w:rsidR="005E58FD" w:rsidRDefault="005E58FD" w:rsidP="005E58FD">
      <w:pPr>
        <w:pStyle w:val="NormalWeb"/>
        <w:numPr>
          <w:ilvl w:val="0"/>
          <w:numId w:val="30"/>
        </w:numPr>
        <w:bidi/>
        <w:spacing w:before="0" w:beforeAutospacing="0" w:after="0" w:afterAutospacing="0"/>
      </w:pPr>
      <w:r>
        <w:rPr>
          <w:rtl/>
        </w:rPr>
        <w:t>مخاطر الأخطاء الخوارزمية</w:t>
      </w:r>
    </w:p>
    <w:p w:rsidR="005E58FD" w:rsidRDefault="005E58FD" w:rsidP="005E58FD">
      <w:pPr>
        <w:pStyle w:val="NormalWeb"/>
        <w:numPr>
          <w:ilvl w:val="0"/>
          <w:numId w:val="30"/>
        </w:numPr>
        <w:bidi/>
        <w:spacing w:before="0" w:beforeAutospacing="0" w:after="0" w:afterAutospacing="0"/>
      </w:pPr>
      <w:r>
        <w:rPr>
          <w:rtl/>
        </w:rPr>
        <w:t>ضعف التفكير النقدي عند الاعتماد الزائد على الأنظمة الذكية</w:t>
      </w:r>
    </w:p>
    <w:p w:rsidR="005E58FD" w:rsidRDefault="005E58FD" w:rsidP="005E58FD">
      <w:pPr>
        <w:pStyle w:val="NormalWeb"/>
        <w:numPr>
          <w:ilvl w:val="0"/>
          <w:numId w:val="30"/>
        </w:numPr>
        <w:bidi/>
        <w:spacing w:before="0" w:beforeAutospacing="0" w:after="0" w:afterAutospacing="0"/>
      </w:pPr>
      <w:r>
        <w:rPr>
          <w:rtl/>
        </w:rPr>
        <w:t>التحديات الأخلاقية</w:t>
      </w:r>
    </w:p>
    <w:p w:rsidR="005E58FD" w:rsidRDefault="005E58FD" w:rsidP="005E58FD">
      <w:pPr>
        <w:pStyle w:val="NormalWeb"/>
        <w:numPr>
          <w:ilvl w:val="0"/>
          <w:numId w:val="30"/>
        </w:numPr>
        <w:bidi/>
        <w:spacing w:before="0" w:beforeAutospacing="0" w:after="0" w:afterAutospacing="0"/>
      </w:pPr>
      <w:r>
        <w:rPr>
          <w:rtl/>
        </w:rPr>
        <w:t>الحاجة لإشراف بشري وتنظيم دقيق</w:t>
      </w:r>
    </w:p>
    <w:p w:rsidR="005E58FD" w:rsidRDefault="005E58FD" w:rsidP="005E58FD">
      <w:pPr>
        <w:pStyle w:val="NormalWeb"/>
        <w:bidi/>
        <w:spacing w:before="0" w:beforeAutospacing="0" w:after="0" w:afterAutospacing="0"/>
      </w:pPr>
      <w:r>
        <w:rPr>
          <w:rtl/>
        </w:rPr>
        <w:t>وأوصت بإشراك الأطباء والمعلمين في تطوير أدوات الذكاء الاصطناعي</w:t>
      </w:r>
      <w:r>
        <w:t>.</w:t>
      </w:r>
    </w:p>
    <w:p w:rsidR="005E58FD" w:rsidRDefault="005E58FD" w:rsidP="005E58FD">
      <w:pPr>
        <w:bidi/>
      </w:pPr>
    </w:p>
    <w:p w:rsidR="005E58FD" w:rsidRDefault="005E58FD" w:rsidP="005E58FD">
      <w:pPr>
        <w:pStyle w:val="Heading3"/>
        <w:bidi/>
        <w:spacing w:before="0" w:beforeAutospacing="0" w:after="0" w:afterAutospacing="0"/>
      </w:pPr>
      <w:r>
        <w:rPr>
          <w:rStyle w:val="Strong"/>
          <w:b/>
          <w:bCs/>
          <w:rtl/>
        </w:rPr>
        <w:t>دراسة</w:t>
      </w:r>
      <w:proofErr w:type="spellStart"/>
      <w:r>
        <w:rPr>
          <w:rStyle w:val="Strong"/>
          <w:b/>
          <w:bCs/>
        </w:rPr>
        <w:t>GayathriPandurangam</w:t>
      </w:r>
      <w:proofErr w:type="spellEnd"/>
      <w:r>
        <w:rPr>
          <w:rStyle w:val="Strong"/>
          <w:b/>
          <w:bCs/>
          <w:rtl/>
        </w:rPr>
        <w:t>وزملائه – الذكاء الاصطناعي في تعليم التشريح</w:t>
      </w:r>
    </w:p>
    <w:p w:rsidR="005E58FD" w:rsidRDefault="005E58FD" w:rsidP="005E58FD">
      <w:pPr>
        <w:pStyle w:val="NormalWeb"/>
        <w:bidi/>
        <w:spacing w:before="0" w:beforeAutospacing="0" w:after="0" w:afterAutospacing="0"/>
      </w:pPr>
      <w:r>
        <w:rPr>
          <w:rtl/>
        </w:rPr>
        <w:t>أكد الباحثون أن التشريح هو أساس التعليم الطبي، لكن الطلاب يواجهون تحديات في فهمه بسبب صعوبته وكثرة تفاصيله</w:t>
      </w:r>
      <w:r>
        <w:t>.</w:t>
      </w:r>
    </w:p>
    <w:p w:rsidR="005E58FD" w:rsidRDefault="005E58FD" w:rsidP="005E58FD">
      <w:pPr>
        <w:pStyle w:val="NormalWeb"/>
        <w:bidi/>
        <w:spacing w:before="0" w:beforeAutospacing="0" w:after="0" w:afterAutospacing="0"/>
      </w:pPr>
      <w:r>
        <w:rPr>
          <w:rtl/>
        </w:rPr>
        <w:t>أظهر الذكاء الاصطناعي تأثيراً كبيراً في تحسين تعلم التشريح من خلال</w:t>
      </w:r>
      <w:r>
        <w:t>:</w:t>
      </w:r>
    </w:p>
    <w:p w:rsidR="005E58FD" w:rsidRDefault="005E58FD" w:rsidP="005E58FD">
      <w:pPr>
        <w:pStyle w:val="NormalWeb"/>
        <w:numPr>
          <w:ilvl w:val="0"/>
          <w:numId w:val="31"/>
        </w:numPr>
        <w:bidi/>
        <w:spacing w:before="0" w:beforeAutospacing="0" w:after="0" w:afterAutospacing="0"/>
      </w:pPr>
      <w:r>
        <w:rPr>
          <w:rtl/>
        </w:rPr>
        <w:t>الواقع الافتراضي والواقع المعزز</w:t>
      </w:r>
    </w:p>
    <w:p w:rsidR="005E58FD" w:rsidRDefault="005E58FD" w:rsidP="005E58FD">
      <w:pPr>
        <w:pStyle w:val="NormalWeb"/>
        <w:numPr>
          <w:ilvl w:val="0"/>
          <w:numId w:val="31"/>
        </w:numPr>
        <w:bidi/>
        <w:spacing w:before="0" w:beforeAutospacing="0" w:after="0" w:afterAutospacing="0"/>
      </w:pPr>
      <w:r>
        <w:rPr>
          <w:rtl/>
        </w:rPr>
        <w:t>التعلم الآلي</w:t>
      </w:r>
    </w:p>
    <w:p w:rsidR="005E58FD" w:rsidRDefault="005E58FD" w:rsidP="005E58FD">
      <w:pPr>
        <w:pStyle w:val="NormalWeb"/>
        <w:numPr>
          <w:ilvl w:val="0"/>
          <w:numId w:val="31"/>
        </w:numPr>
        <w:bidi/>
        <w:spacing w:before="0" w:beforeAutospacing="0" w:after="0" w:afterAutospacing="0"/>
      </w:pPr>
      <w:r>
        <w:rPr>
          <w:rtl/>
        </w:rPr>
        <w:t>أنظمة التقييم الذكي</w:t>
      </w:r>
    </w:p>
    <w:p w:rsidR="005E58FD" w:rsidRDefault="005E58FD" w:rsidP="005E58FD">
      <w:pPr>
        <w:pStyle w:val="NormalWeb"/>
        <w:bidi/>
        <w:spacing w:before="0" w:beforeAutospacing="0" w:after="0" w:afterAutospacing="0"/>
      </w:pPr>
      <w:r>
        <w:rPr>
          <w:rtl/>
        </w:rPr>
        <w:t>وقد حسّن هذه التقنيات</w:t>
      </w:r>
      <w:r>
        <w:t>:</w:t>
      </w:r>
    </w:p>
    <w:p w:rsidR="005E58FD" w:rsidRDefault="005E58FD" w:rsidP="005E58FD">
      <w:pPr>
        <w:pStyle w:val="NormalWeb"/>
        <w:numPr>
          <w:ilvl w:val="0"/>
          <w:numId w:val="32"/>
        </w:numPr>
        <w:bidi/>
        <w:spacing w:before="0" w:beforeAutospacing="0" w:after="0" w:afterAutospacing="0"/>
      </w:pPr>
      <w:r>
        <w:rPr>
          <w:rtl/>
        </w:rPr>
        <w:t>المشاركة</w:t>
      </w:r>
    </w:p>
    <w:p w:rsidR="005E58FD" w:rsidRDefault="005E58FD" w:rsidP="005E58FD">
      <w:pPr>
        <w:pStyle w:val="NormalWeb"/>
        <w:numPr>
          <w:ilvl w:val="0"/>
          <w:numId w:val="32"/>
        </w:numPr>
        <w:bidi/>
        <w:spacing w:before="0" w:beforeAutospacing="0" w:after="0" w:afterAutospacing="0"/>
      </w:pPr>
      <w:r>
        <w:rPr>
          <w:rtl/>
        </w:rPr>
        <w:t>الحافز</w:t>
      </w:r>
    </w:p>
    <w:p w:rsidR="005E58FD" w:rsidRDefault="005E58FD" w:rsidP="005E58FD">
      <w:pPr>
        <w:pStyle w:val="NormalWeb"/>
        <w:numPr>
          <w:ilvl w:val="0"/>
          <w:numId w:val="32"/>
        </w:numPr>
        <w:bidi/>
        <w:spacing w:before="0" w:beforeAutospacing="0" w:after="0" w:afterAutospacing="0"/>
      </w:pPr>
      <w:r>
        <w:rPr>
          <w:rtl/>
        </w:rPr>
        <w:t>الفهم المكاني</w:t>
      </w:r>
    </w:p>
    <w:p w:rsidR="005E58FD" w:rsidRDefault="005E58FD" w:rsidP="005E58FD">
      <w:pPr>
        <w:pStyle w:val="NormalWeb"/>
        <w:numPr>
          <w:ilvl w:val="0"/>
          <w:numId w:val="32"/>
        </w:numPr>
        <w:bidi/>
        <w:spacing w:before="0" w:beforeAutospacing="0" w:after="0" w:afterAutospacing="0"/>
      </w:pPr>
      <w:r>
        <w:rPr>
          <w:rtl/>
        </w:rPr>
        <w:t>الاحتفاظ بالمعلومات</w:t>
      </w:r>
    </w:p>
    <w:p w:rsidR="005E58FD" w:rsidRDefault="005E58FD" w:rsidP="005E58FD">
      <w:pPr>
        <w:pStyle w:val="NormalWeb"/>
        <w:bidi/>
        <w:spacing w:before="0" w:beforeAutospacing="0" w:after="0" w:afterAutospacing="0"/>
      </w:pPr>
      <w:r>
        <w:rPr>
          <w:rtl/>
        </w:rPr>
        <w:t>لكن التحديات تشمل</w:t>
      </w:r>
      <w:r>
        <w:t>:</w:t>
      </w:r>
    </w:p>
    <w:p w:rsidR="005E58FD" w:rsidRDefault="005E58FD" w:rsidP="005E58FD">
      <w:pPr>
        <w:pStyle w:val="NormalWeb"/>
        <w:numPr>
          <w:ilvl w:val="0"/>
          <w:numId w:val="33"/>
        </w:numPr>
        <w:bidi/>
        <w:spacing w:before="0" w:beforeAutospacing="0" w:after="0" w:afterAutospacing="0"/>
      </w:pPr>
      <w:r>
        <w:rPr>
          <w:rtl/>
        </w:rPr>
        <w:t>التكلفة</w:t>
      </w:r>
    </w:p>
    <w:p w:rsidR="005E58FD" w:rsidRDefault="005E58FD" w:rsidP="005E58FD">
      <w:pPr>
        <w:pStyle w:val="NormalWeb"/>
        <w:numPr>
          <w:ilvl w:val="0"/>
          <w:numId w:val="33"/>
        </w:numPr>
        <w:bidi/>
        <w:spacing w:before="0" w:beforeAutospacing="0" w:after="0" w:afterAutospacing="0"/>
      </w:pPr>
      <w:r>
        <w:rPr>
          <w:rtl/>
        </w:rPr>
        <w:t>الخصوصية</w:t>
      </w:r>
    </w:p>
    <w:p w:rsidR="005E58FD" w:rsidRDefault="005E58FD" w:rsidP="005E58FD">
      <w:pPr>
        <w:pStyle w:val="NormalWeb"/>
        <w:numPr>
          <w:ilvl w:val="0"/>
          <w:numId w:val="33"/>
        </w:numPr>
        <w:bidi/>
        <w:spacing w:before="0" w:beforeAutospacing="0" w:after="0" w:afterAutospacing="0"/>
      </w:pPr>
      <w:r>
        <w:rPr>
          <w:rtl/>
        </w:rPr>
        <w:t>نقص تدريب أعضاء هيئة التدريس</w:t>
      </w:r>
    </w:p>
    <w:p w:rsidR="005E58FD" w:rsidRDefault="005E58FD" w:rsidP="005E58FD">
      <w:pPr>
        <w:pStyle w:val="NormalWeb"/>
        <w:numPr>
          <w:ilvl w:val="0"/>
          <w:numId w:val="33"/>
        </w:numPr>
        <w:bidi/>
        <w:spacing w:before="0" w:beforeAutospacing="0" w:after="0" w:afterAutospacing="0"/>
      </w:pPr>
      <w:r>
        <w:rPr>
          <w:rtl/>
        </w:rPr>
        <w:t>الخشية من تقليل فرص التدريب العملي مثل التشريح الحقيقي</w:t>
      </w:r>
    </w:p>
    <w:p w:rsidR="005E58FD" w:rsidRDefault="005E58FD" w:rsidP="005E58FD">
      <w:pPr>
        <w:pStyle w:val="NormalWeb"/>
        <w:bidi/>
        <w:spacing w:before="0" w:beforeAutospacing="0" w:after="0" w:afterAutospacing="0"/>
      </w:pPr>
      <w:r>
        <w:rPr>
          <w:rtl/>
        </w:rPr>
        <w:t>وأبرزت المراجعة أهمية دمج التكنولوجيا بطريقة تكاملية لا تستبدل الطرق التقليدية بل تعززها</w:t>
      </w:r>
      <w:r>
        <w:t>.</w:t>
      </w:r>
    </w:p>
    <w:p w:rsidR="005E58FD" w:rsidRDefault="005E58FD" w:rsidP="005E58FD">
      <w:pPr>
        <w:bidi/>
      </w:pPr>
    </w:p>
    <w:p w:rsidR="005E58FD" w:rsidRDefault="005E58FD" w:rsidP="005E58FD">
      <w:pPr>
        <w:pStyle w:val="Heading3"/>
        <w:bidi/>
        <w:spacing w:before="0" w:beforeAutospacing="0" w:after="0" w:afterAutospacing="0"/>
      </w:pPr>
      <w:r>
        <w:rPr>
          <w:rStyle w:val="Strong"/>
          <w:b/>
          <w:bCs/>
          <w:rtl/>
        </w:rPr>
        <w:t>خلاصة عامة</w:t>
      </w:r>
    </w:p>
    <w:p w:rsidR="005E58FD" w:rsidRDefault="005E58FD" w:rsidP="005E58FD">
      <w:pPr>
        <w:pStyle w:val="NormalWeb"/>
        <w:bidi/>
        <w:spacing w:before="0" w:beforeAutospacing="0" w:after="0" w:afterAutospacing="0"/>
      </w:pPr>
      <w:r>
        <w:rPr>
          <w:rtl/>
        </w:rPr>
        <w:t>تشير الأدبيات إلى أن دمج الذكاء الاصطناعي في التعليم الطبي، وخاصة في تعليم التشريح، يُعد خطوة واعدة لتحسين الفهم، والمشاركة، والتطبيق العملي. وتوصي الدراسات باستخدام الذكاء الاصطناعي كأساس مكمل للتعليم التقليدي ضمن إطار تربوي واضح وأخلاقي</w:t>
      </w:r>
      <w:r>
        <w:t>.</w:t>
      </w:r>
    </w:p>
    <w:p w:rsidR="005E58FD" w:rsidRPr="005E58FD" w:rsidRDefault="005E58FD" w:rsidP="005E58FD">
      <w:pPr>
        <w:bidi/>
        <w:jc w:val="both"/>
        <w:rPr>
          <w:rFonts w:asciiTheme="majorBidi" w:hAnsiTheme="majorBidi" w:cstheme="majorBidi"/>
          <w:sz w:val="28"/>
          <w:szCs w:val="28"/>
          <w:rtl/>
        </w:rPr>
      </w:pP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يشير الأدب العلمي العالمي إلى توسع كبير في استخدام الذكاء الاصطناعي في التعليم الطبي، خاصة في</w:t>
      </w:r>
      <w:r w:rsidRPr="00077D0D">
        <w:rPr>
          <w:rFonts w:asciiTheme="majorBidi" w:hAnsiTheme="majorBidi" w:cstheme="majorBidi"/>
          <w:sz w:val="28"/>
          <w:szCs w:val="28"/>
        </w:rPr>
        <w:t>:</w:t>
      </w:r>
    </w:p>
    <w:p w:rsidR="00077D0D" w:rsidRPr="00077D0D" w:rsidRDefault="00077D0D" w:rsidP="005E58FD">
      <w:pPr>
        <w:numPr>
          <w:ilvl w:val="0"/>
          <w:numId w:val="4"/>
        </w:numPr>
        <w:bidi/>
        <w:jc w:val="both"/>
        <w:rPr>
          <w:rFonts w:asciiTheme="majorBidi" w:hAnsiTheme="majorBidi" w:cstheme="majorBidi"/>
          <w:sz w:val="28"/>
          <w:szCs w:val="28"/>
        </w:rPr>
      </w:pPr>
      <w:r w:rsidRPr="00077D0D">
        <w:rPr>
          <w:rFonts w:asciiTheme="majorBidi" w:hAnsiTheme="majorBidi" w:cstheme="majorBidi"/>
          <w:sz w:val="28"/>
          <w:szCs w:val="28"/>
          <w:rtl/>
        </w:rPr>
        <w:t>التشخيص المدعوم بالحاسوب</w:t>
      </w:r>
    </w:p>
    <w:p w:rsidR="00077D0D" w:rsidRPr="00077D0D" w:rsidRDefault="00077D0D" w:rsidP="005E58FD">
      <w:pPr>
        <w:numPr>
          <w:ilvl w:val="0"/>
          <w:numId w:val="4"/>
        </w:numPr>
        <w:bidi/>
        <w:jc w:val="both"/>
        <w:rPr>
          <w:rFonts w:asciiTheme="majorBidi" w:hAnsiTheme="majorBidi" w:cstheme="majorBidi"/>
          <w:sz w:val="28"/>
          <w:szCs w:val="28"/>
        </w:rPr>
      </w:pPr>
      <w:r w:rsidRPr="00077D0D">
        <w:rPr>
          <w:rFonts w:asciiTheme="majorBidi" w:hAnsiTheme="majorBidi" w:cstheme="majorBidi"/>
          <w:sz w:val="28"/>
          <w:szCs w:val="28"/>
          <w:rtl/>
        </w:rPr>
        <w:t>المحاكاة الطبية</w:t>
      </w:r>
    </w:p>
    <w:p w:rsidR="00077D0D" w:rsidRPr="00077D0D" w:rsidRDefault="00077D0D" w:rsidP="005E58FD">
      <w:pPr>
        <w:numPr>
          <w:ilvl w:val="0"/>
          <w:numId w:val="4"/>
        </w:numPr>
        <w:bidi/>
        <w:jc w:val="both"/>
        <w:rPr>
          <w:rFonts w:asciiTheme="majorBidi" w:hAnsiTheme="majorBidi" w:cstheme="majorBidi"/>
          <w:sz w:val="28"/>
          <w:szCs w:val="28"/>
        </w:rPr>
      </w:pPr>
      <w:r w:rsidRPr="00077D0D">
        <w:rPr>
          <w:rFonts w:asciiTheme="majorBidi" w:hAnsiTheme="majorBidi" w:cstheme="majorBidi"/>
          <w:sz w:val="28"/>
          <w:szCs w:val="28"/>
          <w:rtl/>
        </w:rPr>
        <w:t>التعليم التفاعلي</w:t>
      </w:r>
    </w:p>
    <w:p w:rsidR="00077D0D" w:rsidRPr="00077D0D" w:rsidRDefault="00077D0D" w:rsidP="005E58FD">
      <w:pPr>
        <w:numPr>
          <w:ilvl w:val="0"/>
          <w:numId w:val="4"/>
        </w:numPr>
        <w:bidi/>
        <w:jc w:val="both"/>
        <w:rPr>
          <w:rFonts w:asciiTheme="majorBidi" w:hAnsiTheme="majorBidi" w:cstheme="majorBidi"/>
          <w:sz w:val="28"/>
          <w:szCs w:val="28"/>
        </w:rPr>
      </w:pPr>
      <w:r w:rsidRPr="00077D0D">
        <w:rPr>
          <w:rFonts w:asciiTheme="majorBidi" w:hAnsiTheme="majorBidi" w:cstheme="majorBidi"/>
          <w:sz w:val="28"/>
          <w:szCs w:val="28"/>
          <w:rtl/>
        </w:rPr>
        <w:t>تقييم الأداء</w:t>
      </w:r>
    </w:p>
    <w:p w:rsidR="00077D0D" w:rsidRPr="00077D0D" w:rsidRDefault="00077D0D" w:rsidP="005E58FD">
      <w:pPr>
        <w:numPr>
          <w:ilvl w:val="0"/>
          <w:numId w:val="4"/>
        </w:numPr>
        <w:bidi/>
        <w:jc w:val="both"/>
        <w:rPr>
          <w:rFonts w:asciiTheme="majorBidi" w:hAnsiTheme="majorBidi" w:cstheme="majorBidi"/>
          <w:sz w:val="28"/>
          <w:szCs w:val="28"/>
        </w:rPr>
      </w:pPr>
      <w:r w:rsidRPr="00077D0D">
        <w:rPr>
          <w:rFonts w:asciiTheme="majorBidi" w:hAnsiTheme="majorBidi" w:cstheme="majorBidi"/>
          <w:sz w:val="28"/>
          <w:szCs w:val="28"/>
          <w:rtl/>
        </w:rPr>
        <w:t>دعم اتخاذ القرار السريري</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وقد أظهرت مجموعة واسعة من الدراسات أن</w:t>
      </w:r>
      <w:r w:rsidRPr="00077D0D">
        <w:rPr>
          <w:rFonts w:asciiTheme="majorBidi" w:hAnsiTheme="majorBidi" w:cstheme="majorBidi"/>
          <w:sz w:val="28"/>
          <w:szCs w:val="28"/>
        </w:rPr>
        <w:t>:</w:t>
      </w:r>
    </w:p>
    <w:p w:rsidR="00077D0D" w:rsidRPr="00077D0D" w:rsidRDefault="00077D0D" w:rsidP="005E58FD">
      <w:pPr>
        <w:numPr>
          <w:ilvl w:val="0"/>
          <w:numId w:val="5"/>
        </w:numPr>
        <w:bidi/>
        <w:jc w:val="both"/>
        <w:rPr>
          <w:rFonts w:asciiTheme="majorBidi" w:hAnsiTheme="majorBidi" w:cstheme="majorBidi"/>
          <w:sz w:val="28"/>
          <w:szCs w:val="28"/>
        </w:rPr>
      </w:pPr>
      <w:r w:rsidRPr="00077D0D">
        <w:rPr>
          <w:rFonts w:asciiTheme="majorBidi" w:hAnsiTheme="majorBidi" w:cstheme="majorBidi"/>
          <w:sz w:val="28"/>
          <w:szCs w:val="28"/>
          <w:rtl/>
        </w:rPr>
        <w:t>الطلاب يفتقرون إلى التدريب العملي</w:t>
      </w:r>
    </w:p>
    <w:p w:rsidR="00077D0D" w:rsidRPr="00077D0D" w:rsidRDefault="00077D0D" w:rsidP="005E58FD">
      <w:pPr>
        <w:numPr>
          <w:ilvl w:val="0"/>
          <w:numId w:val="5"/>
        </w:numPr>
        <w:bidi/>
        <w:jc w:val="both"/>
        <w:rPr>
          <w:rFonts w:asciiTheme="majorBidi" w:hAnsiTheme="majorBidi" w:cstheme="majorBidi"/>
          <w:sz w:val="28"/>
          <w:szCs w:val="28"/>
        </w:rPr>
      </w:pPr>
      <w:r w:rsidRPr="00077D0D">
        <w:rPr>
          <w:rFonts w:asciiTheme="majorBidi" w:hAnsiTheme="majorBidi" w:cstheme="majorBidi"/>
          <w:sz w:val="28"/>
          <w:szCs w:val="28"/>
          <w:rtl/>
        </w:rPr>
        <w:t>الكليات تواجه تحديات في تدريب الأساتذة</w:t>
      </w:r>
    </w:p>
    <w:p w:rsidR="00077D0D" w:rsidRPr="00077D0D" w:rsidRDefault="00077D0D" w:rsidP="005E58FD">
      <w:pPr>
        <w:numPr>
          <w:ilvl w:val="0"/>
          <w:numId w:val="5"/>
        </w:numPr>
        <w:bidi/>
        <w:jc w:val="both"/>
        <w:rPr>
          <w:rFonts w:asciiTheme="majorBidi" w:hAnsiTheme="majorBidi" w:cstheme="majorBidi"/>
          <w:sz w:val="28"/>
          <w:szCs w:val="28"/>
        </w:rPr>
      </w:pPr>
      <w:r w:rsidRPr="00077D0D">
        <w:rPr>
          <w:rFonts w:asciiTheme="majorBidi" w:hAnsiTheme="majorBidi" w:cstheme="majorBidi"/>
          <w:sz w:val="28"/>
          <w:szCs w:val="28"/>
          <w:rtl/>
        </w:rPr>
        <w:lastRenderedPageBreak/>
        <w:t>هناك مخاوف أخلاقية تتعلق بالخصوصية والتحيز</w:t>
      </w:r>
    </w:p>
    <w:p w:rsidR="00077D0D" w:rsidRPr="00077D0D" w:rsidRDefault="00077D0D" w:rsidP="005E58FD">
      <w:pPr>
        <w:numPr>
          <w:ilvl w:val="0"/>
          <w:numId w:val="5"/>
        </w:numPr>
        <w:bidi/>
        <w:jc w:val="both"/>
        <w:rPr>
          <w:rFonts w:asciiTheme="majorBidi" w:hAnsiTheme="majorBidi" w:cstheme="majorBidi"/>
          <w:sz w:val="28"/>
          <w:szCs w:val="28"/>
        </w:rPr>
      </w:pPr>
      <w:r w:rsidRPr="00077D0D">
        <w:rPr>
          <w:rFonts w:asciiTheme="majorBidi" w:hAnsiTheme="majorBidi" w:cstheme="majorBidi"/>
          <w:sz w:val="28"/>
          <w:szCs w:val="28"/>
          <w:rtl/>
        </w:rPr>
        <w:t>التكامل بين الطب والذكاء الاصطناعي ما يزال محدودًا في مرحلة البكالوريوس</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ولم تُجمع الدراسات بعد على نموذج موحّد للمناهج، لكن معظمها يتفق على</w:t>
      </w:r>
      <w:r w:rsidRPr="00077D0D">
        <w:rPr>
          <w:rFonts w:asciiTheme="majorBidi" w:hAnsiTheme="majorBidi" w:cstheme="majorBidi"/>
          <w:sz w:val="28"/>
          <w:szCs w:val="28"/>
        </w:rPr>
        <w:t>:</w:t>
      </w:r>
    </w:p>
    <w:p w:rsidR="00077D0D" w:rsidRPr="00077D0D" w:rsidRDefault="00077D0D" w:rsidP="005E58FD">
      <w:pPr>
        <w:numPr>
          <w:ilvl w:val="0"/>
          <w:numId w:val="6"/>
        </w:numPr>
        <w:bidi/>
        <w:jc w:val="both"/>
        <w:rPr>
          <w:rFonts w:asciiTheme="majorBidi" w:hAnsiTheme="majorBidi" w:cstheme="majorBidi"/>
          <w:sz w:val="28"/>
          <w:szCs w:val="28"/>
        </w:rPr>
      </w:pPr>
      <w:r w:rsidRPr="00077D0D">
        <w:rPr>
          <w:rFonts w:asciiTheme="majorBidi" w:hAnsiTheme="majorBidi" w:cstheme="majorBidi"/>
          <w:sz w:val="28"/>
          <w:szCs w:val="28"/>
          <w:rtl/>
        </w:rPr>
        <w:t>ضرورة دمج الذكاء الاصطناعي مبكرًا في التعليم الطبي</w:t>
      </w:r>
    </w:p>
    <w:p w:rsidR="00077D0D" w:rsidRPr="00077D0D" w:rsidRDefault="00077D0D" w:rsidP="005E58FD">
      <w:pPr>
        <w:numPr>
          <w:ilvl w:val="0"/>
          <w:numId w:val="6"/>
        </w:numPr>
        <w:bidi/>
        <w:jc w:val="both"/>
        <w:rPr>
          <w:rFonts w:asciiTheme="majorBidi" w:hAnsiTheme="majorBidi" w:cstheme="majorBidi"/>
          <w:sz w:val="28"/>
          <w:szCs w:val="28"/>
        </w:rPr>
      </w:pPr>
      <w:r w:rsidRPr="00077D0D">
        <w:rPr>
          <w:rFonts w:asciiTheme="majorBidi" w:hAnsiTheme="majorBidi" w:cstheme="majorBidi"/>
          <w:sz w:val="28"/>
          <w:szCs w:val="28"/>
          <w:rtl/>
        </w:rPr>
        <w:t>تطوير كفاءات رقمية وأخلاقية</w:t>
      </w:r>
    </w:p>
    <w:p w:rsidR="00077D0D" w:rsidRPr="00077D0D" w:rsidRDefault="00077D0D" w:rsidP="005E58FD">
      <w:pPr>
        <w:numPr>
          <w:ilvl w:val="0"/>
          <w:numId w:val="6"/>
        </w:numPr>
        <w:bidi/>
        <w:jc w:val="both"/>
        <w:rPr>
          <w:rFonts w:asciiTheme="majorBidi" w:hAnsiTheme="majorBidi" w:cstheme="majorBidi"/>
          <w:sz w:val="28"/>
          <w:szCs w:val="28"/>
        </w:rPr>
      </w:pPr>
      <w:r w:rsidRPr="00077D0D">
        <w:rPr>
          <w:rFonts w:asciiTheme="majorBidi" w:hAnsiTheme="majorBidi" w:cstheme="majorBidi"/>
          <w:sz w:val="28"/>
          <w:szCs w:val="28"/>
          <w:rtl/>
        </w:rPr>
        <w:t>إنشاء وحدات تعليمية قائمة على التطبيق العملي</w:t>
      </w:r>
    </w:p>
    <w:p w:rsidR="00077D0D" w:rsidRPr="00077D0D" w:rsidRDefault="00077D0D" w:rsidP="005E58FD">
      <w:pPr>
        <w:bidi/>
        <w:jc w:val="both"/>
        <w:outlineLvl w:val="0"/>
        <w:rPr>
          <w:rFonts w:asciiTheme="majorBidi" w:hAnsiTheme="majorBidi" w:cstheme="majorBidi"/>
          <w:b/>
          <w:bCs/>
          <w:kern w:val="36"/>
          <w:sz w:val="28"/>
          <w:szCs w:val="28"/>
        </w:rPr>
      </w:pPr>
      <w:r w:rsidRPr="00077D0D">
        <w:rPr>
          <w:rFonts w:asciiTheme="majorBidi" w:hAnsiTheme="majorBidi" w:cstheme="majorBidi"/>
          <w:b/>
          <w:bCs/>
          <w:kern w:val="36"/>
          <w:sz w:val="28"/>
          <w:szCs w:val="28"/>
          <w:rtl/>
        </w:rPr>
        <w:t>المنهجية</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تصميم الدراسة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دراسة وصفية</w:t>
      </w:r>
      <w:r w:rsidRPr="00077D0D">
        <w:rPr>
          <w:rFonts w:asciiTheme="majorBidi" w:hAnsiTheme="majorBidi" w:cstheme="majorBidi"/>
          <w:sz w:val="28"/>
          <w:szCs w:val="28"/>
        </w:rPr>
        <w:t xml:space="preserve"> Descriptive -Sectional Study.</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مكان الدراسة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كلية النهضة – كلية الطب، الخرطوم، السودان</w:t>
      </w:r>
      <w:r w:rsidRPr="00077D0D">
        <w:rPr>
          <w:rFonts w:asciiTheme="majorBidi" w:hAnsiTheme="majorBidi" w:cstheme="majorBidi"/>
          <w:sz w:val="28"/>
          <w:szCs w:val="28"/>
        </w:rPr>
        <w:t>.</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عينة الدراسة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طلاب الطب من السنة الأولى إلى الخامسة، ذكورًا وإناثًا</w:t>
      </w:r>
      <w:r w:rsidRPr="00077D0D">
        <w:rPr>
          <w:rFonts w:asciiTheme="majorBidi" w:hAnsiTheme="majorBidi" w:cstheme="majorBidi"/>
          <w:sz w:val="28"/>
          <w:szCs w:val="28"/>
        </w:rPr>
        <w:t>.</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أداة جمع البيانات</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استبيان إلكتروني يتكوّن من خمسة محاور</w:t>
      </w:r>
      <w:r w:rsidRPr="00077D0D">
        <w:rPr>
          <w:rFonts w:asciiTheme="majorBidi" w:hAnsiTheme="majorBidi" w:cstheme="majorBidi"/>
          <w:sz w:val="28"/>
          <w:szCs w:val="28"/>
        </w:rPr>
        <w:t>:</w:t>
      </w:r>
    </w:p>
    <w:p w:rsidR="00077D0D" w:rsidRPr="00077D0D" w:rsidRDefault="00077D0D" w:rsidP="005E58FD">
      <w:pPr>
        <w:numPr>
          <w:ilvl w:val="0"/>
          <w:numId w:val="7"/>
        </w:numPr>
        <w:bidi/>
        <w:jc w:val="both"/>
        <w:rPr>
          <w:rFonts w:asciiTheme="majorBidi" w:hAnsiTheme="majorBidi" w:cstheme="majorBidi"/>
          <w:sz w:val="28"/>
          <w:szCs w:val="28"/>
        </w:rPr>
      </w:pPr>
      <w:r w:rsidRPr="00077D0D">
        <w:rPr>
          <w:rFonts w:asciiTheme="majorBidi" w:hAnsiTheme="majorBidi" w:cstheme="majorBidi"/>
          <w:sz w:val="28"/>
          <w:szCs w:val="28"/>
          <w:rtl/>
        </w:rPr>
        <w:t>البيانات الديموغرافية</w:t>
      </w:r>
    </w:p>
    <w:p w:rsidR="00077D0D" w:rsidRPr="00077D0D" w:rsidRDefault="00077D0D" w:rsidP="005E58FD">
      <w:pPr>
        <w:numPr>
          <w:ilvl w:val="0"/>
          <w:numId w:val="7"/>
        </w:numPr>
        <w:bidi/>
        <w:jc w:val="both"/>
        <w:rPr>
          <w:rFonts w:asciiTheme="majorBidi" w:hAnsiTheme="majorBidi" w:cstheme="majorBidi"/>
          <w:sz w:val="28"/>
          <w:szCs w:val="28"/>
        </w:rPr>
      </w:pPr>
      <w:r w:rsidRPr="00077D0D">
        <w:rPr>
          <w:rFonts w:asciiTheme="majorBidi" w:hAnsiTheme="majorBidi" w:cstheme="majorBidi"/>
          <w:sz w:val="28"/>
          <w:szCs w:val="28"/>
          <w:rtl/>
        </w:rPr>
        <w:t>الوعي والتعرّض للذكاء الاصطناعي</w:t>
      </w:r>
    </w:p>
    <w:p w:rsidR="00077D0D" w:rsidRPr="00077D0D" w:rsidRDefault="00077D0D" w:rsidP="005E58FD">
      <w:pPr>
        <w:numPr>
          <w:ilvl w:val="0"/>
          <w:numId w:val="7"/>
        </w:numPr>
        <w:bidi/>
        <w:jc w:val="both"/>
        <w:rPr>
          <w:rFonts w:asciiTheme="majorBidi" w:hAnsiTheme="majorBidi" w:cstheme="majorBidi"/>
          <w:sz w:val="28"/>
          <w:szCs w:val="28"/>
        </w:rPr>
      </w:pPr>
      <w:r w:rsidRPr="00077D0D">
        <w:rPr>
          <w:rFonts w:asciiTheme="majorBidi" w:hAnsiTheme="majorBidi" w:cstheme="majorBidi"/>
          <w:sz w:val="28"/>
          <w:szCs w:val="28"/>
          <w:rtl/>
        </w:rPr>
        <w:t>اتجاهات الطلاب</w:t>
      </w:r>
    </w:p>
    <w:p w:rsidR="00077D0D" w:rsidRPr="00077D0D" w:rsidRDefault="00077D0D" w:rsidP="005E58FD">
      <w:pPr>
        <w:numPr>
          <w:ilvl w:val="0"/>
          <w:numId w:val="7"/>
        </w:numPr>
        <w:bidi/>
        <w:jc w:val="both"/>
        <w:rPr>
          <w:rFonts w:asciiTheme="majorBidi" w:hAnsiTheme="majorBidi" w:cstheme="majorBidi"/>
          <w:sz w:val="28"/>
          <w:szCs w:val="28"/>
        </w:rPr>
      </w:pPr>
      <w:r w:rsidRPr="00077D0D">
        <w:rPr>
          <w:rFonts w:asciiTheme="majorBidi" w:hAnsiTheme="majorBidi" w:cstheme="majorBidi"/>
          <w:sz w:val="28"/>
          <w:szCs w:val="28"/>
          <w:rtl/>
        </w:rPr>
        <w:t>تقييم الفجوة في المناهج</w:t>
      </w:r>
    </w:p>
    <w:p w:rsidR="00077D0D" w:rsidRPr="00077D0D" w:rsidRDefault="00077D0D" w:rsidP="005E58FD">
      <w:pPr>
        <w:numPr>
          <w:ilvl w:val="0"/>
          <w:numId w:val="7"/>
        </w:numPr>
        <w:bidi/>
        <w:jc w:val="both"/>
        <w:rPr>
          <w:rFonts w:asciiTheme="majorBidi" w:hAnsiTheme="majorBidi" w:cstheme="majorBidi"/>
          <w:sz w:val="28"/>
          <w:szCs w:val="28"/>
        </w:rPr>
      </w:pPr>
      <w:r w:rsidRPr="00077D0D">
        <w:rPr>
          <w:rFonts w:asciiTheme="majorBidi" w:hAnsiTheme="majorBidi" w:cstheme="majorBidi"/>
          <w:sz w:val="28"/>
          <w:szCs w:val="28"/>
          <w:rtl/>
        </w:rPr>
        <w:t>النظرة المستقبلية</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تحليل البيانات</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تم إدخال البيانات في برنامج</w:t>
      </w:r>
      <w:r w:rsidRPr="00077D0D">
        <w:rPr>
          <w:rFonts w:asciiTheme="majorBidi" w:hAnsiTheme="majorBidi" w:cstheme="majorBidi"/>
          <w:sz w:val="28"/>
          <w:szCs w:val="28"/>
        </w:rPr>
        <w:t xml:space="preserve"> SPSS</w:t>
      </w:r>
      <w:r w:rsidRPr="00077D0D">
        <w:rPr>
          <w:rFonts w:asciiTheme="majorBidi" w:hAnsiTheme="majorBidi" w:cstheme="majorBidi"/>
          <w:sz w:val="28"/>
          <w:szCs w:val="28"/>
          <w:rtl/>
        </w:rPr>
        <w:t>، وتنظيفها، وتحليلها باستخدام</w:t>
      </w:r>
      <w:r w:rsidRPr="00077D0D">
        <w:rPr>
          <w:rFonts w:asciiTheme="majorBidi" w:hAnsiTheme="majorBidi" w:cstheme="majorBidi"/>
          <w:sz w:val="28"/>
          <w:szCs w:val="28"/>
        </w:rPr>
        <w:t>:</w:t>
      </w:r>
    </w:p>
    <w:p w:rsidR="00077D0D" w:rsidRPr="00077D0D" w:rsidRDefault="00077D0D" w:rsidP="005E58FD">
      <w:pPr>
        <w:numPr>
          <w:ilvl w:val="0"/>
          <w:numId w:val="8"/>
        </w:numPr>
        <w:bidi/>
        <w:jc w:val="both"/>
        <w:rPr>
          <w:rFonts w:asciiTheme="majorBidi" w:hAnsiTheme="majorBidi" w:cstheme="majorBidi"/>
          <w:sz w:val="28"/>
          <w:szCs w:val="28"/>
        </w:rPr>
      </w:pPr>
      <w:r w:rsidRPr="00077D0D">
        <w:rPr>
          <w:rFonts w:asciiTheme="majorBidi" w:hAnsiTheme="majorBidi" w:cstheme="majorBidi"/>
          <w:sz w:val="28"/>
          <w:szCs w:val="28"/>
          <w:rtl/>
        </w:rPr>
        <w:t>التكرارات</w:t>
      </w:r>
    </w:p>
    <w:p w:rsidR="00077D0D" w:rsidRPr="00077D0D" w:rsidRDefault="00077D0D" w:rsidP="005E58FD">
      <w:pPr>
        <w:numPr>
          <w:ilvl w:val="0"/>
          <w:numId w:val="8"/>
        </w:numPr>
        <w:bidi/>
        <w:jc w:val="both"/>
        <w:rPr>
          <w:rFonts w:asciiTheme="majorBidi" w:hAnsiTheme="majorBidi" w:cstheme="majorBidi"/>
          <w:sz w:val="28"/>
          <w:szCs w:val="28"/>
        </w:rPr>
      </w:pPr>
      <w:r w:rsidRPr="00077D0D">
        <w:rPr>
          <w:rFonts w:asciiTheme="majorBidi" w:hAnsiTheme="majorBidi" w:cstheme="majorBidi"/>
          <w:sz w:val="28"/>
          <w:szCs w:val="28"/>
          <w:rtl/>
        </w:rPr>
        <w:t>النسب المئوية</w:t>
      </w:r>
    </w:p>
    <w:p w:rsidR="00077D0D" w:rsidRPr="00077D0D" w:rsidRDefault="00077D0D" w:rsidP="005E58FD">
      <w:pPr>
        <w:numPr>
          <w:ilvl w:val="0"/>
          <w:numId w:val="8"/>
        </w:numPr>
        <w:bidi/>
        <w:jc w:val="both"/>
        <w:rPr>
          <w:rFonts w:asciiTheme="majorBidi" w:hAnsiTheme="majorBidi" w:cstheme="majorBidi"/>
          <w:sz w:val="28"/>
          <w:szCs w:val="28"/>
        </w:rPr>
      </w:pPr>
      <w:r w:rsidRPr="00077D0D">
        <w:rPr>
          <w:rFonts w:asciiTheme="majorBidi" w:hAnsiTheme="majorBidi" w:cstheme="majorBidi"/>
          <w:sz w:val="28"/>
          <w:szCs w:val="28"/>
          <w:rtl/>
        </w:rPr>
        <w:t>الرسوم البيانية</w:t>
      </w:r>
    </w:p>
    <w:p w:rsidR="00077D0D" w:rsidRPr="00077D0D" w:rsidRDefault="00077D0D" w:rsidP="005E58FD">
      <w:pPr>
        <w:numPr>
          <w:ilvl w:val="0"/>
          <w:numId w:val="8"/>
        </w:numPr>
        <w:bidi/>
        <w:jc w:val="both"/>
        <w:rPr>
          <w:rFonts w:asciiTheme="majorBidi" w:hAnsiTheme="majorBidi" w:cstheme="majorBidi"/>
          <w:sz w:val="28"/>
          <w:szCs w:val="28"/>
        </w:rPr>
      </w:pPr>
      <w:r w:rsidRPr="00077D0D">
        <w:rPr>
          <w:rFonts w:asciiTheme="majorBidi" w:hAnsiTheme="majorBidi" w:cstheme="majorBidi"/>
          <w:sz w:val="28"/>
          <w:szCs w:val="28"/>
          <w:rtl/>
        </w:rPr>
        <w:t>مستوى الدلالة</w:t>
      </w:r>
      <w:r w:rsidRPr="00077D0D">
        <w:rPr>
          <w:rFonts w:asciiTheme="majorBidi" w:hAnsiTheme="majorBidi" w:cstheme="majorBidi"/>
          <w:sz w:val="28"/>
          <w:szCs w:val="28"/>
        </w:rPr>
        <w:t xml:space="preserve"> p &lt; 0.05</w:t>
      </w:r>
    </w:p>
    <w:p w:rsidR="00077D0D" w:rsidRPr="00077D0D" w:rsidRDefault="00077D0D" w:rsidP="005E58FD">
      <w:pPr>
        <w:bidi/>
        <w:jc w:val="both"/>
        <w:outlineLvl w:val="1"/>
        <w:rPr>
          <w:rFonts w:asciiTheme="majorBidi" w:hAnsiTheme="majorBidi" w:cstheme="majorBidi"/>
          <w:b/>
          <w:bCs/>
          <w:sz w:val="28"/>
          <w:szCs w:val="28"/>
        </w:rPr>
      </w:pPr>
      <w:r w:rsidRPr="00077D0D">
        <w:rPr>
          <w:rFonts w:asciiTheme="majorBidi" w:hAnsiTheme="majorBidi" w:cstheme="majorBidi"/>
          <w:b/>
          <w:bCs/>
          <w:sz w:val="28"/>
          <w:szCs w:val="28"/>
          <w:rtl/>
        </w:rPr>
        <w:t>الاعتبارات الأخلاقية</w:t>
      </w:r>
    </w:p>
    <w:p w:rsidR="00077D0D" w:rsidRPr="00077D0D" w:rsidRDefault="00077D0D" w:rsidP="005E58FD">
      <w:pPr>
        <w:numPr>
          <w:ilvl w:val="0"/>
          <w:numId w:val="9"/>
        </w:numPr>
        <w:bidi/>
        <w:jc w:val="both"/>
        <w:rPr>
          <w:rFonts w:asciiTheme="majorBidi" w:hAnsiTheme="majorBidi" w:cstheme="majorBidi"/>
          <w:sz w:val="28"/>
          <w:szCs w:val="28"/>
        </w:rPr>
      </w:pPr>
      <w:r w:rsidRPr="00077D0D">
        <w:rPr>
          <w:rFonts w:asciiTheme="majorBidi" w:hAnsiTheme="majorBidi" w:cstheme="majorBidi"/>
          <w:sz w:val="28"/>
          <w:szCs w:val="28"/>
          <w:rtl/>
        </w:rPr>
        <w:t>الحصول على إذن من كلية النهضة</w:t>
      </w:r>
    </w:p>
    <w:p w:rsidR="00077D0D" w:rsidRPr="00077D0D" w:rsidRDefault="00077D0D" w:rsidP="005E58FD">
      <w:pPr>
        <w:numPr>
          <w:ilvl w:val="0"/>
          <w:numId w:val="9"/>
        </w:numPr>
        <w:bidi/>
        <w:jc w:val="both"/>
        <w:rPr>
          <w:rFonts w:asciiTheme="majorBidi" w:hAnsiTheme="majorBidi" w:cstheme="majorBidi"/>
          <w:sz w:val="28"/>
          <w:szCs w:val="28"/>
        </w:rPr>
      </w:pPr>
      <w:r w:rsidRPr="00077D0D">
        <w:rPr>
          <w:rFonts w:asciiTheme="majorBidi" w:hAnsiTheme="majorBidi" w:cstheme="majorBidi"/>
          <w:sz w:val="28"/>
          <w:szCs w:val="28"/>
          <w:rtl/>
        </w:rPr>
        <w:t>موافقة المشاركين</w:t>
      </w:r>
    </w:p>
    <w:p w:rsidR="00077D0D" w:rsidRPr="00077D0D" w:rsidRDefault="00077D0D" w:rsidP="005E58FD">
      <w:pPr>
        <w:numPr>
          <w:ilvl w:val="0"/>
          <w:numId w:val="9"/>
        </w:numPr>
        <w:bidi/>
        <w:jc w:val="both"/>
        <w:rPr>
          <w:rFonts w:asciiTheme="majorBidi" w:hAnsiTheme="majorBidi" w:cstheme="majorBidi"/>
          <w:sz w:val="28"/>
          <w:szCs w:val="28"/>
        </w:rPr>
      </w:pPr>
      <w:r w:rsidRPr="00077D0D">
        <w:rPr>
          <w:rFonts w:asciiTheme="majorBidi" w:hAnsiTheme="majorBidi" w:cstheme="majorBidi"/>
          <w:sz w:val="28"/>
          <w:szCs w:val="28"/>
          <w:rtl/>
        </w:rPr>
        <w:t>سرية البيانات وعدم استخدامها إلا لأغراض الدراسة</w:t>
      </w:r>
    </w:p>
    <w:p w:rsidR="00077D0D" w:rsidRPr="00077D0D" w:rsidRDefault="00077D0D" w:rsidP="005E58FD">
      <w:pPr>
        <w:bidi/>
        <w:jc w:val="both"/>
        <w:rPr>
          <w:rFonts w:asciiTheme="majorBidi" w:hAnsiTheme="majorBidi" w:cstheme="majorBidi"/>
          <w:sz w:val="28"/>
          <w:szCs w:val="28"/>
        </w:rPr>
      </w:pPr>
    </w:p>
    <w:p w:rsidR="00077D0D" w:rsidRPr="00077D0D" w:rsidRDefault="00077D0D" w:rsidP="005E58FD">
      <w:pPr>
        <w:bidi/>
        <w:jc w:val="both"/>
        <w:outlineLvl w:val="0"/>
        <w:rPr>
          <w:rFonts w:asciiTheme="majorBidi" w:hAnsiTheme="majorBidi" w:cstheme="majorBidi"/>
          <w:b/>
          <w:bCs/>
          <w:kern w:val="36"/>
          <w:sz w:val="28"/>
          <w:szCs w:val="28"/>
        </w:rPr>
      </w:pPr>
      <w:r w:rsidRPr="00077D0D">
        <w:rPr>
          <w:rFonts w:asciiTheme="majorBidi" w:hAnsiTheme="majorBidi" w:cstheme="majorBidi"/>
          <w:b/>
          <w:bCs/>
          <w:kern w:val="36"/>
          <w:sz w:val="28"/>
          <w:szCs w:val="28"/>
          <w:rtl/>
        </w:rPr>
        <w:t>النتائج</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تم تحسين صياغتها لعرضها أكاديميًا</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tl/>
        </w:rPr>
        <w:t>كانت أغلب الفئة العمرية المشاركة بين 21–25 سنة</w:t>
      </w:r>
      <w:r w:rsidRPr="00077D0D">
        <w:rPr>
          <w:rFonts w:asciiTheme="majorBidi" w:hAnsiTheme="majorBidi" w:cstheme="majorBidi"/>
          <w:sz w:val="28"/>
          <w:szCs w:val="28"/>
        </w:rPr>
        <w:t>.</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tl/>
        </w:rPr>
        <w:t>التوزيع بين الجنسين متقارب: 50.6% ذكور، 49.4% إناث</w:t>
      </w:r>
      <w:r w:rsidRPr="00077D0D">
        <w:rPr>
          <w:rFonts w:asciiTheme="majorBidi" w:hAnsiTheme="majorBidi" w:cstheme="majorBidi"/>
          <w:sz w:val="28"/>
          <w:szCs w:val="28"/>
        </w:rPr>
        <w:t>.</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Pr>
        <w:t xml:space="preserve">50.6% </w:t>
      </w:r>
      <w:r w:rsidRPr="00077D0D">
        <w:rPr>
          <w:rFonts w:asciiTheme="majorBidi" w:hAnsiTheme="majorBidi" w:cstheme="majorBidi"/>
          <w:sz w:val="28"/>
          <w:szCs w:val="28"/>
          <w:rtl/>
        </w:rPr>
        <w:t>من العينة من طلاب السنة الخامسة، مما يمنح الدراسة منظورًا أوسع</w:t>
      </w:r>
      <w:r w:rsidRPr="00077D0D">
        <w:rPr>
          <w:rFonts w:asciiTheme="majorBidi" w:hAnsiTheme="majorBidi" w:cstheme="majorBidi"/>
          <w:sz w:val="28"/>
          <w:szCs w:val="28"/>
        </w:rPr>
        <w:t>.</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Pr>
        <w:t xml:space="preserve">89.7% </w:t>
      </w:r>
      <w:r w:rsidRPr="00077D0D">
        <w:rPr>
          <w:rFonts w:asciiTheme="majorBidi" w:hAnsiTheme="majorBidi" w:cstheme="majorBidi"/>
          <w:sz w:val="28"/>
          <w:szCs w:val="28"/>
          <w:rtl/>
        </w:rPr>
        <w:t>سمعوا بالذكاء الاصطناعي في المجال الطبي</w:t>
      </w:r>
      <w:r w:rsidRPr="00077D0D">
        <w:rPr>
          <w:rFonts w:asciiTheme="majorBidi" w:hAnsiTheme="majorBidi" w:cstheme="majorBidi"/>
          <w:sz w:val="28"/>
          <w:szCs w:val="28"/>
        </w:rPr>
        <w:t>.</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Pr>
        <w:t xml:space="preserve">26.4% </w:t>
      </w:r>
      <w:r w:rsidRPr="00077D0D">
        <w:rPr>
          <w:rFonts w:asciiTheme="majorBidi" w:hAnsiTheme="majorBidi" w:cstheme="majorBidi"/>
          <w:sz w:val="28"/>
          <w:szCs w:val="28"/>
          <w:rtl/>
        </w:rPr>
        <w:t>فقط تلقوا تعليمًا رسميًا حول الذكاء الاصطناعي</w:t>
      </w:r>
      <w:r w:rsidRPr="00077D0D">
        <w:rPr>
          <w:rFonts w:asciiTheme="majorBidi" w:hAnsiTheme="majorBidi" w:cstheme="majorBidi"/>
          <w:sz w:val="28"/>
          <w:szCs w:val="28"/>
        </w:rPr>
        <w:t>.</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Pr>
        <w:t xml:space="preserve">57.5% </w:t>
      </w:r>
      <w:r w:rsidRPr="00077D0D">
        <w:rPr>
          <w:rFonts w:asciiTheme="majorBidi" w:hAnsiTheme="majorBidi" w:cstheme="majorBidi"/>
          <w:sz w:val="28"/>
          <w:szCs w:val="28"/>
          <w:rtl/>
        </w:rPr>
        <w:t>يؤيدون دمج الذكاء الاصطناعي في المناهج</w:t>
      </w:r>
      <w:r w:rsidRPr="00077D0D">
        <w:rPr>
          <w:rFonts w:asciiTheme="majorBidi" w:hAnsiTheme="majorBidi" w:cstheme="majorBidi"/>
          <w:sz w:val="28"/>
          <w:szCs w:val="28"/>
        </w:rPr>
        <w:t>.</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Pr>
        <w:t xml:space="preserve">41.4% </w:t>
      </w:r>
      <w:r w:rsidRPr="00077D0D">
        <w:rPr>
          <w:rFonts w:asciiTheme="majorBidi" w:hAnsiTheme="majorBidi" w:cstheme="majorBidi"/>
          <w:sz w:val="28"/>
          <w:szCs w:val="28"/>
          <w:rtl/>
        </w:rPr>
        <w:t>يرون أن المناهج الحالية لا تغطي هذا المجال</w:t>
      </w:r>
      <w:r w:rsidRPr="00077D0D">
        <w:rPr>
          <w:rFonts w:asciiTheme="majorBidi" w:hAnsiTheme="majorBidi" w:cstheme="majorBidi"/>
          <w:sz w:val="28"/>
          <w:szCs w:val="28"/>
        </w:rPr>
        <w:t>.</w:t>
      </w:r>
    </w:p>
    <w:p w:rsidR="00077D0D" w:rsidRPr="00077D0D" w:rsidRDefault="00077D0D" w:rsidP="005E58FD">
      <w:pPr>
        <w:numPr>
          <w:ilvl w:val="0"/>
          <w:numId w:val="10"/>
        </w:numPr>
        <w:bidi/>
        <w:jc w:val="both"/>
        <w:rPr>
          <w:rFonts w:asciiTheme="majorBidi" w:hAnsiTheme="majorBidi" w:cstheme="majorBidi"/>
          <w:sz w:val="28"/>
          <w:szCs w:val="28"/>
        </w:rPr>
      </w:pPr>
      <w:r w:rsidRPr="00077D0D">
        <w:rPr>
          <w:rFonts w:asciiTheme="majorBidi" w:hAnsiTheme="majorBidi" w:cstheme="majorBidi"/>
          <w:sz w:val="28"/>
          <w:szCs w:val="28"/>
        </w:rPr>
        <w:t xml:space="preserve">72.4% </w:t>
      </w:r>
      <w:r w:rsidRPr="00077D0D">
        <w:rPr>
          <w:rFonts w:asciiTheme="majorBidi" w:hAnsiTheme="majorBidi" w:cstheme="majorBidi"/>
          <w:sz w:val="28"/>
          <w:szCs w:val="28"/>
          <w:rtl/>
        </w:rPr>
        <w:t>مستعدون لتعلم المزيد عبر دورات إضافية</w:t>
      </w:r>
      <w:r w:rsidRPr="00077D0D">
        <w:rPr>
          <w:rFonts w:asciiTheme="majorBidi" w:hAnsiTheme="majorBidi" w:cstheme="majorBidi"/>
          <w:sz w:val="28"/>
          <w:szCs w:val="28"/>
        </w:rPr>
        <w:t>.</w:t>
      </w:r>
    </w:p>
    <w:p w:rsidR="00077D0D" w:rsidRPr="00077D0D" w:rsidRDefault="00077D0D" w:rsidP="005E58FD">
      <w:pPr>
        <w:bidi/>
        <w:jc w:val="both"/>
        <w:rPr>
          <w:rFonts w:asciiTheme="majorBidi" w:hAnsiTheme="majorBidi" w:cstheme="majorBidi"/>
          <w:sz w:val="28"/>
          <w:szCs w:val="28"/>
        </w:rPr>
      </w:pPr>
    </w:p>
    <w:p w:rsidR="00077D0D" w:rsidRPr="00077D0D" w:rsidRDefault="00077D0D" w:rsidP="005E58FD">
      <w:pPr>
        <w:bidi/>
        <w:jc w:val="both"/>
        <w:outlineLvl w:val="0"/>
        <w:rPr>
          <w:rFonts w:asciiTheme="majorBidi" w:hAnsiTheme="majorBidi" w:cstheme="majorBidi"/>
          <w:b/>
          <w:bCs/>
          <w:kern w:val="36"/>
          <w:sz w:val="28"/>
          <w:szCs w:val="28"/>
        </w:rPr>
      </w:pPr>
      <w:r w:rsidRPr="00077D0D">
        <w:rPr>
          <w:rFonts w:asciiTheme="majorBidi" w:hAnsiTheme="majorBidi" w:cstheme="majorBidi"/>
          <w:b/>
          <w:bCs/>
          <w:kern w:val="36"/>
          <w:sz w:val="28"/>
          <w:szCs w:val="28"/>
          <w:rtl/>
        </w:rPr>
        <w:t>المناقشة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lastRenderedPageBreak/>
        <w:t>أظهرت الدراسة وجود وعي مرتفع بأهمية الذكاء الاصطناعي، لكن مقابل ذلك وجود نقص كبير في</w:t>
      </w:r>
      <w:r w:rsidRPr="00077D0D">
        <w:rPr>
          <w:rFonts w:asciiTheme="majorBidi" w:hAnsiTheme="majorBidi" w:cstheme="majorBidi"/>
          <w:sz w:val="28"/>
          <w:szCs w:val="28"/>
        </w:rPr>
        <w:t>:</w:t>
      </w:r>
    </w:p>
    <w:p w:rsidR="00077D0D" w:rsidRPr="00077D0D" w:rsidRDefault="00077D0D" w:rsidP="005E58FD">
      <w:pPr>
        <w:numPr>
          <w:ilvl w:val="0"/>
          <w:numId w:val="11"/>
        </w:numPr>
        <w:bidi/>
        <w:jc w:val="both"/>
        <w:rPr>
          <w:rFonts w:asciiTheme="majorBidi" w:hAnsiTheme="majorBidi" w:cstheme="majorBidi"/>
          <w:sz w:val="28"/>
          <w:szCs w:val="28"/>
        </w:rPr>
      </w:pPr>
      <w:r w:rsidRPr="00077D0D">
        <w:rPr>
          <w:rFonts w:asciiTheme="majorBidi" w:hAnsiTheme="majorBidi" w:cstheme="majorBidi"/>
          <w:sz w:val="28"/>
          <w:szCs w:val="28"/>
          <w:rtl/>
        </w:rPr>
        <w:t>المناهج التعليمية</w:t>
      </w:r>
    </w:p>
    <w:p w:rsidR="00077D0D" w:rsidRPr="00077D0D" w:rsidRDefault="00077D0D" w:rsidP="005E58FD">
      <w:pPr>
        <w:numPr>
          <w:ilvl w:val="0"/>
          <w:numId w:val="11"/>
        </w:numPr>
        <w:bidi/>
        <w:jc w:val="both"/>
        <w:rPr>
          <w:rFonts w:asciiTheme="majorBidi" w:hAnsiTheme="majorBidi" w:cstheme="majorBidi"/>
          <w:sz w:val="28"/>
          <w:szCs w:val="28"/>
        </w:rPr>
      </w:pPr>
      <w:r w:rsidRPr="00077D0D">
        <w:rPr>
          <w:rFonts w:asciiTheme="majorBidi" w:hAnsiTheme="majorBidi" w:cstheme="majorBidi"/>
          <w:sz w:val="28"/>
          <w:szCs w:val="28"/>
          <w:rtl/>
        </w:rPr>
        <w:t>التدريب العملي</w:t>
      </w:r>
    </w:p>
    <w:p w:rsidR="00077D0D" w:rsidRPr="00077D0D" w:rsidRDefault="00077D0D" w:rsidP="005E58FD">
      <w:pPr>
        <w:numPr>
          <w:ilvl w:val="0"/>
          <w:numId w:val="11"/>
        </w:numPr>
        <w:bidi/>
        <w:jc w:val="both"/>
        <w:rPr>
          <w:rFonts w:asciiTheme="majorBidi" w:hAnsiTheme="majorBidi" w:cstheme="majorBidi"/>
          <w:sz w:val="28"/>
          <w:szCs w:val="28"/>
        </w:rPr>
      </w:pPr>
      <w:r w:rsidRPr="00077D0D">
        <w:rPr>
          <w:rFonts w:asciiTheme="majorBidi" w:hAnsiTheme="majorBidi" w:cstheme="majorBidi"/>
          <w:sz w:val="28"/>
          <w:szCs w:val="28"/>
          <w:rtl/>
        </w:rPr>
        <w:t>الكفاءات التدريسية</w:t>
      </w:r>
    </w:p>
    <w:p w:rsidR="00077D0D" w:rsidRPr="00077D0D" w:rsidRDefault="00077D0D" w:rsidP="005E58FD">
      <w:pPr>
        <w:numPr>
          <w:ilvl w:val="0"/>
          <w:numId w:val="11"/>
        </w:numPr>
        <w:bidi/>
        <w:jc w:val="both"/>
        <w:rPr>
          <w:rFonts w:asciiTheme="majorBidi" w:hAnsiTheme="majorBidi" w:cstheme="majorBidi"/>
          <w:sz w:val="28"/>
          <w:szCs w:val="28"/>
        </w:rPr>
      </w:pPr>
      <w:r w:rsidRPr="00077D0D">
        <w:rPr>
          <w:rFonts w:asciiTheme="majorBidi" w:hAnsiTheme="majorBidi" w:cstheme="majorBidi"/>
          <w:sz w:val="28"/>
          <w:szCs w:val="28"/>
          <w:rtl/>
        </w:rPr>
        <w:t>الموارد التقنية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ورغم إدراك الطلاب لأهمية الذكاء الاصطناعي، إلا أن محدودية التدريب الرسمي تُعد العائق الأكبر. كما تؤكد النتائج أن المناهج الحالية لا تواكب التطور السريع في هذا المجال</w:t>
      </w:r>
      <w:r w:rsidRPr="00077D0D">
        <w:rPr>
          <w:rFonts w:asciiTheme="majorBidi" w:hAnsiTheme="majorBidi" w:cstheme="majorBidi"/>
          <w:sz w:val="28"/>
          <w:szCs w:val="28"/>
        </w:rPr>
        <w:t>.</w:t>
      </w:r>
    </w:p>
    <w:p w:rsidR="00077D0D" w:rsidRPr="00077D0D" w:rsidRDefault="00077D0D" w:rsidP="005E58FD">
      <w:pPr>
        <w:bidi/>
        <w:jc w:val="both"/>
        <w:outlineLvl w:val="0"/>
        <w:rPr>
          <w:rFonts w:asciiTheme="majorBidi" w:hAnsiTheme="majorBidi" w:cstheme="majorBidi"/>
          <w:b/>
          <w:bCs/>
          <w:kern w:val="36"/>
          <w:sz w:val="28"/>
          <w:szCs w:val="28"/>
        </w:rPr>
      </w:pPr>
      <w:r w:rsidRPr="00077D0D">
        <w:rPr>
          <w:rFonts w:asciiTheme="majorBidi" w:hAnsiTheme="majorBidi" w:cstheme="majorBidi"/>
          <w:b/>
          <w:bCs/>
          <w:kern w:val="36"/>
          <w:sz w:val="28"/>
          <w:szCs w:val="28"/>
          <w:rtl/>
        </w:rPr>
        <w:t>الخلاصة</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يُظهر البحث فجوة واضحة بين الواقع التعليمي واحتياجات المستقبل المهني، مما يستدعي تطويرًا عاجلًا للمناهج يضمن</w:t>
      </w:r>
      <w:r w:rsidRPr="00077D0D">
        <w:rPr>
          <w:rFonts w:asciiTheme="majorBidi" w:hAnsiTheme="majorBidi" w:cstheme="majorBidi"/>
          <w:sz w:val="28"/>
          <w:szCs w:val="28"/>
        </w:rPr>
        <w:t>:</w:t>
      </w:r>
    </w:p>
    <w:p w:rsidR="00077D0D" w:rsidRPr="00077D0D" w:rsidRDefault="00077D0D" w:rsidP="005E58FD">
      <w:pPr>
        <w:numPr>
          <w:ilvl w:val="0"/>
          <w:numId w:val="12"/>
        </w:numPr>
        <w:bidi/>
        <w:jc w:val="both"/>
        <w:rPr>
          <w:rFonts w:asciiTheme="majorBidi" w:hAnsiTheme="majorBidi" w:cstheme="majorBidi"/>
          <w:sz w:val="28"/>
          <w:szCs w:val="28"/>
        </w:rPr>
      </w:pPr>
      <w:r w:rsidRPr="00077D0D">
        <w:rPr>
          <w:rFonts w:asciiTheme="majorBidi" w:hAnsiTheme="majorBidi" w:cstheme="majorBidi"/>
          <w:sz w:val="28"/>
          <w:szCs w:val="28"/>
          <w:rtl/>
        </w:rPr>
        <w:t>إدراج مقررات أساسية في الذكاء الاصطناعي</w:t>
      </w:r>
    </w:p>
    <w:p w:rsidR="00077D0D" w:rsidRPr="00077D0D" w:rsidRDefault="00077D0D" w:rsidP="005E58FD">
      <w:pPr>
        <w:numPr>
          <w:ilvl w:val="0"/>
          <w:numId w:val="12"/>
        </w:numPr>
        <w:bidi/>
        <w:jc w:val="both"/>
        <w:rPr>
          <w:rFonts w:asciiTheme="majorBidi" w:hAnsiTheme="majorBidi" w:cstheme="majorBidi"/>
          <w:sz w:val="28"/>
          <w:szCs w:val="28"/>
        </w:rPr>
      </w:pPr>
      <w:r w:rsidRPr="00077D0D">
        <w:rPr>
          <w:rFonts w:asciiTheme="majorBidi" w:hAnsiTheme="majorBidi" w:cstheme="majorBidi"/>
          <w:sz w:val="28"/>
          <w:szCs w:val="28"/>
          <w:rtl/>
        </w:rPr>
        <w:t>تدريب عملي وتطبيقي</w:t>
      </w:r>
    </w:p>
    <w:p w:rsidR="00077D0D" w:rsidRPr="00077D0D" w:rsidRDefault="00077D0D" w:rsidP="005E58FD">
      <w:pPr>
        <w:numPr>
          <w:ilvl w:val="0"/>
          <w:numId w:val="12"/>
        </w:numPr>
        <w:bidi/>
        <w:jc w:val="both"/>
        <w:rPr>
          <w:rFonts w:asciiTheme="majorBidi" w:hAnsiTheme="majorBidi" w:cstheme="majorBidi"/>
          <w:sz w:val="28"/>
          <w:szCs w:val="28"/>
        </w:rPr>
      </w:pPr>
      <w:r w:rsidRPr="00077D0D">
        <w:rPr>
          <w:rFonts w:asciiTheme="majorBidi" w:hAnsiTheme="majorBidi" w:cstheme="majorBidi"/>
          <w:sz w:val="28"/>
          <w:szCs w:val="28"/>
          <w:rtl/>
        </w:rPr>
        <w:t>تعزيز القدرات التحليلية لدى طلاب الطب</w:t>
      </w:r>
    </w:p>
    <w:p w:rsidR="00077D0D" w:rsidRPr="00077D0D" w:rsidRDefault="00077D0D" w:rsidP="005E58FD">
      <w:pPr>
        <w:numPr>
          <w:ilvl w:val="0"/>
          <w:numId w:val="12"/>
        </w:numPr>
        <w:bidi/>
        <w:jc w:val="both"/>
        <w:rPr>
          <w:rFonts w:asciiTheme="majorBidi" w:hAnsiTheme="majorBidi" w:cstheme="majorBidi"/>
          <w:sz w:val="28"/>
          <w:szCs w:val="28"/>
        </w:rPr>
      </w:pPr>
      <w:r w:rsidRPr="00077D0D">
        <w:rPr>
          <w:rFonts w:asciiTheme="majorBidi" w:hAnsiTheme="majorBidi" w:cstheme="majorBidi"/>
          <w:sz w:val="28"/>
          <w:szCs w:val="28"/>
          <w:rtl/>
        </w:rPr>
        <w:t>معالجة الجوانب الأخلاقية والتقنية</w:t>
      </w:r>
    </w:p>
    <w:p w:rsidR="00077D0D" w:rsidRPr="00077D0D" w:rsidRDefault="00077D0D" w:rsidP="005E58FD">
      <w:pPr>
        <w:bidi/>
        <w:jc w:val="both"/>
        <w:outlineLvl w:val="0"/>
        <w:rPr>
          <w:rFonts w:asciiTheme="majorBidi" w:hAnsiTheme="majorBidi" w:cstheme="majorBidi"/>
          <w:b/>
          <w:bCs/>
          <w:kern w:val="36"/>
          <w:sz w:val="28"/>
          <w:szCs w:val="28"/>
        </w:rPr>
      </w:pPr>
      <w:r w:rsidRPr="00077D0D">
        <w:rPr>
          <w:rFonts w:asciiTheme="majorBidi" w:hAnsiTheme="majorBidi" w:cstheme="majorBidi"/>
          <w:b/>
          <w:bCs/>
          <w:kern w:val="36"/>
          <w:sz w:val="28"/>
          <w:szCs w:val="28"/>
          <w:rtl/>
        </w:rPr>
        <w:t>التوصيات</w:t>
      </w:r>
    </w:p>
    <w:p w:rsidR="00077D0D" w:rsidRPr="00077D0D" w:rsidRDefault="00077D0D" w:rsidP="005E58FD">
      <w:pPr>
        <w:bidi/>
        <w:jc w:val="both"/>
        <w:rPr>
          <w:rFonts w:asciiTheme="majorBidi" w:hAnsiTheme="majorBidi" w:cstheme="majorBidi"/>
          <w:sz w:val="28"/>
          <w:szCs w:val="28"/>
        </w:rPr>
      </w:pPr>
      <w:r w:rsidRPr="00077D0D">
        <w:rPr>
          <w:rFonts w:asciiTheme="majorBidi" w:hAnsiTheme="majorBidi" w:cstheme="majorBidi"/>
          <w:sz w:val="28"/>
          <w:szCs w:val="28"/>
          <w:rtl/>
        </w:rPr>
        <w:t>توصي الدراسة بما يلي</w:t>
      </w:r>
      <w:r w:rsidRPr="00077D0D">
        <w:rPr>
          <w:rFonts w:asciiTheme="majorBidi" w:hAnsiTheme="majorBidi" w:cstheme="majorBidi"/>
          <w:sz w:val="28"/>
          <w:szCs w:val="28"/>
        </w:rPr>
        <w:t>:</w:t>
      </w:r>
    </w:p>
    <w:p w:rsidR="00077D0D" w:rsidRPr="00077D0D" w:rsidRDefault="00077D0D" w:rsidP="005E58FD">
      <w:pPr>
        <w:numPr>
          <w:ilvl w:val="0"/>
          <w:numId w:val="13"/>
        </w:numPr>
        <w:bidi/>
        <w:jc w:val="both"/>
        <w:rPr>
          <w:rFonts w:asciiTheme="majorBidi" w:hAnsiTheme="majorBidi" w:cstheme="majorBidi"/>
          <w:sz w:val="28"/>
          <w:szCs w:val="28"/>
        </w:rPr>
      </w:pPr>
      <w:r w:rsidRPr="00077D0D">
        <w:rPr>
          <w:rFonts w:asciiTheme="majorBidi" w:hAnsiTheme="majorBidi" w:cstheme="majorBidi"/>
          <w:sz w:val="28"/>
          <w:szCs w:val="28"/>
          <w:rtl/>
        </w:rPr>
        <w:t>إدراج مقررات إلزامية في الذكاء الاصطناعي ضمن السنوات الأولى</w:t>
      </w:r>
      <w:r w:rsidRPr="00077D0D">
        <w:rPr>
          <w:rFonts w:asciiTheme="majorBidi" w:hAnsiTheme="majorBidi" w:cstheme="majorBidi"/>
          <w:sz w:val="28"/>
          <w:szCs w:val="28"/>
        </w:rPr>
        <w:t>.</w:t>
      </w:r>
    </w:p>
    <w:p w:rsidR="00077D0D" w:rsidRPr="00077D0D" w:rsidRDefault="00077D0D" w:rsidP="005E58FD">
      <w:pPr>
        <w:numPr>
          <w:ilvl w:val="0"/>
          <w:numId w:val="13"/>
        </w:numPr>
        <w:bidi/>
        <w:jc w:val="both"/>
        <w:rPr>
          <w:rFonts w:asciiTheme="majorBidi" w:hAnsiTheme="majorBidi" w:cstheme="majorBidi"/>
          <w:sz w:val="28"/>
          <w:szCs w:val="28"/>
        </w:rPr>
      </w:pPr>
      <w:r w:rsidRPr="00077D0D">
        <w:rPr>
          <w:rFonts w:asciiTheme="majorBidi" w:hAnsiTheme="majorBidi" w:cstheme="majorBidi"/>
          <w:sz w:val="28"/>
          <w:szCs w:val="28"/>
          <w:rtl/>
        </w:rPr>
        <w:t>تدريب أعضاء هيئة التدريس على أحدث أدوات الذكاء الاصطناعي</w:t>
      </w:r>
      <w:r w:rsidRPr="00077D0D">
        <w:rPr>
          <w:rFonts w:asciiTheme="majorBidi" w:hAnsiTheme="majorBidi" w:cstheme="majorBidi"/>
          <w:sz w:val="28"/>
          <w:szCs w:val="28"/>
        </w:rPr>
        <w:t>.</w:t>
      </w:r>
    </w:p>
    <w:p w:rsidR="00077D0D" w:rsidRPr="00077D0D" w:rsidRDefault="00077D0D" w:rsidP="005E58FD">
      <w:pPr>
        <w:numPr>
          <w:ilvl w:val="0"/>
          <w:numId w:val="13"/>
        </w:numPr>
        <w:bidi/>
        <w:jc w:val="both"/>
        <w:rPr>
          <w:rFonts w:asciiTheme="majorBidi" w:hAnsiTheme="majorBidi" w:cstheme="majorBidi"/>
          <w:sz w:val="28"/>
          <w:szCs w:val="28"/>
        </w:rPr>
      </w:pPr>
      <w:r w:rsidRPr="00077D0D">
        <w:rPr>
          <w:rFonts w:asciiTheme="majorBidi" w:hAnsiTheme="majorBidi" w:cstheme="majorBidi"/>
          <w:sz w:val="28"/>
          <w:szCs w:val="28"/>
          <w:rtl/>
        </w:rPr>
        <w:t>التعاون مع خبراء التقنية لتطوير محتوى متخصص</w:t>
      </w:r>
      <w:r w:rsidRPr="00077D0D">
        <w:rPr>
          <w:rFonts w:asciiTheme="majorBidi" w:hAnsiTheme="majorBidi" w:cstheme="majorBidi"/>
          <w:sz w:val="28"/>
          <w:szCs w:val="28"/>
        </w:rPr>
        <w:t>.</w:t>
      </w:r>
    </w:p>
    <w:p w:rsidR="00077D0D" w:rsidRPr="00077D0D" w:rsidRDefault="00077D0D" w:rsidP="005E58FD">
      <w:pPr>
        <w:numPr>
          <w:ilvl w:val="0"/>
          <w:numId w:val="13"/>
        </w:numPr>
        <w:bidi/>
        <w:jc w:val="both"/>
        <w:rPr>
          <w:rFonts w:asciiTheme="majorBidi" w:hAnsiTheme="majorBidi" w:cstheme="majorBidi"/>
          <w:sz w:val="28"/>
          <w:szCs w:val="28"/>
        </w:rPr>
      </w:pPr>
      <w:r w:rsidRPr="00077D0D">
        <w:rPr>
          <w:rFonts w:asciiTheme="majorBidi" w:hAnsiTheme="majorBidi" w:cstheme="majorBidi"/>
          <w:sz w:val="28"/>
          <w:szCs w:val="28"/>
          <w:rtl/>
        </w:rPr>
        <w:t>توفير مختبرات ومصادر تعليمية رقمية داخل الكلية</w:t>
      </w:r>
      <w:r w:rsidRPr="00077D0D">
        <w:rPr>
          <w:rFonts w:asciiTheme="majorBidi" w:hAnsiTheme="majorBidi" w:cstheme="majorBidi"/>
          <w:sz w:val="28"/>
          <w:szCs w:val="28"/>
        </w:rPr>
        <w:t>.</w:t>
      </w:r>
    </w:p>
    <w:p w:rsidR="00077D0D" w:rsidRPr="00077D0D" w:rsidRDefault="00077D0D" w:rsidP="005E58FD">
      <w:pPr>
        <w:numPr>
          <w:ilvl w:val="0"/>
          <w:numId w:val="13"/>
        </w:numPr>
        <w:bidi/>
        <w:jc w:val="both"/>
        <w:rPr>
          <w:rFonts w:asciiTheme="majorBidi" w:hAnsiTheme="majorBidi" w:cstheme="majorBidi"/>
          <w:sz w:val="28"/>
          <w:szCs w:val="28"/>
        </w:rPr>
      </w:pPr>
      <w:r w:rsidRPr="00077D0D">
        <w:rPr>
          <w:rFonts w:asciiTheme="majorBidi" w:hAnsiTheme="majorBidi" w:cstheme="majorBidi"/>
          <w:sz w:val="28"/>
          <w:szCs w:val="28"/>
          <w:rtl/>
        </w:rPr>
        <w:t>تعزيز الجانب الأخلاقي المتعلق بالذكاء الاصطناعي في التشخيص والطب السريري</w:t>
      </w:r>
      <w:r w:rsidRPr="00077D0D">
        <w:rPr>
          <w:rFonts w:asciiTheme="majorBidi" w:hAnsiTheme="majorBidi" w:cstheme="majorBidi"/>
          <w:sz w:val="28"/>
          <w:szCs w:val="28"/>
        </w:rPr>
        <w:t>.</w:t>
      </w:r>
    </w:p>
    <w:p w:rsidR="00077D0D" w:rsidRPr="00077D0D" w:rsidRDefault="00077D0D" w:rsidP="005E58FD">
      <w:pPr>
        <w:numPr>
          <w:ilvl w:val="0"/>
          <w:numId w:val="13"/>
        </w:numPr>
        <w:bidi/>
        <w:jc w:val="both"/>
        <w:rPr>
          <w:rFonts w:asciiTheme="majorBidi" w:hAnsiTheme="majorBidi" w:cstheme="majorBidi"/>
          <w:sz w:val="28"/>
          <w:szCs w:val="28"/>
        </w:rPr>
      </w:pPr>
      <w:r w:rsidRPr="00077D0D">
        <w:rPr>
          <w:rFonts w:asciiTheme="majorBidi" w:hAnsiTheme="majorBidi" w:cstheme="majorBidi"/>
          <w:sz w:val="28"/>
          <w:szCs w:val="28"/>
          <w:rtl/>
        </w:rPr>
        <w:t>تقديم برامج ودورات اختيارية متقدمة للطلاب المهتمين</w:t>
      </w:r>
      <w:r w:rsidRPr="00077D0D">
        <w:rPr>
          <w:rFonts w:asciiTheme="majorBidi" w:hAnsiTheme="majorBidi" w:cstheme="majorBidi"/>
          <w:sz w:val="28"/>
          <w:szCs w:val="28"/>
        </w:rPr>
        <w:t>.</w:t>
      </w:r>
    </w:p>
    <w:p w:rsidR="00077D0D" w:rsidRPr="00077D0D" w:rsidRDefault="00077D0D" w:rsidP="005E58FD">
      <w:pPr>
        <w:bidi/>
        <w:jc w:val="both"/>
        <w:outlineLvl w:val="0"/>
        <w:rPr>
          <w:rFonts w:asciiTheme="majorBidi" w:hAnsiTheme="majorBidi" w:cstheme="majorBidi"/>
          <w:b/>
          <w:bCs/>
          <w:kern w:val="36"/>
          <w:sz w:val="28"/>
          <w:szCs w:val="28"/>
        </w:rPr>
      </w:pPr>
      <w:r w:rsidRPr="00077D0D">
        <w:rPr>
          <w:rFonts w:asciiTheme="majorBidi" w:hAnsiTheme="majorBidi" w:cstheme="majorBidi"/>
          <w:b/>
          <w:bCs/>
          <w:kern w:val="36"/>
          <w:sz w:val="28"/>
          <w:szCs w:val="28"/>
          <w:rtl/>
        </w:rPr>
        <w:t>قائمة المراجع</w:t>
      </w:r>
    </w:p>
    <w:p w:rsidR="00077D0D" w:rsidRPr="00077D0D" w:rsidRDefault="00077D0D" w:rsidP="005E58FD">
      <w:pPr>
        <w:numPr>
          <w:ilvl w:val="0"/>
          <w:numId w:val="14"/>
        </w:numPr>
        <w:bidi/>
        <w:jc w:val="both"/>
        <w:rPr>
          <w:rFonts w:asciiTheme="majorBidi" w:hAnsiTheme="majorBidi" w:cstheme="majorBidi"/>
          <w:sz w:val="28"/>
          <w:szCs w:val="28"/>
        </w:rPr>
      </w:pPr>
      <w:r w:rsidRPr="00077D0D">
        <w:rPr>
          <w:rFonts w:asciiTheme="majorBidi" w:hAnsiTheme="majorBidi" w:cstheme="majorBidi"/>
          <w:sz w:val="28"/>
          <w:szCs w:val="28"/>
        </w:rPr>
        <w:t xml:space="preserve">Castagno S, </w:t>
      </w:r>
      <w:proofErr w:type="spellStart"/>
      <w:r w:rsidRPr="00077D0D">
        <w:rPr>
          <w:rFonts w:asciiTheme="majorBidi" w:hAnsiTheme="majorBidi" w:cstheme="majorBidi"/>
          <w:sz w:val="28"/>
          <w:szCs w:val="28"/>
        </w:rPr>
        <w:t>Khalifa</w:t>
      </w:r>
      <w:proofErr w:type="spellEnd"/>
      <w:r w:rsidRPr="00077D0D">
        <w:rPr>
          <w:rFonts w:asciiTheme="majorBidi" w:hAnsiTheme="majorBidi" w:cstheme="majorBidi"/>
          <w:sz w:val="28"/>
          <w:szCs w:val="28"/>
        </w:rPr>
        <w:t xml:space="preserve"> M. </w:t>
      </w:r>
      <w:r w:rsidRPr="00077D0D">
        <w:rPr>
          <w:rFonts w:asciiTheme="majorBidi" w:hAnsiTheme="majorBidi" w:cstheme="majorBidi"/>
          <w:sz w:val="28"/>
          <w:szCs w:val="28"/>
          <w:rtl/>
        </w:rPr>
        <w:t>تصورات العاملين الصحيين حول الذكاء الاصطناعي. مجلة</w:t>
      </w:r>
      <w:r w:rsidRPr="00077D0D">
        <w:rPr>
          <w:rFonts w:asciiTheme="majorBidi" w:hAnsiTheme="majorBidi" w:cstheme="majorBidi"/>
          <w:sz w:val="28"/>
          <w:szCs w:val="28"/>
        </w:rPr>
        <w:t xml:space="preserve"> Frontiers in AI. 2020.</w:t>
      </w:r>
    </w:p>
    <w:p w:rsidR="00077D0D" w:rsidRPr="00077D0D" w:rsidRDefault="00077D0D" w:rsidP="005E58FD">
      <w:pPr>
        <w:numPr>
          <w:ilvl w:val="0"/>
          <w:numId w:val="14"/>
        </w:numPr>
        <w:bidi/>
        <w:jc w:val="both"/>
        <w:rPr>
          <w:rFonts w:asciiTheme="majorBidi" w:hAnsiTheme="majorBidi" w:cstheme="majorBidi"/>
          <w:sz w:val="28"/>
          <w:szCs w:val="28"/>
        </w:rPr>
      </w:pPr>
      <w:r w:rsidRPr="00077D0D">
        <w:rPr>
          <w:rFonts w:asciiTheme="majorBidi" w:hAnsiTheme="majorBidi" w:cstheme="majorBidi"/>
          <w:sz w:val="28"/>
          <w:szCs w:val="28"/>
        </w:rPr>
        <w:t xml:space="preserve">Lee J, Wu A, Li D. </w:t>
      </w:r>
      <w:r w:rsidRPr="00077D0D">
        <w:rPr>
          <w:rFonts w:asciiTheme="majorBidi" w:hAnsiTheme="majorBidi" w:cstheme="majorBidi"/>
          <w:sz w:val="28"/>
          <w:szCs w:val="28"/>
          <w:rtl/>
        </w:rPr>
        <w:t>الذكاء الاصطناعي في التعليم الطبي: مراجعة عالمية</w:t>
      </w:r>
      <w:r w:rsidRPr="00077D0D">
        <w:rPr>
          <w:rFonts w:asciiTheme="majorBidi" w:hAnsiTheme="majorBidi" w:cstheme="majorBidi"/>
          <w:sz w:val="28"/>
          <w:szCs w:val="28"/>
        </w:rPr>
        <w:t>. Academic Medicine, 2021.</w:t>
      </w:r>
    </w:p>
    <w:p w:rsidR="00077D0D" w:rsidRPr="00077D0D" w:rsidRDefault="00077D0D" w:rsidP="005E58FD">
      <w:pPr>
        <w:numPr>
          <w:ilvl w:val="0"/>
          <w:numId w:val="14"/>
        </w:numPr>
        <w:bidi/>
        <w:jc w:val="both"/>
        <w:rPr>
          <w:rFonts w:asciiTheme="majorBidi" w:hAnsiTheme="majorBidi" w:cstheme="majorBidi"/>
          <w:sz w:val="28"/>
          <w:szCs w:val="28"/>
        </w:rPr>
      </w:pPr>
      <w:proofErr w:type="spellStart"/>
      <w:r w:rsidRPr="00077D0D">
        <w:rPr>
          <w:rFonts w:asciiTheme="majorBidi" w:hAnsiTheme="majorBidi" w:cstheme="majorBidi"/>
          <w:sz w:val="28"/>
          <w:szCs w:val="28"/>
        </w:rPr>
        <w:t>Venkatasubramanian</w:t>
      </w:r>
      <w:proofErr w:type="spellEnd"/>
      <w:r w:rsidRPr="00077D0D">
        <w:rPr>
          <w:rFonts w:asciiTheme="majorBidi" w:hAnsiTheme="majorBidi" w:cstheme="majorBidi"/>
          <w:sz w:val="28"/>
          <w:szCs w:val="28"/>
        </w:rPr>
        <w:t xml:space="preserve"> V. </w:t>
      </w:r>
      <w:r w:rsidRPr="00077D0D">
        <w:rPr>
          <w:rFonts w:asciiTheme="majorBidi" w:hAnsiTheme="majorBidi" w:cstheme="majorBidi"/>
          <w:sz w:val="28"/>
          <w:szCs w:val="28"/>
          <w:rtl/>
        </w:rPr>
        <w:t>دور الذكاء الاصطناعي في الهندسة الطبية. 2018</w:t>
      </w:r>
      <w:r w:rsidRPr="00077D0D">
        <w:rPr>
          <w:rFonts w:asciiTheme="majorBidi" w:hAnsiTheme="majorBidi" w:cstheme="majorBidi"/>
          <w:sz w:val="28"/>
          <w:szCs w:val="28"/>
        </w:rPr>
        <w:t>.</w:t>
      </w:r>
    </w:p>
    <w:p w:rsidR="00077D0D" w:rsidRPr="00077D0D" w:rsidRDefault="00077D0D" w:rsidP="005E58FD">
      <w:pPr>
        <w:numPr>
          <w:ilvl w:val="0"/>
          <w:numId w:val="14"/>
        </w:numPr>
        <w:bidi/>
        <w:jc w:val="both"/>
        <w:rPr>
          <w:rFonts w:asciiTheme="majorBidi" w:hAnsiTheme="majorBidi" w:cstheme="majorBidi"/>
          <w:sz w:val="28"/>
          <w:szCs w:val="28"/>
        </w:rPr>
      </w:pPr>
      <w:proofErr w:type="spellStart"/>
      <w:r w:rsidRPr="00077D0D">
        <w:rPr>
          <w:rFonts w:asciiTheme="majorBidi" w:hAnsiTheme="majorBidi" w:cstheme="majorBidi"/>
          <w:sz w:val="28"/>
          <w:szCs w:val="28"/>
        </w:rPr>
        <w:t>Krive</w:t>
      </w:r>
      <w:proofErr w:type="spellEnd"/>
      <w:r w:rsidRPr="00077D0D">
        <w:rPr>
          <w:rFonts w:asciiTheme="majorBidi" w:hAnsiTheme="majorBidi" w:cstheme="majorBidi"/>
          <w:sz w:val="28"/>
          <w:szCs w:val="28"/>
        </w:rPr>
        <w:t xml:space="preserve"> J, et al. </w:t>
      </w:r>
      <w:r w:rsidRPr="00077D0D">
        <w:rPr>
          <w:rFonts w:asciiTheme="majorBidi" w:hAnsiTheme="majorBidi" w:cstheme="majorBidi"/>
          <w:sz w:val="28"/>
          <w:szCs w:val="28"/>
          <w:rtl/>
        </w:rPr>
        <w:t>دمج الذكاء الاصطناعي في التعليم الطبي. جامعة أوكسفورد، 2023</w:t>
      </w:r>
      <w:r w:rsidRPr="00077D0D">
        <w:rPr>
          <w:rFonts w:asciiTheme="majorBidi" w:hAnsiTheme="majorBidi" w:cstheme="majorBidi"/>
          <w:sz w:val="28"/>
          <w:szCs w:val="28"/>
        </w:rPr>
        <w:t>.</w:t>
      </w:r>
    </w:p>
    <w:p w:rsidR="00077D0D" w:rsidRPr="00077D0D" w:rsidRDefault="00077D0D" w:rsidP="005E58FD">
      <w:pPr>
        <w:numPr>
          <w:ilvl w:val="0"/>
          <w:numId w:val="14"/>
        </w:numPr>
        <w:bidi/>
        <w:jc w:val="both"/>
        <w:rPr>
          <w:rFonts w:asciiTheme="majorBidi" w:hAnsiTheme="majorBidi" w:cstheme="majorBidi"/>
          <w:sz w:val="28"/>
          <w:szCs w:val="28"/>
        </w:rPr>
      </w:pPr>
      <w:proofErr w:type="spellStart"/>
      <w:r w:rsidRPr="00077D0D">
        <w:rPr>
          <w:rFonts w:asciiTheme="majorBidi" w:hAnsiTheme="majorBidi" w:cstheme="majorBidi"/>
          <w:sz w:val="28"/>
          <w:szCs w:val="28"/>
        </w:rPr>
        <w:t>Aldeman</w:t>
      </w:r>
      <w:proofErr w:type="spellEnd"/>
      <w:r w:rsidRPr="00077D0D">
        <w:rPr>
          <w:rFonts w:asciiTheme="majorBidi" w:hAnsiTheme="majorBidi" w:cstheme="majorBidi"/>
          <w:sz w:val="28"/>
          <w:szCs w:val="28"/>
        </w:rPr>
        <w:t xml:space="preserve"> N, et al. </w:t>
      </w:r>
      <w:r w:rsidRPr="00077D0D">
        <w:rPr>
          <w:rFonts w:asciiTheme="majorBidi" w:hAnsiTheme="majorBidi" w:cstheme="majorBidi"/>
          <w:sz w:val="28"/>
          <w:szCs w:val="28"/>
          <w:rtl/>
        </w:rPr>
        <w:t>منصة</w:t>
      </w:r>
      <w:proofErr w:type="spellStart"/>
      <w:r w:rsidRPr="00077D0D">
        <w:rPr>
          <w:rFonts w:asciiTheme="majorBidi" w:hAnsiTheme="majorBidi" w:cstheme="majorBidi"/>
          <w:sz w:val="28"/>
          <w:szCs w:val="28"/>
        </w:rPr>
        <w:t>Smartpathk</w:t>
      </w:r>
      <w:proofErr w:type="spellEnd"/>
      <w:r w:rsidRPr="00077D0D">
        <w:rPr>
          <w:rFonts w:asciiTheme="majorBidi" w:hAnsiTheme="majorBidi" w:cstheme="majorBidi"/>
          <w:sz w:val="28"/>
          <w:szCs w:val="28"/>
          <w:rtl/>
        </w:rPr>
        <w:t>للتعليم الطبي. 2021</w:t>
      </w:r>
      <w:r w:rsidRPr="00077D0D">
        <w:rPr>
          <w:rFonts w:asciiTheme="majorBidi" w:hAnsiTheme="majorBidi" w:cstheme="majorBidi"/>
          <w:sz w:val="28"/>
          <w:szCs w:val="28"/>
        </w:rPr>
        <w:t>.</w:t>
      </w:r>
    </w:p>
    <w:p w:rsidR="00077D0D" w:rsidRPr="00077D0D" w:rsidRDefault="00077D0D" w:rsidP="005E58FD">
      <w:pPr>
        <w:numPr>
          <w:ilvl w:val="0"/>
          <w:numId w:val="14"/>
        </w:numPr>
        <w:bidi/>
        <w:jc w:val="both"/>
        <w:rPr>
          <w:rFonts w:asciiTheme="majorBidi" w:hAnsiTheme="majorBidi" w:cstheme="majorBidi"/>
          <w:sz w:val="28"/>
          <w:szCs w:val="28"/>
        </w:rPr>
      </w:pPr>
      <w:r w:rsidRPr="00077D0D">
        <w:rPr>
          <w:rFonts w:asciiTheme="majorBidi" w:hAnsiTheme="majorBidi" w:cstheme="majorBidi"/>
          <w:sz w:val="28"/>
          <w:szCs w:val="28"/>
        </w:rPr>
        <w:t xml:space="preserve">Gordon M, et al. </w:t>
      </w:r>
      <w:r w:rsidRPr="00077D0D">
        <w:rPr>
          <w:rFonts w:asciiTheme="majorBidi" w:hAnsiTheme="majorBidi" w:cstheme="majorBidi"/>
          <w:sz w:val="28"/>
          <w:szCs w:val="28"/>
          <w:rtl/>
        </w:rPr>
        <w:t>مراجعة شاملة للذكاء الاصطناعي في التعليم الطبي</w:t>
      </w:r>
      <w:r w:rsidRPr="00077D0D">
        <w:rPr>
          <w:rFonts w:asciiTheme="majorBidi" w:hAnsiTheme="majorBidi" w:cstheme="majorBidi"/>
          <w:sz w:val="28"/>
          <w:szCs w:val="28"/>
        </w:rPr>
        <w:t>. Medical Teacher, 2024.</w:t>
      </w:r>
    </w:p>
    <w:p w:rsidR="00077D0D" w:rsidRPr="00077D0D" w:rsidRDefault="00077D0D" w:rsidP="005E58FD">
      <w:pPr>
        <w:numPr>
          <w:ilvl w:val="0"/>
          <w:numId w:val="14"/>
        </w:numPr>
        <w:bidi/>
        <w:jc w:val="both"/>
        <w:rPr>
          <w:rFonts w:asciiTheme="majorBidi" w:hAnsiTheme="majorBidi" w:cstheme="majorBidi"/>
          <w:sz w:val="28"/>
          <w:szCs w:val="28"/>
        </w:rPr>
      </w:pPr>
      <w:proofErr w:type="spellStart"/>
      <w:r w:rsidRPr="00077D0D">
        <w:rPr>
          <w:rFonts w:asciiTheme="majorBidi" w:hAnsiTheme="majorBidi" w:cstheme="majorBidi"/>
          <w:sz w:val="28"/>
          <w:szCs w:val="28"/>
        </w:rPr>
        <w:t>Pandurangam</w:t>
      </w:r>
      <w:proofErr w:type="spellEnd"/>
      <w:r w:rsidRPr="00077D0D">
        <w:rPr>
          <w:rFonts w:asciiTheme="majorBidi" w:hAnsiTheme="majorBidi" w:cstheme="majorBidi"/>
          <w:sz w:val="28"/>
          <w:szCs w:val="28"/>
        </w:rPr>
        <w:t xml:space="preserve"> G, et al. </w:t>
      </w:r>
      <w:r w:rsidRPr="00077D0D">
        <w:rPr>
          <w:rFonts w:asciiTheme="majorBidi" w:hAnsiTheme="majorBidi" w:cstheme="majorBidi"/>
          <w:sz w:val="28"/>
          <w:szCs w:val="28"/>
          <w:rtl/>
        </w:rPr>
        <w:t>الذكاء الاصطناعي وتعليم التشريح. 2024</w:t>
      </w:r>
      <w:r w:rsidRPr="00077D0D">
        <w:rPr>
          <w:rFonts w:asciiTheme="majorBidi" w:hAnsiTheme="majorBidi" w:cstheme="majorBidi"/>
          <w:sz w:val="28"/>
          <w:szCs w:val="28"/>
        </w:rPr>
        <w:t>.</w:t>
      </w:r>
    </w:p>
    <w:p w:rsidR="00077D0D" w:rsidRPr="00077D0D" w:rsidRDefault="00077D0D" w:rsidP="005E58FD">
      <w:pPr>
        <w:bidi/>
        <w:jc w:val="both"/>
        <w:rPr>
          <w:rFonts w:asciiTheme="majorBidi" w:hAnsiTheme="majorBidi" w:cstheme="majorBidi"/>
          <w:sz w:val="28"/>
          <w:szCs w:val="28"/>
        </w:rPr>
      </w:pPr>
    </w:p>
    <w:sectPr w:rsidR="00077D0D" w:rsidRPr="00077D0D" w:rsidSect="00661323">
      <w:pgSz w:w="11907" w:h="16839" w:code="9"/>
      <w:pgMar w:top="1170" w:right="1467" w:bottom="1530" w:left="1620" w:header="8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0C8"/>
    <w:multiLevelType w:val="multilevel"/>
    <w:tmpl w:val="2C4A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66021"/>
    <w:multiLevelType w:val="multilevel"/>
    <w:tmpl w:val="18CE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B1C3A"/>
    <w:multiLevelType w:val="multilevel"/>
    <w:tmpl w:val="266E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F2C9C"/>
    <w:multiLevelType w:val="multilevel"/>
    <w:tmpl w:val="25E4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60E53"/>
    <w:multiLevelType w:val="multilevel"/>
    <w:tmpl w:val="8858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31F9B"/>
    <w:multiLevelType w:val="multilevel"/>
    <w:tmpl w:val="820C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554191"/>
    <w:multiLevelType w:val="multilevel"/>
    <w:tmpl w:val="48C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11DB2"/>
    <w:multiLevelType w:val="multilevel"/>
    <w:tmpl w:val="D0DC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41D64"/>
    <w:multiLevelType w:val="multilevel"/>
    <w:tmpl w:val="8024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A10B6E"/>
    <w:multiLevelType w:val="multilevel"/>
    <w:tmpl w:val="64DE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A1613D"/>
    <w:multiLevelType w:val="multilevel"/>
    <w:tmpl w:val="66F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60AD6"/>
    <w:multiLevelType w:val="multilevel"/>
    <w:tmpl w:val="A684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970607"/>
    <w:multiLevelType w:val="multilevel"/>
    <w:tmpl w:val="E372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2708B7"/>
    <w:multiLevelType w:val="multilevel"/>
    <w:tmpl w:val="2572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DE7C46"/>
    <w:multiLevelType w:val="multilevel"/>
    <w:tmpl w:val="9C5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F507EC"/>
    <w:multiLevelType w:val="multilevel"/>
    <w:tmpl w:val="343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D32999"/>
    <w:multiLevelType w:val="multilevel"/>
    <w:tmpl w:val="0D30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A6319E"/>
    <w:multiLevelType w:val="multilevel"/>
    <w:tmpl w:val="553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C90C43"/>
    <w:multiLevelType w:val="multilevel"/>
    <w:tmpl w:val="15F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032F95"/>
    <w:multiLevelType w:val="multilevel"/>
    <w:tmpl w:val="456A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D0D44"/>
    <w:multiLevelType w:val="multilevel"/>
    <w:tmpl w:val="3A3E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2164DA"/>
    <w:multiLevelType w:val="multilevel"/>
    <w:tmpl w:val="97C0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DF49F5"/>
    <w:multiLevelType w:val="multilevel"/>
    <w:tmpl w:val="EB8C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A9459C"/>
    <w:multiLevelType w:val="multilevel"/>
    <w:tmpl w:val="5FB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8477C0"/>
    <w:multiLevelType w:val="multilevel"/>
    <w:tmpl w:val="BF58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091BBA"/>
    <w:multiLevelType w:val="multilevel"/>
    <w:tmpl w:val="CDF6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CD7BE5"/>
    <w:multiLevelType w:val="multilevel"/>
    <w:tmpl w:val="CACC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630E75"/>
    <w:multiLevelType w:val="multilevel"/>
    <w:tmpl w:val="AC42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0E6495"/>
    <w:multiLevelType w:val="multilevel"/>
    <w:tmpl w:val="CAF0F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786AEC"/>
    <w:multiLevelType w:val="multilevel"/>
    <w:tmpl w:val="65C2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570463"/>
    <w:multiLevelType w:val="multilevel"/>
    <w:tmpl w:val="F72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AC1B11"/>
    <w:multiLevelType w:val="multilevel"/>
    <w:tmpl w:val="4646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0817A1"/>
    <w:multiLevelType w:val="multilevel"/>
    <w:tmpl w:val="5B2A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0"/>
  </w:num>
  <w:num w:numId="3">
    <w:abstractNumId w:val="13"/>
  </w:num>
  <w:num w:numId="4">
    <w:abstractNumId w:val="6"/>
  </w:num>
  <w:num w:numId="5">
    <w:abstractNumId w:val="4"/>
  </w:num>
  <w:num w:numId="6">
    <w:abstractNumId w:val="0"/>
  </w:num>
  <w:num w:numId="7">
    <w:abstractNumId w:val="5"/>
  </w:num>
  <w:num w:numId="8">
    <w:abstractNumId w:val="29"/>
  </w:num>
  <w:num w:numId="9">
    <w:abstractNumId w:val="19"/>
  </w:num>
  <w:num w:numId="10">
    <w:abstractNumId w:val="1"/>
  </w:num>
  <w:num w:numId="11">
    <w:abstractNumId w:val="18"/>
  </w:num>
  <w:num w:numId="12">
    <w:abstractNumId w:val="11"/>
  </w:num>
  <w:num w:numId="13">
    <w:abstractNumId w:val="28"/>
  </w:num>
  <w:num w:numId="14">
    <w:abstractNumId w:val="31"/>
  </w:num>
  <w:num w:numId="15">
    <w:abstractNumId w:val="26"/>
  </w:num>
  <w:num w:numId="16">
    <w:abstractNumId w:val="20"/>
  </w:num>
  <w:num w:numId="17">
    <w:abstractNumId w:val="8"/>
  </w:num>
  <w:num w:numId="18">
    <w:abstractNumId w:val="14"/>
  </w:num>
  <w:num w:numId="19">
    <w:abstractNumId w:val="12"/>
  </w:num>
  <w:num w:numId="20">
    <w:abstractNumId w:val="24"/>
  </w:num>
  <w:num w:numId="21">
    <w:abstractNumId w:val="27"/>
  </w:num>
  <w:num w:numId="22">
    <w:abstractNumId w:val="25"/>
  </w:num>
  <w:num w:numId="23">
    <w:abstractNumId w:val="17"/>
  </w:num>
  <w:num w:numId="24">
    <w:abstractNumId w:val="10"/>
  </w:num>
  <w:num w:numId="25">
    <w:abstractNumId w:val="2"/>
  </w:num>
  <w:num w:numId="26">
    <w:abstractNumId w:val="32"/>
  </w:num>
  <w:num w:numId="27">
    <w:abstractNumId w:val="16"/>
  </w:num>
  <w:num w:numId="28">
    <w:abstractNumId w:val="7"/>
  </w:num>
  <w:num w:numId="29">
    <w:abstractNumId w:val="22"/>
  </w:num>
  <w:num w:numId="30">
    <w:abstractNumId w:val="21"/>
  </w:num>
  <w:num w:numId="31">
    <w:abstractNumId w:val="15"/>
  </w:num>
  <w:num w:numId="32">
    <w:abstractNumId w:val="9"/>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20"/>
  <w:drawingGridHorizontalSpacing w:val="110"/>
  <w:displayHorizontalDrawingGridEvery w:val="2"/>
  <w:displayVerticalDrawingGridEvery w:val="2"/>
  <w:characterSpacingControl w:val="doNotCompress"/>
  <w:compat/>
  <w:rsids>
    <w:rsidRoot w:val="00077D0D"/>
    <w:rsid w:val="00076FF5"/>
    <w:rsid w:val="00077D0D"/>
    <w:rsid w:val="00102128"/>
    <w:rsid w:val="001617C0"/>
    <w:rsid w:val="001E72A1"/>
    <w:rsid w:val="00221AE5"/>
    <w:rsid w:val="004A174D"/>
    <w:rsid w:val="005E58FD"/>
    <w:rsid w:val="00661323"/>
    <w:rsid w:val="00664FA9"/>
    <w:rsid w:val="00694454"/>
    <w:rsid w:val="007851C6"/>
    <w:rsid w:val="008A0C76"/>
    <w:rsid w:val="008E3392"/>
    <w:rsid w:val="00B434E8"/>
    <w:rsid w:val="00BA3D1D"/>
    <w:rsid w:val="00C62A2C"/>
    <w:rsid w:val="00DB2D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0C76"/>
    <w:rPr>
      <w:sz w:val="24"/>
      <w:szCs w:val="24"/>
    </w:rPr>
  </w:style>
  <w:style w:type="paragraph" w:styleId="Heading1">
    <w:name w:val="heading 1"/>
    <w:basedOn w:val="Normal"/>
    <w:link w:val="Heading1Char"/>
    <w:uiPriority w:val="9"/>
    <w:qFormat/>
    <w:rsid w:val="00077D0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77D0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77D0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D0D"/>
    <w:rPr>
      <w:b/>
      <w:bCs/>
      <w:kern w:val="36"/>
      <w:sz w:val="48"/>
      <w:szCs w:val="48"/>
    </w:rPr>
  </w:style>
  <w:style w:type="character" w:customStyle="1" w:styleId="Heading2Char">
    <w:name w:val="Heading 2 Char"/>
    <w:basedOn w:val="DefaultParagraphFont"/>
    <w:link w:val="Heading2"/>
    <w:uiPriority w:val="9"/>
    <w:rsid w:val="00077D0D"/>
    <w:rPr>
      <w:b/>
      <w:bCs/>
      <w:sz w:val="36"/>
      <w:szCs w:val="36"/>
    </w:rPr>
  </w:style>
  <w:style w:type="character" w:customStyle="1" w:styleId="Heading3Char">
    <w:name w:val="Heading 3 Char"/>
    <w:basedOn w:val="DefaultParagraphFont"/>
    <w:link w:val="Heading3"/>
    <w:uiPriority w:val="9"/>
    <w:rsid w:val="00077D0D"/>
    <w:rPr>
      <w:b/>
      <w:bCs/>
      <w:sz w:val="27"/>
      <w:szCs w:val="27"/>
    </w:rPr>
  </w:style>
  <w:style w:type="character" w:styleId="Strong">
    <w:name w:val="Strong"/>
    <w:basedOn w:val="DefaultParagraphFont"/>
    <w:uiPriority w:val="22"/>
    <w:qFormat/>
    <w:rsid w:val="00077D0D"/>
    <w:rPr>
      <w:b/>
      <w:bCs/>
    </w:rPr>
  </w:style>
  <w:style w:type="paragraph" w:styleId="NormalWeb">
    <w:name w:val="Normal (Web)"/>
    <w:basedOn w:val="Normal"/>
    <w:uiPriority w:val="99"/>
    <w:unhideWhenUsed/>
    <w:rsid w:val="00077D0D"/>
    <w:pPr>
      <w:spacing w:before="100" w:beforeAutospacing="1" w:after="100" w:afterAutospacing="1"/>
    </w:pPr>
  </w:style>
  <w:style w:type="character" w:styleId="Hyperlink">
    <w:name w:val="Hyperlink"/>
    <w:basedOn w:val="DefaultParagraphFont"/>
    <w:rsid w:val="001617C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077D0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77D0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77D0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D0D"/>
    <w:rPr>
      <w:b/>
      <w:bCs/>
      <w:kern w:val="36"/>
      <w:sz w:val="48"/>
      <w:szCs w:val="48"/>
    </w:rPr>
  </w:style>
  <w:style w:type="character" w:customStyle="1" w:styleId="Heading2Char">
    <w:name w:val="Heading 2 Char"/>
    <w:basedOn w:val="DefaultParagraphFont"/>
    <w:link w:val="Heading2"/>
    <w:uiPriority w:val="9"/>
    <w:rsid w:val="00077D0D"/>
    <w:rPr>
      <w:b/>
      <w:bCs/>
      <w:sz w:val="36"/>
      <w:szCs w:val="36"/>
    </w:rPr>
  </w:style>
  <w:style w:type="character" w:customStyle="1" w:styleId="Heading3Char">
    <w:name w:val="Heading 3 Char"/>
    <w:basedOn w:val="DefaultParagraphFont"/>
    <w:link w:val="Heading3"/>
    <w:uiPriority w:val="9"/>
    <w:rsid w:val="00077D0D"/>
    <w:rPr>
      <w:b/>
      <w:bCs/>
      <w:sz w:val="27"/>
      <w:szCs w:val="27"/>
    </w:rPr>
  </w:style>
  <w:style w:type="character" w:styleId="Strong">
    <w:name w:val="Strong"/>
    <w:basedOn w:val="DefaultParagraphFont"/>
    <w:uiPriority w:val="22"/>
    <w:qFormat/>
    <w:rsid w:val="00077D0D"/>
    <w:rPr>
      <w:b/>
      <w:bCs/>
    </w:rPr>
  </w:style>
  <w:style w:type="paragraph" w:styleId="NormalWeb">
    <w:name w:val="Normal (Web)"/>
    <w:basedOn w:val="Normal"/>
    <w:uiPriority w:val="99"/>
    <w:unhideWhenUsed/>
    <w:rsid w:val="00077D0D"/>
    <w:pPr>
      <w:spacing w:before="100" w:beforeAutospacing="1" w:after="100" w:afterAutospacing="1"/>
    </w:pPr>
  </w:style>
  <w:style w:type="character" w:styleId="Hyperlink">
    <w:name w:val="Hyperlink"/>
    <w:basedOn w:val="DefaultParagraphFont"/>
    <w:rsid w:val="001617C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6077603">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1129590872">
      <w:bodyDiv w:val="1"/>
      <w:marLeft w:val="0"/>
      <w:marRight w:val="0"/>
      <w:marTop w:val="0"/>
      <w:marBottom w:val="0"/>
      <w:divBdr>
        <w:top w:val="none" w:sz="0" w:space="0" w:color="auto"/>
        <w:left w:val="none" w:sz="0" w:space="0" w:color="auto"/>
        <w:bottom w:val="none" w:sz="0" w:space="0" w:color="auto"/>
        <w:right w:val="none" w:sz="0" w:space="0" w:color="auto"/>
      </w:divBdr>
    </w:div>
    <w:div w:id="19929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DECRYPT</dc:creator>
  <cp:lastModifiedBy>tepa</cp:lastModifiedBy>
  <cp:revision>2</cp:revision>
  <dcterms:created xsi:type="dcterms:W3CDTF">2026-06-04T00:57:00Z</dcterms:created>
  <dcterms:modified xsi:type="dcterms:W3CDTF">2026-06-04T00:57:00Z</dcterms:modified>
</cp:coreProperties>
</file>