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D5" w:rsidRPr="005F3E0D" w:rsidRDefault="00A622D5" w:rsidP="00DD50ED">
      <w:pPr>
        <w:rPr>
          <w:rFonts w:ascii="Simplified Arabic" w:hAnsi="Simplified Arabic" w:cs="Simplified Arabic"/>
          <w:sz w:val="32"/>
          <w:szCs w:val="32"/>
          <w:rtl/>
        </w:rPr>
      </w:pPr>
      <w:bookmarkStart w:id="0" w:name="_GoBack"/>
      <w:bookmarkEnd w:id="0"/>
      <w:r w:rsidRPr="005F3E0D">
        <w:rPr>
          <w:rFonts w:ascii="Simplified Arabic" w:hAnsi="Simplified Arabic" w:cs="Simplified Arabic"/>
          <w:sz w:val="32"/>
          <w:szCs w:val="32"/>
          <w:rtl/>
        </w:rPr>
        <w:t>مية بعنوان :-</w:t>
      </w:r>
    </w:p>
    <w:p w:rsidR="00A622D5" w:rsidRPr="005F3E0D" w:rsidRDefault="00586371">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مفهوم </w:t>
      </w:r>
      <w:r w:rsidR="00A622D5" w:rsidRPr="005F3E0D">
        <w:rPr>
          <w:rFonts w:ascii="Simplified Arabic" w:hAnsi="Simplified Arabic" w:cs="Simplified Arabic"/>
          <w:sz w:val="32"/>
          <w:szCs w:val="32"/>
          <w:rtl/>
        </w:rPr>
        <w:t>المقاصد القرآنية</w:t>
      </w:r>
      <w:r w:rsidRPr="005F3E0D">
        <w:rPr>
          <w:rFonts w:ascii="Simplified Arabic" w:hAnsi="Simplified Arabic" w:cs="Simplified Arabic"/>
          <w:sz w:val="32"/>
          <w:szCs w:val="32"/>
          <w:rtl/>
        </w:rPr>
        <w:t xml:space="preserve"> وأهميتها </w:t>
      </w:r>
      <w:r w:rsidR="00A622D5" w:rsidRPr="005F3E0D">
        <w:rPr>
          <w:rFonts w:ascii="Simplified Arabic" w:hAnsi="Simplified Arabic" w:cs="Simplified Arabic"/>
          <w:sz w:val="32"/>
          <w:szCs w:val="32"/>
          <w:rtl/>
        </w:rPr>
        <w:t xml:space="preserve"> وعلاقتها </w:t>
      </w:r>
      <w:r w:rsidRPr="005F3E0D">
        <w:rPr>
          <w:rFonts w:ascii="Simplified Arabic" w:hAnsi="Simplified Arabic" w:cs="Simplified Arabic"/>
          <w:sz w:val="32"/>
          <w:szCs w:val="32"/>
          <w:rtl/>
        </w:rPr>
        <w:t xml:space="preserve">بالعلوم  الشرعية الأخرى </w:t>
      </w: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Default="004978DB">
      <w:pPr>
        <w:rPr>
          <w:rFonts w:ascii="Simplified Arabic" w:hAnsi="Simplified Arabic" w:cs="Simplified Arabic"/>
          <w:sz w:val="32"/>
          <w:szCs w:val="32"/>
          <w:rtl/>
        </w:rPr>
      </w:pPr>
      <w:r>
        <w:rPr>
          <w:rFonts w:ascii="Simplified Arabic" w:hAnsi="Simplified Arabic" w:cs="Simplified Arabic" w:hint="cs"/>
          <w:sz w:val="32"/>
          <w:szCs w:val="32"/>
          <w:rtl/>
        </w:rPr>
        <w:t>د / فيروز محمد محمد حسن</w:t>
      </w:r>
    </w:p>
    <w:p w:rsidR="004978DB" w:rsidRDefault="004978DB">
      <w:pPr>
        <w:rPr>
          <w:rFonts w:ascii="Simplified Arabic" w:hAnsi="Simplified Arabic" w:cs="Simplified Arabic"/>
          <w:sz w:val="32"/>
          <w:szCs w:val="32"/>
          <w:rtl/>
        </w:rPr>
      </w:pPr>
      <w:r>
        <w:rPr>
          <w:rFonts w:ascii="Simplified Arabic" w:hAnsi="Simplified Arabic" w:cs="Simplified Arabic" w:hint="cs"/>
          <w:sz w:val="32"/>
          <w:szCs w:val="32"/>
          <w:rtl/>
        </w:rPr>
        <w:t xml:space="preserve">أستاذ مساعد /جامعة المجمعة </w:t>
      </w:r>
    </w:p>
    <w:p w:rsidR="004978DB" w:rsidRDefault="004978DB">
      <w:pPr>
        <w:rPr>
          <w:rFonts w:ascii="Simplified Arabic" w:hAnsi="Simplified Arabic" w:cs="Simplified Arabic"/>
          <w:sz w:val="32"/>
          <w:szCs w:val="32"/>
          <w:rtl/>
        </w:rPr>
      </w:pPr>
      <w:r>
        <w:rPr>
          <w:rFonts w:ascii="Simplified Arabic" w:hAnsi="Simplified Arabic" w:cs="Simplified Arabic" w:hint="cs"/>
          <w:sz w:val="32"/>
          <w:szCs w:val="32"/>
          <w:rtl/>
        </w:rPr>
        <w:t>كلية التربية بالزلفي</w:t>
      </w:r>
    </w:p>
    <w:p w:rsidR="004978DB" w:rsidRDefault="004978DB">
      <w:pPr>
        <w:rPr>
          <w:rFonts w:ascii="Simplified Arabic" w:hAnsi="Simplified Arabic" w:cs="Simplified Arabic"/>
          <w:sz w:val="32"/>
          <w:szCs w:val="32"/>
          <w:rtl/>
        </w:rPr>
      </w:pPr>
      <w:r>
        <w:rPr>
          <w:rFonts w:ascii="Simplified Arabic" w:hAnsi="Simplified Arabic" w:cs="Simplified Arabic" w:hint="cs"/>
          <w:sz w:val="32"/>
          <w:szCs w:val="32"/>
          <w:rtl/>
        </w:rPr>
        <w:t>المملكة العربية بالزلفي</w:t>
      </w:r>
    </w:p>
    <w:p w:rsidR="004978DB" w:rsidRPr="005F3E0D" w:rsidRDefault="004978DB">
      <w:pPr>
        <w:rPr>
          <w:rFonts w:ascii="Simplified Arabic" w:hAnsi="Simplified Arabic" w:cs="Simplified Arabic"/>
          <w:sz w:val="32"/>
          <w:szCs w:val="32"/>
          <w:rtl/>
        </w:rPr>
      </w:pPr>
      <w:r>
        <w:rPr>
          <w:rFonts w:ascii="Simplified Arabic" w:hAnsi="Simplified Arabic" w:cs="Simplified Arabic" w:hint="cs"/>
          <w:sz w:val="32"/>
          <w:szCs w:val="32"/>
          <w:rtl/>
        </w:rPr>
        <w:t>ت/0566302914</w:t>
      </w: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المقاصد القرآنية من المباحث التي قل الكلام فيها توضيحا وكشفا وبيانا، أسهم في ذلك الاعتناء</w:t>
      </w:r>
      <w:r w:rsidR="006864F2" w:rsidRPr="006864F2">
        <w:rPr>
          <w:rtl/>
        </w:rPr>
        <w:t xml:space="preserve"> </w:t>
      </w:r>
      <w:r w:rsidR="006864F2" w:rsidRPr="006864F2">
        <w:rPr>
          <w:rFonts w:ascii="Simplified Arabic" w:hAnsi="Simplified Arabic" w:cs="Simplified Arabic"/>
          <w:sz w:val="32"/>
          <w:szCs w:val="32"/>
          <w:rtl/>
        </w:rPr>
        <w:t>البالغ بمقاصد الشريعة التي بها  الجزء المتعلق بالعبادات والمعاملات من تلك المقاصد القرآنية.</w:t>
      </w:r>
      <w:r w:rsidR="006864F2" w:rsidRPr="006864F2">
        <w:rPr>
          <w:rtl/>
        </w:rPr>
        <w:t xml:space="preserve"> </w:t>
      </w:r>
      <w:r w:rsidR="006864F2" w:rsidRPr="006864F2">
        <w:rPr>
          <w:rFonts w:ascii="Simplified Arabic" w:hAnsi="Simplified Arabic" w:cs="Simplified Arabic"/>
          <w:sz w:val="32"/>
          <w:szCs w:val="32"/>
          <w:rtl/>
        </w:rPr>
        <w:t xml:space="preserve">وفي الوقت الذي صارت المقاصد القرآنية محصورة </w:t>
      </w:r>
      <w:r w:rsidR="006864F2" w:rsidRPr="006864F2">
        <w:rPr>
          <w:rFonts w:ascii="Simplified Arabic" w:hAnsi="Simplified Arabic" w:cs="Simplified Arabic"/>
          <w:sz w:val="32"/>
          <w:szCs w:val="32"/>
          <w:rtl/>
        </w:rPr>
        <w:lastRenderedPageBreak/>
        <w:t>ومقصورة في التفاسير والدراسات القرآنية</w:t>
      </w:r>
      <w:r w:rsidR="006864F2" w:rsidRPr="006864F2">
        <w:rPr>
          <w:rtl/>
        </w:rPr>
        <w:t xml:space="preserve"> </w:t>
      </w:r>
      <w:r w:rsidR="006864F2" w:rsidRPr="006864F2">
        <w:rPr>
          <w:rFonts w:ascii="Simplified Arabic" w:hAnsi="Simplified Arabic" w:cs="Simplified Arabic"/>
          <w:sz w:val="32"/>
          <w:szCs w:val="32"/>
          <w:rtl/>
        </w:rPr>
        <w:t>المتخصصة كانت المقاصد الشرعية تجد المجال الواسع في ذكرها والتأليف فيها تنظيرا وتأصيلا وتفريعا،</w:t>
      </w:r>
      <w:r w:rsidR="006864F2" w:rsidRPr="006864F2">
        <w:rPr>
          <w:rtl/>
        </w:rPr>
        <w:t xml:space="preserve"> </w:t>
      </w:r>
      <w:r w:rsidR="006864F2" w:rsidRPr="006864F2">
        <w:rPr>
          <w:rFonts w:ascii="Simplified Arabic" w:hAnsi="Simplified Arabic" w:cs="Simplified Arabic"/>
          <w:sz w:val="32"/>
          <w:szCs w:val="32"/>
          <w:rtl/>
        </w:rPr>
        <w:t>إلى حد أن توسع بعض الباحثين فيها توسعا أخرجها عن ضوابطها وجعلها تناقض في بعض الأحيان أصلها.</w:t>
      </w:r>
      <w:r w:rsidR="006864F2" w:rsidRPr="006864F2">
        <w:rPr>
          <w:rtl/>
        </w:rPr>
        <w:t xml:space="preserve"> </w:t>
      </w:r>
      <w:r w:rsidR="006864F2" w:rsidRPr="006864F2">
        <w:rPr>
          <w:rFonts w:ascii="Simplified Arabic" w:hAnsi="Simplified Arabic" w:cs="Simplified Arabic"/>
          <w:sz w:val="32"/>
          <w:szCs w:val="32"/>
          <w:rtl/>
        </w:rPr>
        <w:t>فظهرت تبعا لذلك جملة من الدراسات المؤصلة التي دعت إلى شيء من التجديد في تلك المقاصد</w:t>
      </w:r>
      <w:r w:rsidR="006864F2" w:rsidRPr="006864F2">
        <w:rPr>
          <w:rtl/>
        </w:rPr>
        <w:t xml:space="preserve"> </w:t>
      </w:r>
      <w:r w:rsidR="006864F2" w:rsidRPr="006864F2">
        <w:rPr>
          <w:rFonts w:ascii="Simplified Arabic" w:hAnsi="Simplified Arabic" w:cs="Simplified Arabic"/>
          <w:sz w:val="32"/>
          <w:szCs w:val="32"/>
          <w:rtl/>
        </w:rPr>
        <w:t>بشكل أصيل منضبط، وفي مقابلها تعالت أصوات تنادي بتفلت فاحش ومروق من أحكام الشريعة بدعوى</w:t>
      </w:r>
      <w:r w:rsidR="006864F2" w:rsidRPr="006864F2">
        <w:rPr>
          <w:rtl/>
        </w:rPr>
        <w:t xml:space="preserve"> </w:t>
      </w:r>
      <w:r w:rsidR="006864F2" w:rsidRPr="006864F2">
        <w:rPr>
          <w:rFonts w:ascii="Simplified Arabic" w:hAnsi="Simplified Arabic" w:cs="Simplified Arabic"/>
          <w:sz w:val="32"/>
          <w:szCs w:val="32"/>
          <w:rtl/>
        </w:rPr>
        <w:t>رعاية المقاصد الجديدة، بما جعل العقل المسلم عامة وخاصة في حيرة من ذلك التباين تأصيلا وتفريعا.</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مع تنوع وتعدد في المقاربات وتشكلها ضمنيا ومقتضيات العصر الراهن، بعد التأكيد على أن تلك</w:t>
      </w:r>
      <w:r w:rsidR="006864F2" w:rsidRPr="006864F2">
        <w:rPr>
          <w:rtl/>
        </w:rPr>
        <w:t xml:space="preserve"> </w:t>
      </w:r>
      <w:r w:rsidR="006864F2" w:rsidRPr="006864F2">
        <w:rPr>
          <w:rFonts w:ascii="Simplified Arabic" w:hAnsi="Simplified Arabic" w:cs="Simplified Arabic"/>
          <w:sz w:val="32"/>
          <w:szCs w:val="32"/>
          <w:rtl/>
        </w:rPr>
        <w:t>المقاربات المطروحة في الساحة المعرفية المعاصرة ال</w:t>
      </w:r>
      <w:r w:rsidR="000D0246">
        <w:rPr>
          <w:rFonts w:ascii="Simplified Arabic" w:hAnsi="Simplified Arabic" w:cs="Simplified Arabic" w:hint="cs"/>
          <w:sz w:val="32"/>
          <w:szCs w:val="32"/>
          <w:rtl/>
        </w:rPr>
        <w:t xml:space="preserve">تي </w:t>
      </w:r>
      <w:r w:rsidR="006864F2" w:rsidRPr="006864F2">
        <w:rPr>
          <w:rFonts w:ascii="Simplified Arabic" w:hAnsi="Simplified Arabic" w:cs="Simplified Arabic"/>
          <w:sz w:val="32"/>
          <w:szCs w:val="32"/>
          <w:rtl/>
        </w:rPr>
        <w:t xml:space="preserve"> تقتضى المصادمة لزوما أو التطابق حتما ومصادر</w:t>
      </w:r>
      <w:r w:rsidR="006864F2" w:rsidRPr="006864F2">
        <w:rPr>
          <w:rtl/>
        </w:rPr>
        <w:t xml:space="preserve"> </w:t>
      </w:r>
      <w:r w:rsidR="006864F2" w:rsidRPr="006864F2">
        <w:rPr>
          <w:rFonts w:ascii="Simplified Arabic" w:hAnsi="Simplified Arabic" w:cs="Simplified Arabic"/>
          <w:sz w:val="32"/>
          <w:szCs w:val="32"/>
          <w:rtl/>
        </w:rPr>
        <w:t>التشريع الإسلامي.</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ذلك الواقع الذي انعكس على حياة الناس بشكل فعلي حقيقي، دعا الباحثين والأساتذة إلى النظر</w:t>
      </w:r>
      <w:r w:rsidR="006864F2" w:rsidRPr="006864F2">
        <w:rPr>
          <w:rtl/>
        </w:rPr>
        <w:t xml:space="preserve"> </w:t>
      </w:r>
      <w:r w:rsidR="006864F2" w:rsidRPr="006864F2">
        <w:rPr>
          <w:rFonts w:ascii="Simplified Arabic" w:hAnsi="Simplified Arabic" w:cs="Simplified Arabic"/>
          <w:sz w:val="32"/>
          <w:szCs w:val="32"/>
          <w:rtl/>
        </w:rPr>
        <w:t>المتأمل والتفكير المتزن لضبط هذه القضية ومعلقاتها، فاعتزم قسم الكتاب والسنة بكلية أصول الدين</w:t>
      </w:r>
      <w:r w:rsidR="006864F2" w:rsidRPr="006864F2">
        <w:rPr>
          <w:rtl/>
        </w:rPr>
        <w:t xml:space="preserve"> </w:t>
      </w:r>
      <w:r w:rsidR="006864F2" w:rsidRPr="006864F2">
        <w:rPr>
          <w:rFonts w:ascii="Simplified Arabic" w:hAnsi="Simplified Arabic" w:cs="Simplified Arabic"/>
          <w:sz w:val="32"/>
          <w:szCs w:val="32"/>
          <w:rtl/>
        </w:rPr>
        <w:t>عقد هذا المؤتمر الدولي المعنون:</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التقصيد القرآني الجديد والمقاربات الحديثة، في الدراسات القرآنية المعاصرة".</w:t>
      </w:r>
    </w:p>
    <w:p w:rsidR="00F817F7" w:rsidRPr="005F3E0D" w:rsidRDefault="005963FB"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وذلك لا</w:t>
      </w:r>
      <w:r w:rsidR="00F817F7" w:rsidRPr="005F3E0D">
        <w:rPr>
          <w:rFonts w:ascii="Simplified Arabic" w:hAnsi="Simplified Arabic" w:cs="Simplified Arabic"/>
          <w:sz w:val="32"/>
          <w:szCs w:val="32"/>
          <w:rtl/>
        </w:rPr>
        <w:t>ستجماع أفكار الباحثين ومدارستها ومناقشتها للجلوس إلى السبيل الصحيح والم</w:t>
      </w:r>
      <w:r w:rsidR="00BA6F72">
        <w:rPr>
          <w:rFonts w:ascii="Simplified Arabic" w:hAnsi="Simplified Arabic" w:cs="Simplified Arabic" w:hint="cs"/>
          <w:sz w:val="32"/>
          <w:szCs w:val="32"/>
          <w:rtl/>
        </w:rPr>
        <w:t>ن</w:t>
      </w:r>
      <w:r w:rsidR="00BD5293">
        <w:rPr>
          <w:rFonts w:ascii="Simplified Arabic" w:hAnsi="Simplified Arabic" w:cs="Simplified Arabic"/>
          <w:sz w:val="32"/>
          <w:szCs w:val="32"/>
          <w:rtl/>
        </w:rPr>
        <w:t>ه</w:t>
      </w:r>
      <w:r w:rsidR="00BA6F72">
        <w:rPr>
          <w:rFonts w:ascii="Simplified Arabic" w:hAnsi="Simplified Arabic" w:cs="Simplified Arabic" w:hint="cs"/>
          <w:sz w:val="32"/>
          <w:szCs w:val="32"/>
          <w:rtl/>
        </w:rPr>
        <w:t>ج</w:t>
      </w:r>
      <w:r w:rsidR="00F817F7" w:rsidRPr="005F3E0D">
        <w:rPr>
          <w:rFonts w:ascii="Simplified Arabic" w:hAnsi="Simplified Arabic" w:cs="Simplified Arabic"/>
          <w:sz w:val="32"/>
          <w:szCs w:val="32"/>
          <w:rtl/>
        </w:rPr>
        <w:t xml:space="preserve"> الوسطي في</w:t>
      </w:r>
      <w:r w:rsidR="00BD5293" w:rsidRPr="00BD5293">
        <w:rPr>
          <w:rtl/>
        </w:rPr>
        <w:t xml:space="preserve"> </w:t>
      </w:r>
      <w:r w:rsidR="00BD5293" w:rsidRPr="00BD5293">
        <w:rPr>
          <w:rFonts w:ascii="Simplified Arabic" w:hAnsi="Simplified Arabic" w:cs="Simplified Arabic"/>
          <w:sz w:val="32"/>
          <w:szCs w:val="32"/>
          <w:rtl/>
        </w:rPr>
        <w:t>تناول الدرس المقاصدي القرآني والشرعي، ووضع الضوابط الكفيلة بسلامة التجديد فيه وحدود التعامل</w:t>
      </w:r>
    </w:p>
    <w:p w:rsidR="00F817F7" w:rsidRPr="005F3E0D" w:rsidRDefault="00F817F7" w:rsidP="00BE4C72">
      <w:pPr>
        <w:rPr>
          <w:rFonts w:ascii="Simplified Arabic" w:hAnsi="Simplified Arabic" w:cs="Simplified Arabic"/>
          <w:sz w:val="32"/>
          <w:szCs w:val="32"/>
          <w:rtl/>
        </w:rPr>
      </w:pPr>
    </w:p>
    <w:p w:rsidR="00BD5293" w:rsidRDefault="00BD5293" w:rsidP="00F817F7">
      <w:pPr>
        <w:rPr>
          <w:rFonts w:ascii="Simplified Arabic" w:hAnsi="Simplified Arabic" w:cs="Simplified Arabic"/>
          <w:sz w:val="32"/>
          <w:szCs w:val="32"/>
          <w:rtl/>
        </w:rPr>
      </w:pPr>
    </w:p>
    <w:p w:rsidR="00BD5293" w:rsidRDefault="00BD5293" w:rsidP="00F817F7">
      <w:pPr>
        <w:rPr>
          <w:rFonts w:ascii="Simplified Arabic" w:hAnsi="Simplified Arabic" w:cs="Simplified Arabic"/>
          <w:sz w:val="32"/>
          <w:szCs w:val="32"/>
          <w:rtl/>
        </w:rPr>
      </w:pPr>
      <w:r>
        <w:rPr>
          <w:rFonts w:ascii="Simplified Arabic" w:hAnsi="Simplified Arabic" w:cs="Simplified Arabic" w:hint="cs"/>
          <w:sz w:val="32"/>
          <w:szCs w:val="32"/>
          <w:rtl/>
        </w:rPr>
        <w:t>أهداف المؤتمر</w:t>
      </w:r>
    </w:p>
    <w:p w:rsidR="00BD5293" w:rsidRDefault="00BD5293" w:rsidP="00F817F7">
      <w:pPr>
        <w:rPr>
          <w:rFonts w:ascii="Simplified Arabic" w:hAnsi="Simplified Arabic" w:cs="Simplified Arabic"/>
          <w:sz w:val="32"/>
          <w:szCs w:val="32"/>
          <w:rtl/>
        </w:rPr>
      </w:pPr>
    </w:p>
    <w:p w:rsidR="00F817F7" w:rsidRPr="005F3E0D" w:rsidRDefault="005963FB" w:rsidP="00F817F7">
      <w:pPr>
        <w:rPr>
          <w:rFonts w:ascii="Simplified Arabic" w:hAnsi="Simplified Arabic" w:cs="Simplified Arabic"/>
          <w:sz w:val="32"/>
          <w:szCs w:val="32"/>
          <w:rtl/>
        </w:rPr>
      </w:pPr>
      <w:r w:rsidRPr="005F3E0D">
        <w:rPr>
          <w:rFonts w:ascii="Simplified Arabic" w:hAnsi="Simplified Arabic" w:cs="Simplified Arabic"/>
          <w:sz w:val="32"/>
          <w:szCs w:val="32"/>
          <w:rtl/>
        </w:rPr>
        <w:lastRenderedPageBreak/>
        <w:t>* ما ه</w:t>
      </w:r>
      <w:r w:rsidR="00F817F7" w:rsidRPr="005F3E0D">
        <w:rPr>
          <w:rFonts w:ascii="Simplified Arabic" w:hAnsi="Simplified Arabic" w:cs="Simplified Arabic"/>
          <w:sz w:val="32"/>
          <w:szCs w:val="32"/>
          <w:rtl/>
        </w:rPr>
        <w:t>ي الحاجة إلى معرفة المقاصد القرآنية وما منزلة المقاصد من الدليل القرآني الدال عليها.</w:t>
      </w:r>
    </w:p>
    <w:p w:rsidR="00F817F7" w:rsidRPr="005F3E0D" w:rsidRDefault="005963FB"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ما ه</w:t>
      </w:r>
      <w:r w:rsidR="00F817F7" w:rsidRPr="005F3E0D">
        <w:rPr>
          <w:rFonts w:ascii="Simplified Arabic" w:hAnsi="Simplified Arabic" w:cs="Simplified Arabic"/>
          <w:sz w:val="32"/>
          <w:szCs w:val="32"/>
          <w:rtl/>
        </w:rPr>
        <w:t>ي العالقة بين المقاصد القرآنية والمقاصد الشرعية.</w:t>
      </w:r>
    </w:p>
    <w:p w:rsidR="00F817F7" w:rsidRPr="005F3E0D" w:rsidRDefault="005963FB"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ما ه</w:t>
      </w:r>
      <w:r w:rsidR="00F817F7" w:rsidRPr="005F3E0D">
        <w:rPr>
          <w:rFonts w:ascii="Simplified Arabic" w:hAnsi="Simplified Arabic" w:cs="Simplified Arabic"/>
          <w:sz w:val="32"/>
          <w:szCs w:val="32"/>
          <w:rtl/>
        </w:rPr>
        <w:t xml:space="preserve">ي مواضع إعمال المقاصد </w:t>
      </w:r>
      <w:r w:rsidRPr="005F3E0D">
        <w:rPr>
          <w:rFonts w:ascii="Simplified Arabic" w:hAnsi="Simplified Arabic" w:cs="Simplified Arabic"/>
          <w:sz w:val="32"/>
          <w:szCs w:val="32"/>
          <w:rtl/>
        </w:rPr>
        <w:t>والاستدلال بها وما ه</w:t>
      </w:r>
      <w:r w:rsidR="00F817F7" w:rsidRPr="005F3E0D">
        <w:rPr>
          <w:rFonts w:ascii="Simplified Arabic" w:hAnsi="Simplified Arabic" w:cs="Simplified Arabic"/>
          <w:sz w:val="32"/>
          <w:szCs w:val="32"/>
          <w:rtl/>
        </w:rPr>
        <w:t>ي حدود ذلك.</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 </w:t>
      </w:r>
      <w:r w:rsidR="005963FB" w:rsidRPr="005F3E0D">
        <w:rPr>
          <w:rFonts w:ascii="Simplified Arabic" w:hAnsi="Simplified Arabic" w:cs="Simplified Arabic"/>
          <w:sz w:val="32"/>
          <w:szCs w:val="32"/>
          <w:rtl/>
        </w:rPr>
        <w:t>هل</w:t>
      </w:r>
      <w:r w:rsidRPr="005F3E0D">
        <w:rPr>
          <w:rFonts w:ascii="Simplified Arabic" w:hAnsi="Simplified Arabic" w:cs="Simplified Arabic"/>
          <w:sz w:val="32"/>
          <w:szCs w:val="32"/>
          <w:rtl/>
        </w:rPr>
        <w:t xml:space="preserve"> يستغني ع</w:t>
      </w:r>
      <w:r w:rsidR="005963FB" w:rsidRPr="005F3E0D">
        <w:rPr>
          <w:rFonts w:ascii="Simplified Arabic" w:hAnsi="Simplified Arabic" w:cs="Simplified Arabic"/>
          <w:sz w:val="32"/>
          <w:szCs w:val="32"/>
          <w:rtl/>
        </w:rPr>
        <w:t>لم المقاصد الشرعية عن أصول الفقه</w:t>
      </w:r>
      <w:r w:rsidRPr="005F3E0D">
        <w:rPr>
          <w:rFonts w:ascii="Simplified Arabic" w:hAnsi="Simplified Arabic" w:cs="Simplified Arabic"/>
          <w:sz w:val="32"/>
          <w:szCs w:val="32"/>
          <w:rtl/>
        </w:rPr>
        <w:t xml:space="preserve">، وما مرتبة </w:t>
      </w:r>
      <w:r w:rsidR="005963FB" w:rsidRPr="005F3E0D">
        <w:rPr>
          <w:rFonts w:ascii="Simplified Arabic" w:hAnsi="Simplified Arabic" w:cs="Simplified Arabic"/>
          <w:sz w:val="32"/>
          <w:szCs w:val="32"/>
          <w:rtl/>
        </w:rPr>
        <w:t>أحدهما</w:t>
      </w:r>
      <w:r w:rsidRPr="005F3E0D">
        <w:rPr>
          <w:rFonts w:ascii="Simplified Arabic" w:hAnsi="Simplified Arabic" w:cs="Simplified Arabic"/>
          <w:sz w:val="32"/>
          <w:szCs w:val="32"/>
          <w:rtl/>
        </w:rPr>
        <w:t xml:space="preserve"> من </w:t>
      </w:r>
      <w:r w:rsidR="005963FB" w:rsidRPr="005F3E0D">
        <w:rPr>
          <w:rFonts w:ascii="Simplified Arabic" w:hAnsi="Simplified Arabic" w:cs="Simplified Arabic"/>
          <w:sz w:val="32"/>
          <w:szCs w:val="32"/>
          <w:rtl/>
        </w:rPr>
        <w:t>الآخر</w:t>
      </w:r>
      <w:r w:rsidRPr="005F3E0D">
        <w:rPr>
          <w:rFonts w:ascii="Simplified Arabic" w:hAnsi="Simplified Arabic" w:cs="Simplified Arabic"/>
          <w:sz w:val="32"/>
          <w:szCs w:val="32"/>
          <w:rtl/>
        </w:rPr>
        <w:t>.</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 </w:t>
      </w:r>
      <w:r w:rsidR="005963FB" w:rsidRPr="005F3E0D">
        <w:rPr>
          <w:rFonts w:ascii="Simplified Arabic" w:hAnsi="Simplified Arabic" w:cs="Simplified Arabic"/>
          <w:sz w:val="32"/>
          <w:szCs w:val="32"/>
          <w:rtl/>
        </w:rPr>
        <w:t>ه</w:t>
      </w:r>
      <w:r w:rsidRPr="005F3E0D">
        <w:rPr>
          <w:rFonts w:ascii="Simplified Arabic" w:hAnsi="Simplified Arabic" w:cs="Simplified Arabic"/>
          <w:sz w:val="32"/>
          <w:szCs w:val="32"/>
          <w:rtl/>
        </w:rPr>
        <w:t>ل لعملية التقصيد آلية علمية منضبطة أم أنها أوسع من أي انضباط ومر</w:t>
      </w:r>
      <w:r w:rsidR="005963FB" w:rsidRPr="005F3E0D">
        <w:rPr>
          <w:rFonts w:ascii="Simplified Arabic" w:hAnsi="Simplified Arabic" w:cs="Simplified Arabic"/>
          <w:sz w:val="32"/>
          <w:szCs w:val="32"/>
          <w:rtl/>
        </w:rPr>
        <w:t>ده</w:t>
      </w:r>
      <w:r w:rsidRPr="005F3E0D">
        <w:rPr>
          <w:rFonts w:ascii="Simplified Arabic" w:hAnsi="Simplified Arabic" w:cs="Simplified Arabic"/>
          <w:sz w:val="32"/>
          <w:szCs w:val="32"/>
          <w:rtl/>
        </w:rPr>
        <w:t>ا إلى النظر والتأمل.</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 ما </w:t>
      </w:r>
      <w:r w:rsidR="005963FB" w:rsidRPr="005F3E0D">
        <w:rPr>
          <w:rFonts w:ascii="Simplified Arabic" w:hAnsi="Simplified Arabic" w:cs="Simplified Arabic"/>
          <w:sz w:val="32"/>
          <w:szCs w:val="32"/>
          <w:rtl/>
        </w:rPr>
        <w:t>ه</w:t>
      </w:r>
      <w:r w:rsidRPr="005F3E0D">
        <w:rPr>
          <w:rFonts w:ascii="Simplified Arabic" w:hAnsi="Simplified Arabic" w:cs="Simplified Arabic"/>
          <w:sz w:val="32"/>
          <w:szCs w:val="32"/>
          <w:rtl/>
        </w:rPr>
        <w:t>ي ضوابط التجديد في المقاصد القرآنية والشرعية، وكيف تناولتها المقاربات المعاصرة.</w:t>
      </w:r>
    </w:p>
    <w:p w:rsidR="00F817F7" w:rsidRPr="005F3E0D" w:rsidRDefault="00F817F7" w:rsidP="00586371">
      <w:pPr>
        <w:rPr>
          <w:rFonts w:ascii="Simplified Arabic" w:hAnsi="Simplified Arabic" w:cs="Simplified Arabic"/>
          <w:sz w:val="32"/>
          <w:szCs w:val="32"/>
          <w:rtl/>
        </w:rPr>
      </w:pPr>
      <w:r w:rsidRPr="005F3E0D">
        <w:rPr>
          <w:rFonts w:ascii="Simplified Arabic" w:hAnsi="Simplified Arabic" w:cs="Simplified Arabic"/>
          <w:sz w:val="32"/>
          <w:szCs w:val="32"/>
          <w:rtl/>
        </w:rPr>
        <w:t>* كيف تناولت المقاربة الحداثية التقصيد الجديد، و</w:t>
      </w:r>
      <w:r w:rsidR="005963FB" w:rsidRPr="005F3E0D">
        <w:rPr>
          <w:rFonts w:ascii="Simplified Arabic" w:hAnsi="Simplified Arabic" w:cs="Simplified Arabic"/>
          <w:sz w:val="32"/>
          <w:szCs w:val="32"/>
          <w:rtl/>
        </w:rPr>
        <w:t>ه</w:t>
      </w:r>
      <w:r w:rsidRPr="005F3E0D">
        <w:rPr>
          <w:rFonts w:ascii="Simplified Arabic" w:hAnsi="Simplified Arabic" w:cs="Simplified Arabic"/>
          <w:sz w:val="32"/>
          <w:szCs w:val="32"/>
          <w:rtl/>
        </w:rPr>
        <w:t xml:space="preserve">ل تعاطيها </w:t>
      </w:r>
      <w:r w:rsidR="00586371" w:rsidRPr="005F3E0D">
        <w:rPr>
          <w:rFonts w:ascii="Simplified Arabic" w:hAnsi="Simplified Arabic" w:cs="Simplified Arabic"/>
          <w:sz w:val="32"/>
          <w:szCs w:val="32"/>
          <w:rtl/>
        </w:rPr>
        <w:t>معو تناضجي متقاطع، أم تهميش لد</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يسعى المؤتمر من </w:t>
      </w:r>
      <w:r w:rsidR="005963FB" w:rsidRPr="005F3E0D">
        <w:rPr>
          <w:rFonts w:ascii="Simplified Arabic" w:hAnsi="Simplified Arabic" w:cs="Simplified Arabic"/>
          <w:sz w:val="32"/>
          <w:szCs w:val="32"/>
          <w:rtl/>
        </w:rPr>
        <w:t>خلال</w:t>
      </w:r>
      <w:r w:rsidRPr="005F3E0D">
        <w:rPr>
          <w:rFonts w:ascii="Simplified Arabic" w:hAnsi="Simplified Arabic" w:cs="Simplified Arabic"/>
          <w:sz w:val="32"/>
          <w:szCs w:val="32"/>
          <w:rtl/>
        </w:rPr>
        <w:t xml:space="preserve"> </w:t>
      </w:r>
      <w:r w:rsidR="005963FB" w:rsidRPr="005F3E0D">
        <w:rPr>
          <w:rFonts w:ascii="Simplified Arabic" w:hAnsi="Simplified Arabic" w:cs="Simplified Arabic"/>
          <w:sz w:val="32"/>
          <w:szCs w:val="32"/>
          <w:rtl/>
        </w:rPr>
        <w:t>ه</w:t>
      </w:r>
      <w:r w:rsidRPr="005F3E0D">
        <w:rPr>
          <w:rFonts w:ascii="Simplified Arabic" w:hAnsi="Simplified Arabic" w:cs="Simplified Arabic"/>
          <w:sz w:val="32"/>
          <w:szCs w:val="32"/>
          <w:rtl/>
        </w:rPr>
        <w:t xml:space="preserve">ذه المحاور والبحوث المندرجة تحتها إلى تحقيق جملة من </w:t>
      </w:r>
      <w:r w:rsidR="005963FB" w:rsidRPr="005F3E0D">
        <w:rPr>
          <w:rFonts w:ascii="Simplified Arabic" w:hAnsi="Simplified Arabic" w:cs="Simplified Arabic"/>
          <w:sz w:val="32"/>
          <w:szCs w:val="32"/>
          <w:rtl/>
        </w:rPr>
        <w:t>الأهداف</w:t>
      </w:r>
      <w:r w:rsidRPr="005F3E0D">
        <w:rPr>
          <w:rFonts w:ascii="Simplified Arabic" w:hAnsi="Simplified Arabic" w:cs="Simplified Arabic"/>
          <w:sz w:val="32"/>
          <w:szCs w:val="32"/>
          <w:rtl/>
        </w:rPr>
        <w:t xml:space="preserve"> التي تدل</w:t>
      </w:r>
    </w:p>
    <w:p w:rsidR="00F817F7" w:rsidRPr="005F3E0D" w:rsidRDefault="005963FB"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عليها محاوره</w:t>
      </w:r>
      <w:r w:rsidR="00F817F7" w:rsidRPr="005F3E0D">
        <w:rPr>
          <w:rFonts w:ascii="Simplified Arabic" w:hAnsi="Simplified Arabic" w:cs="Simplified Arabic"/>
          <w:sz w:val="32"/>
          <w:szCs w:val="32"/>
          <w:rtl/>
        </w:rPr>
        <w:t>ا ومن أ</w:t>
      </w:r>
      <w:r w:rsidRPr="005F3E0D">
        <w:rPr>
          <w:rFonts w:ascii="Simplified Arabic" w:hAnsi="Simplified Arabic" w:cs="Simplified Arabic"/>
          <w:sz w:val="32"/>
          <w:szCs w:val="32"/>
          <w:rtl/>
        </w:rPr>
        <w:t>ه</w:t>
      </w:r>
      <w:r w:rsidR="00F817F7" w:rsidRPr="005F3E0D">
        <w:rPr>
          <w:rFonts w:ascii="Simplified Arabic" w:hAnsi="Simplified Arabic" w:cs="Simplified Arabic"/>
          <w:sz w:val="32"/>
          <w:szCs w:val="32"/>
          <w:rtl/>
        </w:rPr>
        <w:t>مها:</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 </w:t>
      </w:r>
      <w:r w:rsidR="005963FB" w:rsidRPr="005F3E0D">
        <w:rPr>
          <w:rFonts w:ascii="Simplified Arabic" w:hAnsi="Simplified Arabic" w:cs="Simplified Arabic"/>
          <w:sz w:val="32"/>
          <w:szCs w:val="32"/>
          <w:rtl/>
        </w:rPr>
        <w:t>استجماع</w:t>
      </w:r>
      <w:r w:rsidRPr="005F3E0D">
        <w:rPr>
          <w:rFonts w:ascii="Simplified Arabic" w:hAnsi="Simplified Arabic" w:cs="Simplified Arabic"/>
          <w:sz w:val="32"/>
          <w:szCs w:val="32"/>
          <w:rtl/>
        </w:rPr>
        <w:t xml:space="preserve"> العلمي والمعرفي لتاريخ المقاصد القرآنية و المقاصد الشرعية وما تعلق بهما من مسائل.</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ضبط المعارف العلمية المتعلقة بتعريف المقاصد القرآنية والمقاصد الشرعية والعالقة بينهما.</w:t>
      </w:r>
    </w:p>
    <w:p w:rsidR="00F817F7" w:rsidRPr="005F3E0D" w:rsidRDefault="00F817F7" w:rsidP="00F817F7">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 استجماع مختلف </w:t>
      </w:r>
      <w:r w:rsidR="005963FB" w:rsidRPr="005F3E0D">
        <w:rPr>
          <w:rFonts w:ascii="Simplified Arabic" w:hAnsi="Simplified Arabic" w:cs="Simplified Arabic"/>
          <w:sz w:val="32"/>
          <w:szCs w:val="32"/>
          <w:rtl/>
        </w:rPr>
        <w:t>الآراء</w:t>
      </w:r>
      <w:r w:rsidRPr="005F3E0D">
        <w:rPr>
          <w:rFonts w:ascii="Simplified Arabic" w:hAnsi="Simplified Arabic" w:cs="Simplified Arabic"/>
          <w:sz w:val="32"/>
          <w:szCs w:val="32"/>
          <w:rtl/>
        </w:rPr>
        <w:t xml:space="preserve"> المطروحة في مسألة التقصيد الجديد وإعمال النظر فيها.</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t>* ضبط المسائل المتعلقة بالتجديد المقاصدي ووضعها في إطارا الوسطي.</w:t>
      </w:r>
    </w:p>
    <w:p w:rsidR="00F817F7" w:rsidRPr="005F3E0D" w:rsidRDefault="00F817F7" w:rsidP="005963FB">
      <w:pPr>
        <w:rPr>
          <w:rFonts w:ascii="Simplified Arabic" w:hAnsi="Simplified Arabic" w:cs="Simplified Arabic"/>
          <w:sz w:val="32"/>
          <w:szCs w:val="32"/>
          <w:rtl/>
        </w:rPr>
      </w:pPr>
      <w:r w:rsidRPr="005F3E0D">
        <w:rPr>
          <w:rFonts w:ascii="Simplified Arabic" w:hAnsi="Simplified Arabic" w:cs="Simplified Arabic"/>
          <w:sz w:val="32"/>
          <w:szCs w:val="32"/>
          <w:rtl/>
        </w:rPr>
        <w:lastRenderedPageBreak/>
        <w:t>وغير</w:t>
      </w:r>
      <w:r w:rsidR="005963FB" w:rsidRPr="005F3E0D">
        <w:rPr>
          <w:rFonts w:ascii="Simplified Arabic" w:hAnsi="Simplified Arabic" w:cs="Simplified Arabic"/>
          <w:sz w:val="32"/>
          <w:szCs w:val="32"/>
          <w:rtl/>
        </w:rPr>
        <w:t>ه</w:t>
      </w:r>
      <w:r w:rsidRPr="005F3E0D">
        <w:rPr>
          <w:rFonts w:ascii="Simplified Arabic" w:hAnsi="Simplified Arabic" w:cs="Simplified Arabic"/>
          <w:sz w:val="32"/>
          <w:szCs w:val="32"/>
          <w:rtl/>
        </w:rPr>
        <w:t xml:space="preserve">ا من </w:t>
      </w:r>
      <w:r w:rsidR="005963FB" w:rsidRPr="005F3E0D">
        <w:rPr>
          <w:rFonts w:ascii="Simplified Arabic" w:hAnsi="Simplified Arabic" w:cs="Simplified Arabic"/>
          <w:sz w:val="32"/>
          <w:szCs w:val="32"/>
          <w:rtl/>
        </w:rPr>
        <w:t>الأهداف</w:t>
      </w:r>
      <w:r w:rsidRPr="005F3E0D">
        <w:rPr>
          <w:rFonts w:ascii="Simplified Arabic" w:hAnsi="Simplified Arabic" w:cs="Simplified Arabic"/>
          <w:sz w:val="32"/>
          <w:szCs w:val="32"/>
          <w:rtl/>
        </w:rPr>
        <w:t xml:space="preserve"> التي سيسفر عنا </w:t>
      </w:r>
      <w:r w:rsidR="005963FB" w:rsidRPr="005F3E0D">
        <w:rPr>
          <w:rFonts w:ascii="Simplified Arabic" w:hAnsi="Simplified Arabic" w:cs="Simplified Arabic"/>
          <w:sz w:val="32"/>
          <w:szCs w:val="32"/>
          <w:rtl/>
        </w:rPr>
        <w:t>تلاقح</w:t>
      </w:r>
      <w:r w:rsidRPr="005F3E0D">
        <w:rPr>
          <w:rFonts w:ascii="Simplified Arabic" w:hAnsi="Simplified Arabic" w:cs="Simplified Arabic"/>
          <w:sz w:val="32"/>
          <w:szCs w:val="32"/>
          <w:rtl/>
        </w:rPr>
        <w:t xml:space="preserve"> أفكار الباحثين وتناضج آرائهم</w:t>
      </w:r>
    </w:p>
    <w:p w:rsidR="00F817F7" w:rsidRPr="005F3E0D" w:rsidRDefault="00F817F7">
      <w:pPr>
        <w:rPr>
          <w:rFonts w:ascii="Simplified Arabic" w:hAnsi="Simplified Arabic" w:cs="Simplified Arabic"/>
          <w:sz w:val="32"/>
          <w:szCs w:val="32"/>
          <w:rtl/>
        </w:rPr>
      </w:pPr>
    </w:p>
    <w:p w:rsidR="00F817F7" w:rsidRPr="005F3E0D" w:rsidRDefault="00F817F7">
      <w:pPr>
        <w:rPr>
          <w:rFonts w:ascii="Simplified Arabic" w:hAnsi="Simplified Arabic" w:cs="Simplified Arabic"/>
          <w:sz w:val="32"/>
          <w:szCs w:val="32"/>
          <w:rtl/>
        </w:rPr>
      </w:pPr>
    </w:p>
    <w:p w:rsidR="00F817F7" w:rsidRDefault="00F817F7">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Default="00BD5293">
      <w:pPr>
        <w:rPr>
          <w:rFonts w:ascii="Simplified Arabic" w:hAnsi="Simplified Arabic" w:cs="Simplified Arabic"/>
          <w:sz w:val="32"/>
          <w:szCs w:val="32"/>
          <w:rtl/>
        </w:rPr>
      </w:pPr>
    </w:p>
    <w:p w:rsidR="00BD5293" w:rsidRPr="005F3E0D" w:rsidRDefault="00BD5293">
      <w:pPr>
        <w:rPr>
          <w:rFonts w:ascii="Simplified Arabic" w:hAnsi="Simplified Arabic" w:cs="Simplified Arabic"/>
          <w:sz w:val="32"/>
          <w:szCs w:val="32"/>
          <w:rtl/>
        </w:rPr>
      </w:pPr>
    </w:p>
    <w:p w:rsidR="00586371" w:rsidRPr="005F3E0D" w:rsidRDefault="00586371">
      <w:pPr>
        <w:rPr>
          <w:rFonts w:ascii="Simplified Arabic" w:hAnsi="Simplified Arabic" w:cs="Simplified Arabic"/>
          <w:sz w:val="32"/>
          <w:szCs w:val="32"/>
          <w:rtl/>
        </w:rPr>
      </w:pPr>
    </w:p>
    <w:p w:rsidR="00F817F7" w:rsidRPr="005F3E0D" w:rsidRDefault="005963FB">
      <w:pPr>
        <w:rPr>
          <w:rFonts w:ascii="Simplified Arabic" w:hAnsi="Simplified Arabic" w:cs="Simplified Arabic"/>
          <w:sz w:val="32"/>
          <w:szCs w:val="32"/>
          <w:rtl/>
        </w:rPr>
      </w:pPr>
      <w:r w:rsidRPr="005F3E0D">
        <w:rPr>
          <w:rFonts w:ascii="Simplified Arabic" w:hAnsi="Simplified Arabic" w:cs="Simplified Arabic"/>
          <w:sz w:val="32"/>
          <w:szCs w:val="32"/>
          <w:rtl/>
        </w:rPr>
        <w:t>المقدمة</w:t>
      </w:r>
    </w:p>
    <w:p w:rsidR="00C648EF" w:rsidRPr="005F3E0D" w:rsidRDefault="00C648EF"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الحمد لله الذي خلق السماوات والأرض وما بينهما وإليه ترجع الأمور، يولج النهار في الليل ويولج الليل في النهار وهو العليم بذات الصدور، الذي خلق الموت والحياة ليبلوكم أيكم أحسن عملا وهو العزيز الغفور.</w:t>
      </w:r>
    </w:p>
    <w:p w:rsidR="00C648EF" w:rsidRPr="005F3E0D" w:rsidRDefault="00C648EF"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نحمده تعالى ونشكره ونستعينه سبحانه ونستغفره ونشهد أن لا إله إلا الله وحده لا شريك له شهادة نفوز بها وننجو يوم البعث والنشور ونشهد أن سيدنا محمدا رسوله المصطفى من خلقه أجمعين، أرسله بدين الهدى ودين الحق ليظهره على الدين كله </w:t>
      </w:r>
      <w:r w:rsidRPr="005F3E0D">
        <w:rPr>
          <w:rFonts w:ascii="Simplified Arabic" w:hAnsi="Simplified Arabic" w:cs="Simplified Arabic"/>
          <w:sz w:val="32"/>
          <w:szCs w:val="32"/>
          <w:rtl/>
        </w:rPr>
        <w:lastRenderedPageBreak/>
        <w:t xml:space="preserve">ولو كره المشركون، ولو كره الكافرون صلّ اللهم  عليه صلاة تحبها له وترضاها وتكون لنا بها شفاعته يوم لا يشفع مال ولا بنون إنك نعم المولى ونعم النصير. </w:t>
      </w:r>
    </w:p>
    <w:p w:rsidR="00C648EF" w:rsidRPr="005F3E0D" w:rsidRDefault="00C648EF"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وقد هيأ الله لهذه الأمة المباركة من يبين لها معاني القرآن على مر العصور والأزمان، حيث تصدى لهذه المهمة علماء أجلاء وأئمة نجباء، فسّروا آيات القرآن الكريم كاملة، وبينوا معانيه الخافية، وأظهروا أسراره الكامنة، وكنوزه المدفونة، كل بحسب علمه، وما أداه إليه اجتهاده، فتركوا لمن بعدهم ثروة علمية هائلة، تمثلت في كتب التفسير المشتهرة، التي تلقتها الأمة بالقبول، واستفاد منها العلماء وطلبة العلم جيلاً بعد جيل .</w:t>
      </w:r>
    </w:p>
    <w:p w:rsidR="00C648EF" w:rsidRDefault="00C648EF"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كما أن هناك ثروة تفسيرية مباركة أودعها العلماء السابقون كتباً صنفوها في علوم أخرى  غير التفسير، كالحديث والفقه والآداب والرقائق والسير ، والفقه واصوله والشرعية يجدر بالمهتمين بالتفسير مطالعتها وجمعها والإفادة منها، فهي لا تقل أهمية عما في كتب التفسير، بل قد يوجد فيها من الفوائد التفسيرية والعلوم القرآنية ما لا يوجد في كتب التفسير المعروفة ، ويمكن الاستفادة من تداخل العلوم هزني الشوق </w:t>
      </w:r>
      <w:r w:rsidR="00205012" w:rsidRPr="005F3E0D">
        <w:rPr>
          <w:rFonts w:ascii="Simplified Arabic" w:hAnsi="Simplified Arabic" w:cs="Simplified Arabic"/>
          <w:sz w:val="32"/>
          <w:szCs w:val="32"/>
          <w:rtl/>
        </w:rPr>
        <w:t>، لتوضيح المقاصد القرآنية وعلاقتها بالعلوم الأخرى مشاركة في المؤتمر بعنوان :-</w:t>
      </w:r>
      <w:r w:rsidR="00586371" w:rsidRPr="005F3E0D">
        <w:rPr>
          <w:rFonts w:ascii="Simplified Arabic" w:hAnsi="Simplified Arabic" w:cs="Simplified Arabic"/>
          <w:sz w:val="32"/>
          <w:szCs w:val="32"/>
          <w:rtl/>
        </w:rPr>
        <w:t xml:space="preserve"> " التقصيد القرآني الجديد والمقاربات الحديثة، في الدراسات القرآنية المعاصرة".</w:t>
      </w:r>
    </w:p>
    <w:p w:rsidR="00BD5293" w:rsidRPr="005F3E0D" w:rsidRDefault="00BD5293" w:rsidP="00C648EF">
      <w:pPr>
        <w:rPr>
          <w:rFonts w:ascii="Simplified Arabic" w:hAnsi="Simplified Arabic" w:cs="Simplified Arabic"/>
          <w:sz w:val="32"/>
          <w:szCs w:val="32"/>
          <w:rtl/>
        </w:rPr>
      </w:pPr>
    </w:p>
    <w:p w:rsidR="00C27E26" w:rsidRPr="005F3E0D" w:rsidRDefault="00C27E26"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أسباب اختيار الموضوع:-</w:t>
      </w:r>
    </w:p>
    <w:p w:rsidR="008230D6" w:rsidRPr="005F3E0D" w:rsidRDefault="008230D6" w:rsidP="008230D6">
      <w:pPr>
        <w:rPr>
          <w:rFonts w:ascii="Simplified Arabic" w:hAnsi="Simplified Arabic" w:cs="Simplified Arabic"/>
          <w:sz w:val="32"/>
          <w:szCs w:val="32"/>
          <w:rtl/>
        </w:rPr>
      </w:pPr>
      <w:r w:rsidRPr="005F3E0D">
        <w:rPr>
          <w:rFonts w:ascii="Simplified Arabic" w:hAnsi="Simplified Arabic" w:cs="Simplified Arabic"/>
          <w:sz w:val="32"/>
          <w:szCs w:val="32"/>
          <w:rtl/>
        </w:rPr>
        <w:t>1/ فهو بحث عن مراد الله تعالى من إنزال كتابه الكريم والتطلع لاستخلاص أهمية التعاليم القرآنية والوقوف على المقاصد الكاملة لما جاء فيه، والوقوف على ما اهتم به القرآن من قضايا الوجود، وما تتطلع إليه النفس البشرية من أنواع الهداية</w:t>
      </w:r>
      <w:r w:rsidR="007A0296" w:rsidRPr="005F3E0D">
        <w:rPr>
          <w:rFonts w:ascii="Simplified Arabic" w:hAnsi="Simplified Arabic" w:cs="Simplified Arabic"/>
          <w:sz w:val="32"/>
          <w:szCs w:val="32"/>
          <w:rtl/>
        </w:rPr>
        <w:t>.</w:t>
      </w:r>
    </w:p>
    <w:p w:rsidR="007A0296" w:rsidRPr="005F3E0D" w:rsidRDefault="008230D6" w:rsidP="008230D6">
      <w:pPr>
        <w:rPr>
          <w:rFonts w:ascii="Simplified Arabic" w:hAnsi="Simplified Arabic" w:cs="Simplified Arabic"/>
          <w:sz w:val="32"/>
          <w:szCs w:val="32"/>
          <w:rtl/>
        </w:rPr>
      </w:pPr>
      <w:r w:rsidRPr="005F3E0D">
        <w:rPr>
          <w:rFonts w:ascii="Simplified Arabic" w:hAnsi="Simplified Arabic" w:cs="Simplified Arabic"/>
          <w:sz w:val="32"/>
          <w:szCs w:val="32"/>
          <w:rtl/>
        </w:rPr>
        <w:t>2</w:t>
      </w:r>
      <w:r w:rsidR="00C27E26" w:rsidRPr="005F3E0D">
        <w:rPr>
          <w:rFonts w:ascii="Simplified Arabic" w:hAnsi="Simplified Arabic" w:cs="Simplified Arabic"/>
          <w:sz w:val="32"/>
          <w:szCs w:val="32"/>
          <w:rtl/>
        </w:rPr>
        <w:t>/تبسيط المسائل المعقدة، وجمعها واستعراضها في صورة كاملة</w:t>
      </w:r>
    </w:p>
    <w:p w:rsidR="00C27E26" w:rsidRPr="005F3E0D" w:rsidRDefault="007A0296" w:rsidP="008230D6">
      <w:pPr>
        <w:rPr>
          <w:rFonts w:ascii="Simplified Arabic" w:hAnsi="Simplified Arabic" w:cs="Simplified Arabic"/>
          <w:sz w:val="32"/>
          <w:szCs w:val="32"/>
          <w:rtl/>
        </w:rPr>
      </w:pPr>
      <w:r w:rsidRPr="005F3E0D">
        <w:rPr>
          <w:rFonts w:ascii="Simplified Arabic" w:hAnsi="Simplified Arabic" w:cs="Simplified Arabic"/>
          <w:sz w:val="32"/>
          <w:szCs w:val="32"/>
          <w:rtl/>
        </w:rPr>
        <w:t>وتوضيح الأهم فلأهم لبيداء ويهتدي به</w:t>
      </w:r>
      <w:r w:rsidR="00C27E26" w:rsidRPr="005F3E0D">
        <w:rPr>
          <w:rFonts w:ascii="Simplified Arabic" w:hAnsi="Simplified Arabic" w:cs="Simplified Arabic"/>
          <w:sz w:val="32"/>
          <w:szCs w:val="32"/>
          <w:rtl/>
        </w:rPr>
        <w:t>.</w:t>
      </w:r>
    </w:p>
    <w:p w:rsidR="008230D6" w:rsidRDefault="008230D6" w:rsidP="00586371">
      <w:pPr>
        <w:rPr>
          <w:rFonts w:ascii="Simplified Arabic" w:hAnsi="Simplified Arabic" w:cs="Simplified Arabic"/>
          <w:sz w:val="32"/>
          <w:szCs w:val="32"/>
          <w:rtl/>
        </w:rPr>
      </w:pPr>
      <w:r w:rsidRPr="005F3E0D">
        <w:rPr>
          <w:rFonts w:ascii="Simplified Arabic" w:hAnsi="Simplified Arabic" w:cs="Simplified Arabic"/>
          <w:sz w:val="32"/>
          <w:szCs w:val="32"/>
          <w:rtl/>
        </w:rPr>
        <w:lastRenderedPageBreak/>
        <w:t>3</w:t>
      </w:r>
      <w:r w:rsidR="00C27E26" w:rsidRPr="005F3E0D">
        <w:rPr>
          <w:rFonts w:ascii="Simplified Arabic" w:hAnsi="Simplified Arabic" w:cs="Simplified Arabic"/>
          <w:sz w:val="32"/>
          <w:szCs w:val="32"/>
          <w:rtl/>
        </w:rPr>
        <w:t>/أن مقاصد الشريعة الإسلامية: الذي يمثل الوجهة القصدية في الفقه الإسلامي، قد أخذ قسطٍ وافرٍ من العناية، في حين توقفت الجهود في هذه الوجهة فيما يتعلق بالدراسات القرآنية منذ حقبة طويلة باستثناء بعض المحاولات التطبيقية البسيطة واليسيرة وغير المؤصلة في العصر الحديث.</w:t>
      </w:r>
    </w:p>
    <w:p w:rsidR="00F33C53" w:rsidRPr="005F3E0D" w:rsidRDefault="00F33C53" w:rsidP="00586371">
      <w:pPr>
        <w:rPr>
          <w:rFonts w:ascii="Simplified Arabic" w:hAnsi="Simplified Arabic" w:cs="Simplified Arabic"/>
          <w:sz w:val="32"/>
          <w:szCs w:val="32"/>
          <w:rtl/>
        </w:rPr>
      </w:pPr>
      <w:r>
        <w:rPr>
          <w:rFonts w:ascii="Simplified Arabic" w:hAnsi="Simplified Arabic" w:cs="Simplified Arabic" w:hint="cs"/>
          <w:sz w:val="32"/>
          <w:szCs w:val="32"/>
          <w:rtl/>
        </w:rPr>
        <w:t>منهج البحث :- هو الاستقرائي التحليل</w:t>
      </w:r>
      <w:r>
        <w:rPr>
          <w:rFonts w:ascii="Simplified Arabic" w:hAnsi="Simplified Arabic" w:cs="Simplified Arabic" w:hint="eastAsia"/>
          <w:sz w:val="32"/>
          <w:szCs w:val="32"/>
          <w:rtl/>
        </w:rPr>
        <w:t>ي</w:t>
      </w:r>
    </w:p>
    <w:p w:rsidR="00C27E26" w:rsidRPr="005F3E0D" w:rsidRDefault="00C27E26"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مشكلة البحث :-</w:t>
      </w:r>
    </w:p>
    <w:p w:rsidR="00C27E26" w:rsidRPr="005F3E0D" w:rsidRDefault="00C27E26"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مقاصد القرآن، ومقاصد الشريعة،  هل موضوعيهما واحد؟، أي هل يعالجان المباحث أنفسها؟</w:t>
      </w:r>
      <w:r w:rsidR="00586371" w:rsidRPr="005F3E0D">
        <w:rPr>
          <w:rFonts w:ascii="Simplified Arabic" w:hAnsi="Simplified Arabic" w:cs="Simplified Arabic"/>
          <w:sz w:val="32"/>
          <w:szCs w:val="32"/>
          <w:rtl/>
        </w:rPr>
        <w:t xml:space="preserve"> هل هنالك علاقة بينها وبين العلوم الشرعية الأخرى </w:t>
      </w:r>
    </w:p>
    <w:p w:rsidR="00366F8A" w:rsidRPr="005F3E0D" w:rsidRDefault="00366F8A" w:rsidP="00C648EF">
      <w:pPr>
        <w:rPr>
          <w:rFonts w:ascii="Simplified Arabic" w:hAnsi="Simplified Arabic" w:cs="Simplified Arabic"/>
          <w:sz w:val="32"/>
          <w:szCs w:val="32"/>
          <w:rtl/>
        </w:rPr>
      </w:pPr>
    </w:p>
    <w:p w:rsidR="00366F8A" w:rsidRPr="005F3E0D" w:rsidRDefault="00366F8A"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أهداف البحث :-</w:t>
      </w:r>
    </w:p>
    <w:p w:rsidR="00366F8A" w:rsidRPr="005F3E0D" w:rsidRDefault="00366F8A"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1/ توضيح مفهوم المقاصد القرآنية وأهميتها</w:t>
      </w:r>
      <w:r w:rsidR="007A0296" w:rsidRPr="005F3E0D">
        <w:rPr>
          <w:rFonts w:ascii="Simplified Arabic" w:hAnsi="Simplified Arabic" w:cs="Simplified Arabic"/>
          <w:sz w:val="32"/>
          <w:szCs w:val="32"/>
          <w:rtl/>
        </w:rPr>
        <w:t xml:space="preserve"> والفرق بينها وبين مقاصد الشريعة .</w:t>
      </w:r>
    </w:p>
    <w:p w:rsidR="007A0296" w:rsidRPr="005F3E0D" w:rsidRDefault="007A0296" w:rsidP="00C648EF">
      <w:pPr>
        <w:rPr>
          <w:rFonts w:ascii="Simplified Arabic" w:hAnsi="Simplified Arabic" w:cs="Simplified Arabic"/>
          <w:sz w:val="32"/>
          <w:szCs w:val="32"/>
          <w:rtl/>
        </w:rPr>
      </w:pPr>
      <w:r w:rsidRPr="005F3E0D">
        <w:rPr>
          <w:rFonts w:ascii="Simplified Arabic" w:hAnsi="Simplified Arabic" w:cs="Simplified Arabic"/>
          <w:sz w:val="32"/>
          <w:szCs w:val="32"/>
          <w:rtl/>
        </w:rPr>
        <w:t>2/ التعريف بأمهات مقاصد القراّن الكريم.</w:t>
      </w:r>
    </w:p>
    <w:p w:rsidR="00366F8A" w:rsidRPr="005F3E0D" w:rsidRDefault="007A0296" w:rsidP="002E5458">
      <w:pPr>
        <w:rPr>
          <w:rFonts w:ascii="Simplified Arabic" w:hAnsi="Simplified Arabic" w:cs="Simplified Arabic"/>
          <w:sz w:val="32"/>
          <w:szCs w:val="32"/>
          <w:rtl/>
        </w:rPr>
      </w:pPr>
      <w:r w:rsidRPr="005F3E0D">
        <w:rPr>
          <w:rFonts w:ascii="Simplified Arabic" w:hAnsi="Simplified Arabic" w:cs="Simplified Arabic"/>
          <w:sz w:val="32"/>
          <w:szCs w:val="32"/>
          <w:rtl/>
        </w:rPr>
        <w:t>3</w:t>
      </w:r>
      <w:r w:rsidR="00366F8A" w:rsidRPr="005F3E0D">
        <w:rPr>
          <w:rFonts w:ascii="Simplified Arabic" w:hAnsi="Simplified Arabic" w:cs="Simplified Arabic"/>
          <w:sz w:val="32"/>
          <w:szCs w:val="32"/>
          <w:rtl/>
        </w:rPr>
        <w:t>/طرق معرفة مقاصد القرآن الكريم، واستخراجها</w:t>
      </w:r>
    </w:p>
    <w:p w:rsidR="00E96C97" w:rsidRPr="005F3E0D" w:rsidRDefault="002E5458" w:rsidP="00E96C97">
      <w:pPr>
        <w:rPr>
          <w:rFonts w:ascii="Simplified Arabic" w:hAnsi="Simplified Arabic" w:cs="Simplified Arabic"/>
          <w:sz w:val="32"/>
          <w:szCs w:val="32"/>
          <w:rtl/>
        </w:rPr>
      </w:pPr>
      <w:r w:rsidRPr="005F3E0D">
        <w:rPr>
          <w:rFonts w:ascii="Simplified Arabic" w:hAnsi="Simplified Arabic" w:cs="Simplified Arabic"/>
          <w:sz w:val="32"/>
          <w:szCs w:val="32"/>
          <w:rtl/>
        </w:rPr>
        <w:t>4</w:t>
      </w:r>
      <w:r w:rsidR="00E96C97" w:rsidRPr="005F3E0D">
        <w:rPr>
          <w:rFonts w:ascii="Simplified Arabic" w:hAnsi="Simplified Arabic" w:cs="Simplified Arabic"/>
          <w:sz w:val="32"/>
          <w:szCs w:val="32"/>
          <w:rtl/>
        </w:rPr>
        <w:t xml:space="preserve">/ مواضيع القرآن وأمهات مقاصده </w:t>
      </w:r>
    </w:p>
    <w:p w:rsidR="00E96C97" w:rsidRPr="005F3E0D" w:rsidRDefault="002E5458" w:rsidP="00E96C97">
      <w:pPr>
        <w:rPr>
          <w:rFonts w:ascii="Simplified Arabic" w:hAnsi="Simplified Arabic" w:cs="Simplified Arabic"/>
          <w:sz w:val="32"/>
          <w:szCs w:val="32"/>
          <w:rtl/>
        </w:rPr>
      </w:pPr>
      <w:r w:rsidRPr="005F3E0D">
        <w:rPr>
          <w:rFonts w:ascii="Simplified Arabic" w:hAnsi="Simplified Arabic" w:cs="Simplified Arabic"/>
          <w:sz w:val="32"/>
          <w:szCs w:val="32"/>
          <w:rtl/>
        </w:rPr>
        <w:t>5</w:t>
      </w:r>
      <w:r w:rsidR="00E96C97" w:rsidRPr="005F3E0D">
        <w:rPr>
          <w:rFonts w:ascii="Simplified Arabic" w:hAnsi="Simplified Arabic" w:cs="Simplified Arabic"/>
          <w:sz w:val="32"/>
          <w:szCs w:val="32"/>
          <w:rtl/>
        </w:rPr>
        <w:t>/معايير ترتيب أمهات مقاصد القرآن</w:t>
      </w:r>
      <w:r w:rsidR="0038315B" w:rsidRPr="005F3E0D">
        <w:rPr>
          <w:rFonts w:ascii="Simplified Arabic" w:hAnsi="Simplified Arabic" w:cs="Simplified Arabic"/>
          <w:sz w:val="32"/>
          <w:szCs w:val="32"/>
          <w:rtl/>
        </w:rPr>
        <w:t xml:space="preserve"> بما يُبرز قيمتها، ثم تصنيفها، وترتيبها حسب درجة كليتها وأهميتها.</w:t>
      </w:r>
    </w:p>
    <w:p w:rsidR="007A0296" w:rsidRPr="005F3E0D" w:rsidRDefault="002E5458" w:rsidP="00B15BD2">
      <w:pPr>
        <w:rPr>
          <w:rFonts w:ascii="Simplified Arabic" w:hAnsi="Simplified Arabic" w:cs="Simplified Arabic"/>
          <w:sz w:val="32"/>
          <w:szCs w:val="32"/>
          <w:rtl/>
        </w:rPr>
      </w:pPr>
      <w:r w:rsidRPr="005F3E0D">
        <w:rPr>
          <w:rFonts w:ascii="Simplified Arabic" w:hAnsi="Simplified Arabic" w:cs="Simplified Arabic"/>
          <w:sz w:val="32"/>
          <w:szCs w:val="32"/>
          <w:rtl/>
        </w:rPr>
        <w:t>6</w:t>
      </w:r>
      <w:r w:rsidR="007A0296" w:rsidRPr="005F3E0D">
        <w:rPr>
          <w:rFonts w:ascii="Simplified Arabic" w:hAnsi="Simplified Arabic" w:cs="Simplified Arabic"/>
          <w:sz w:val="32"/>
          <w:szCs w:val="32"/>
          <w:rtl/>
        </w:rPr>
        <w:t xml:space="preserve">/ </w:t>
      </w:r>
      <w:r w:rsidR="00B15BD2" w:rsidRPr="005F3E0D">
        <w:rPr>
          <w:rFonts w:ascii="Simplified Arabic" w:hAnsi="Simplified Arabic" w:cs="Simplified Arabic"/>
          <w:sz w:val="32"/>
          <w:szCs w:val="32"/>
          <w:rtl/>
        </w:rPr>
        <w:t>علاقة مقاصد القرآن، بالفقه واصوله.</w:t>
      </w:r>
    </w:p>
    <w:p w:rsidR="00B15BD2" w:rsidRPr="005F3E0D" w:rsidRDefault="002E5458" w:rsidP="00B15BD2">
      <w:pPr>
        <w:rPr>
          <w:rFonts w:ascii="Simplified Arabic" w:hAnsi="Simplified Arabic" w:cs="Simplified Arabic"/>
          <w:sz w:val="32"/>
          <w:szCs w:val="32"/>
          <w:rtl/>
        </w:rPr>
      </w:pPr>
      <w:r w:rsidRPr="005F3E0D">
        <w:rPr>
          <w:rFonts w:ascii="Simplified Arabic" w:hAnsi="Simplified Arabic" w:cs="Simplified Arabic"/>
          <w:sz w:val="32"/>
          <w:szCs w:val="32"/>
          <w:rtl/>
        </w:rPr>
        <w:t>7</w:t>
      </w:r>
      <w:r w:rsidR="00B15BD2" w:rsidRPr="005F3E0D">
        <w:rPr>
          <w:rFonts w:ascii="Simplified Arabic" w:hAnsi="Simplified Arabic" w:cs="Simplified Arabic"/>
          <w:sz w:val="32"/>
          <w:szCs w:val="32"/>
          <w:rtl/>
        </w:rPr>
        <w:t>/علاقة مقاصد القرآن بالتفسير</w:t>
      </w:r>
    </w:p>
    <w:p w:rsidR="002E5458" w:rsidRPr="005F3E0D" w:rsidRDefault="002E5458" w:rsidP="002E5458">
      <w:pPr>
        <w:rPr>
          <w:rFonts w:ascii="Simplified Arabic" w:hAnsi="Simplified Arabic" w:cs="Simplified Arabic"/>
          <w:sz w:val="32"/>
          <w:szCs w:val="32"/>
          <w:rtl/>
        </w:rPr>
      </w:pPr>
      <w:r w:rsidRPr="005F3E0D">
        <w:rPr>
          <w:rFonts w:ascii="Simplified Arabic" w:hAnsi="Simplified Arabic" w:cs="Simplified Arabic"/>
          <w:sz w:val="32"/>
          <w:szCs w:val="32"/>
          <w:rtl/>
        </w:rPr>
        <w:t>8</w:t>
      </w:r>
      <w:r w:rsidR="00B15BD2" w:rsidRPr="005F3E0D">
        <w:rPr>
          <w:rFonts w:ascii="Simplified Arabic" w:hAnsi="Simplified Arabic" w:cs="Simplified Arabic"/>
          <w:sz w:val="32"/>
          <w:szCs w:val="32"/>
          <w:rtl/>
        </w:rPr>
        <w:t>/</w:t>
      </w:r>
      <w:r w:rsidRPr="005F3E0D">
        <w:rPr>
          <w:rFonts w:ascii="Simplified Arabic" w:hAnsi="Simplified Arabic" w:cs="Simplified Arabic"/>
          <w:sz w:val="32"/>
          <w:szCs w:val="32"/>
          <w:rtl/>
        </w:rPr>
        <w:t>علاقة مقاصد القرآن بعلوم القرآن</w:t>
      </w:r>
    </w:p>
    <w:p w:rsidR="002E5458" w:rsidRPr="005F3E0D" w:rsidRDefault="002E5458" w:rsidP="002E5458">
      <w:pPr>
        <w:rPr>
          <w:rFonts w:ascii="Simplified Arabic" w:hAnsi="Simplified Arabic" w:cs="Simplified Arabic"/>
          <w:sz w:val="32"/>
          <w:szCs w:val="32"/>
          <w:rtl/>
        </w:rPr>
      </w:pPr>
      <w:r w:rsidRPr="005F3E0D">
        <w:rPr>
          <w:rFonts w:ascii="Simplified Arabic" w:hAnsi="Simplified Arabic" w:cs="Simplified Arabic"/>
          <w:sz w:val="32"/>
          <w:szCs w:val="32"/>
          <w:rtl/>
        </w:rPr>
        <w:t>9</w:t>
      </w:r>
      <w:r w:rsidR="00B15BD2" w:rsidRPr="005F3E0D">
        <w:rPr>
          <w:rFonts w:ascii="Simplified Arabic" w:hAnsi="Simplified Arabic" w:cs="Simplified Arabic"/>
          <w:sz w:val="32"/>
          <w:szCs w:val="32"/>
          <w:rtl/>
        </w:rPr>
        <w:t>/علا</w:t>
      </w:r>
      <w:r w:rsidRPr="005F3E0D">
        <w:rPr>
          <w:rFonts w:ascii="Simplified Arabic" w:hAnsi="Simplified Arabic" w:cs="Simplified Arabic"/>
          <w:sz w:val="32"/>
          <w:szCs w:val="32"/>
          <w:rtl/>
        </w:rPr>
        <w:t>قة مقاصد القرآن بالسيرة النبوية</w:t>
      </w:r>
    </w:p>
    <w:p w:rsidR="002E5458" w:rsidRPr="005F3E0D" w:rsidRDefault="002E5458" w:rsidP="002E5458">
      <w:pPr>
        <w:rPr>
          <w:rFonts w:ascii="Simplified Arabic" w:hAnsi="Simplified Arabic" w:cs="Simplified Arabic"/>
          <w:sz w:val="32"/>
          <w:szCs w:val="32"/>
          <w:rtl/>
        </w:rPr>
      </w:pPr>
      <w:r w:rsidRPr="005F3E0D">
        <w:rPr>
          <w:rFonts w:ascii="Simplified Arabic" w:hAnsi="Simplified Arabic" w:cs="Simplified Arabic"/>
          <w:sz w:val="32"/>
          <w:szCs w:val="32"/>
          <w:rtl/>
        </w:rPr>
        <w:lastRenderedPageBreak/>
        <w:t>10</w:t>
      </w:r>
      <w:r w:rsidR="00B15BD2" w:rsidRPr="005F3E0D">
        <w:rPr>
          <w:rFonts w:ascii="Simplified Arabic" w:hAnsi="Simplified Arabic" w:cs="Simplified Arabic"/>
          <w:sz w:val="32"/>
          <w:szCs w:val="32"/>
          <w:rtl/>
        </w:rPr>
        <w:t>/ع</w:t>
      </w:r>
      <w:r w:rsidRPr="005F3E0D">
        <w:rPr>
          <w:rFonts w:ascii="Simplified Arabic" w:hAnsi="Simplified Arabic" w:cs="Simplified Arabic"/>
          <w:sz w:val="32"/>
          <w:szCs w:val="32"/>
          <w:rtl/>
        </w:rPr>
        <w:t>لاقة مقاصد القرآن السنة النبوية</w:t>
      </w:r>
    </w:p>
    <w:p w:rsidR="00B15BD2" w:rsidRPr="005F3E0D" w:rsidRDefault="002E5458" w:rsidP="002E5458">
      <w:pPr>
        <w:rPr>
          <w:rFonts w:ascii="Simplified Arabic" w:hAnsi="Simplified Arabic" w:cs="Simplified Arabic"/>
          <w:sz w:val="32"/>
          <w:szCs w:val="32"/>
          <w:rtl/>
        </w:rPr>
      </w:pPr>
      <w:r w:rsidRPr="005F3E0D">
        <w:rPr>
          <w:rFonts w:ascii="Simplified Arabic" w:hAnsi="Simplified Arabic" w:cs="Simplified Arabic"/>
          <w:sz w:val="32"/>
          <w:szCs w:val="32"/>
          <w:rtl/>
        </w:rPr>
        <w:t>11</w:t>
      </w:r>
      <w:r w:rsidR="00B15BD2" w:rsidRPr="005F3E0D">
        <w:rPr>
          <w:rFonts w:ascii="Simplified Arabic" w:hAnsi="Simplified Arabic" w:cs="Simplified Arabic"/>
          <w:sz w:val="32"/>
          <w:szCs w:val="32"/>
          <w:rtl/>
        </w:rPr>
        <w:t>علاقة مقاصد القرآن بالفتوي ، والاجتهاد الفقهي</w:t>
      </w:r>
    </w:p>
    <w:p w:rsidR="00B15BD2" w:rsidRPr="005F3E0D" w:rsidRDefault="002E5458" w:rsidP="00B15BD2">
      <w:pPr>
        <w:rPr>
          <w:rFonts w:ascii="Simplified Arabic" w:hAnsi="Simplified Arabic" w:cs="Simplified Arabic"/>
          <w:sz w:val="32"/>
          <w:szCs w:val="32"/>
          <w:rtl/>
        </w:rPr>
      </w:pPr>
      <w:r w:rsidRPr="005F3E0D">
        <w:rPr>
          <w:rFonts w:ascii="Simplified Arabic" w:hAnsi="Simplified Arabic" w:cs="Simplified Arabic"/>
          <w:sz w:val="32"/>
          <w:szCs w:val="32"/>
          <w:rtl/>
        </w:rPr>
        <w:t>12/</w:t>
      </w:r>
      <w:r w:rsidR="00B15BD2" w:rsidRPr="005F3E0D">
        <w:rPr>
          <w:rFonts w:ascii="Simplified Arabic" w:hAnsi="Simplified Arabic" w:cs="Simplified Arabic"/>
          <w:sz w:val="32"/>
          <w:szCs w:val="32"/>
          <w:rtl/>
        </w:rPr>
        <w:t xml:space="preserve">علاقة مقاصد القرآن بالعقيدة </w:t>
      </w:r>
    </w:p>
    <w:p w:rsidR="00586371" w:rsidRPr="005F3E0D" w:rsidRDefault="00586371" w:rsidP="00B15BD2">
      <w:pPr>
        <w:rPr>
          <w:rFonts w:ascii="Simplified Arabic" w:hAnsi="Simplified Arabic" w:cs="Simplified Arabic"/>
          <w:sz w:val="32"/>
          <w:szCs w:val="32"/>
          <w:rtl/>
        </w:rPr>
      </w:pPr>
    </w:p>
    <w:p w:rsidR="00586371" w:rsidRPr="005F3E0D" w:rsidRDefault="00586371" w:rsidP="00A32DCA">
      <w:pPr>
        <w:rPr>
          <w:rFonts w:ascii="Simplified Arabic" w:hAnsi="Simplified Arabic" w:cs="Simplified Arabic"/>
          <w:sz w:val="32"/>
          <w:szCs w:val="32"/>
          <w:rtl/>
        </w:rPr>
      </w:pPr>
      <w:r w:rsidRPr="005F3E0D">
        <w:rPr>
          <w:rFonts w:ascii="Simplified Arabic" w:hAnsi="Simplified Arabic" w:cs="Simplified Arabic"/>
          <w:sz w:val="32"/>
          <w:szCs w:val="32"/>
          <w:rtl/>
        </w:rPr>
        <w:t>الدراسات السابقة : يوجد دراسة بعنوان المؤلف: عزالدين بن سعيد كشنيط الجزائري.</w:t>
      </w:r>
      <w:r w:rsidRPr="005F3E0D">
        <w:rPr>
          <w:rFonts w:ascii="Simplified Arabic" w:hAnsi="Simplified Arabic" w:cs="Simplified Arabic"/>
          <w:sz w:val="32"/>
          <w:szCs w:val="32"/>
          <w:rtl/>
        </w:rPr>
        <w:tab/>
      </w:r>
    </w:p>
    <w:p w:rsidR="00586371" w:rsidRPr="005F3E0D" w:rsidRDefault="00586371" w:rsidP="00586371">
      <w:pPr>
        <w:rPr>
          <w:rFonts w:ascii="Simplified Arabic" w:hAnsi="Simplified Arabic" w:cs="Simplified Arabic"/>
          <w:sz w:val="32"/>
          <w:szCs w:val="32"/>
          <w:rtl/>
        </w:rPr>
      </w:pPr>
      <w:r w:rsidRPr="005F3E0D">
        <w:rPr>
          <w:rFonts w:ascii="Simplified Arabic" w:hAnsi="Simplified Arabic" w:cs="Simplified Arabic"/>
          <w:sz w:val="32"/>
          <w:szCs w:val="32"/>
          <w:rtl/>
        </w:rPr>
        <w:t>واخري مقاصد القرآن الكریم أصولھا وتطبیقاتھا عند</w:t>
      </w:r>
    </w:p>
    <w:p w:rsidR="00586371" w:rsidRDefault="00586371" w:rsidP="00586371">
      <w:pPr>
        <w:rPr>
          <w:rFonts w:ascii="Simplified Arabic" w:hAnsi="Simplified Arabic" w:cs="Simplified Arabic"/>
          <w:sz w:val="32"/>
          <w:szCs w:val="32"/>
          <w:rtl/>
        </w:rPr>
      </w:pPr>
      <w:r w:rsidRPr="005F3E0D">
        <w:rPr>
          <w:rFonts w:ascii="Simplified Arabic" w:hAnsi="Simplified Arabic" w:cs="Simplified Arabic"/>
          <w:sz w:val="32"/>
          <w:szCs w:val="32"/>
          <w:rtl/>
        </w:rPr>
        <w:t>المفسرين    د/ فاضل أحمد حسين لكن بحثيي يفرق عنهم في توضيح العلاقة بين مقاصد القرآن والعلوم الشرعية الأخرى علاقته بمقاصد الشريعة وأصول الفقه ، وعلوم القران ، وعلاقته بالتفسير وكذلك الفتوي  ،والاجتهاد الفقهي . وان شاء الله يكون لب موضوع البحث وأن شاء الله تثمر الإضافة ا</w:t>
      </w:r>
      <w:r w:rsidR="00BE4C72">
        <w:rPr>
          <w:rFonts w:ascii="Simplified Arabic" w:hAnsi="Simplified Arabic" w:cs="Simplified Arabic"/>
          <w:sz w:val="32"/>
          <w:szCs w:val="32"/>
          <w:rtl/>
        </w:rPr>
        <w:t>لعلمية للجهود العلمية المبذولة</w:t>
      </w:r>
    </w:p>
    <w:p w:rsidR="000D0246" w:rsidRPr="005F3E0D" w:rsidRDefault="000D0246" w:rsidP="00586371">
      <w:pPr>
        <w:rPr>
          <w:rFonts w:ascii="Simplified Arabic" w:hAnsi="Simplified Arabic" w:cs="Simplified Arabic"/>
          <w:sz w:val="32"/>
          <w:szCs w:val="32"/>
          <w:rtl/>
        </w:rPr>
      </w:pPr>
    </w:p>
    <w:p w:rsidR="00B15BD2" w:rsidRDefault="00B15BD2" w:rsidP="00B15BD2">
      <w:pPr>
        <w:rPr>
          <w:rFonts w:ascii="Simplified Arabic" w:hAnsi="Simplified Arabic" w:cs="Simplified Arabic"/>
          <w:sz w:val="32"/>
          <w:szCs w:val="32"/>
          <w:rtl/>
        </w:rPr>
      </w:pPr>
    </w:p>
    <w:p w:rsidR="00F96920" w:rsidRPr="005F3E0D" w:rsidRDefault="00F96920" w:rsidP="00B15BD2">
      <w:pPr>
        <w:rPr>
          <w:rFonts w:ascii="Simplified Arabic" w:hAnsi="Simplified Arabic" w:cs="Simplified Arabic"/>
          <w:sz w:val="32"/>
          <w:szCs w:val="32"/>
          <w:rtl/>
        </w:rPr>
      </w:pPr>
    </w:p>
    <w:p w:rsidR="00B15BD2" w:rsidRPr="005F3E0D" w:rsidRDefault="00B15BD2" w:rsidP="00B15BD2">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خطة </w:t>
      </w:r>
      <w:r w:rsidR="0050565B" w:rsidRPr="005F3E0D">
        <w:rPr>
          <w:rFonts w:ascii="Simplified Arabic" w:hAnsi="Simplified Arabic" w:cs="Simplified Arabic"/>
          <w:sz w:val="32"/>
          <w:szCs w:val="32"/>
          <w:rtl/>
        </w:rPr>
        <w:t>البحث: -</w:t>
      </w:r>
      <w:r w:rsidRPr="005F3E0D">
        <w:rPr>
          <w:rFonts w:ascii="Simplified Arabic" w:hAnsi="Simplified Arabic" w:cs="Simplified Arabic"/>
          <w:sz w:val="32"/>
          <w:szCs w:val="32"/>
          <w:rtl/>
        </w:rPr>
        <w:t xml:space="preserve"> يتكون البحث من </w:t>
      </w:r>
      <w:r w:rsidR="001E0F33" w:rsidRPr="005F3E0D">
        <w:rPr>
          <w:rFonts w:ascii="Simplified Arabic" w:hAnsi="Simplified Arabic" w:cs="Simplified Arabic"/>
          <w:sz w:val="32"/>
          <w:szCs w:val="32"/>
          <w:rtl/>
        </w:rPr>
        <w:t>تمه</w:t>
      </w:r>
      <w:r w:rsidR="00335C65" w:rsidRPr="005F3E0D">
        <w:rPr>
          <w:rFonts w:ascii="Simplified Arabic" w:hAnsi="Simplified Arabic" w:cs="Simplified Arabic"/>
          <w:sz w:val="32"/>
          <w:szCs w:val="32"/>
          <w:rtl/>
        </w:rPr>
        <w:t>يد</w:t>
      </w:r>
      <w:r w:rsidR="00F33C53">
        <w:rPr>
          <w:rFonts w:ascii="Simplified Arabic" w:hAnsi="Simplified Arabic" w:cs="Simplified Arabic"/>
          <w:sz w:val="32"/>
          <w:szCs w:val="32"/>
          <w:rtl/>
        </w:rPr>
        <w:t xml:space="preserve"> ومب</w:t>
      </w:r>
      <w:r w:rsidR="00F33C53">
        <w:rPr>
          <w:rFonts w:ascii="Simplified Arabic" w:hAnsi="Simplified Arabic" w:cs="Simplified Arabic" w:hint="cs"/>
          <w:sz w:val="32"/>
          <w:szCs w:val="32"/>
          <w:rtl/>
        </w:rPr>
        <w:t xml:space="preserve">حثين </w:t>
      </w:r>
      <w:r w:rsidR="0050565B" w:rsidRPr="005F3E0D">
        <w:rPr>
          <w:rFonts w:ascii="Simplified Arabic" w:hAnsi="Simplified Arabic" w:cs="Simplified Arabic"/>
          <w:sz w:val="32"/>
          <w:szCs w:val="32"/>
          <w:rtl/>
        </w:rPr>
        <w:t>: -</w:t>
      </w:r>
    </w:p>
    <w:p w:rsidR="00B15BD2" w:rsidRPr="005F3E0D" w:rsidRDefault="0050565B" w:rsidP="00335C65">
      <w:pPr>
        <w:rPr>
          <w:rFonts w:ascii="Simplified Arabic" w:hAnsi="Simplified Arabic" w:cs="Simplified Arabic"/>
          <w:sz w:val="32"/>
          <w:szCs w:val="32"/>
          <w:rtl/>
        </w:rPr>
      </w:pPr>
      <w:r w:rsidRPr="005F3E0D">
        <w:rPr>
          <w:rFonts w:ascii="Simplified Arabic" w:hAnsi="Simplified Arabic" w:cs="Simplified Arabic"/>
          <w:sz w:val="32"/>
          <w:szCs w:val="32"/>
          <w:rtl/>
        </w:rPr>
        <w:t>التمهيد: -</w:t>
      </w:r>
      <w:r w:rsidR="001E0F33" w:rsidRPr="005F3E0D">
        <w:rPr>
          <w:rFonts w:ascii="Simplified Arabic" w:hAnsi="Simplified Arabic" w:cs="Simplified Arabic"/>
          <w:sz w:val="32"/>
          <w:szCs w:val="32"/>
          <w:rtl/>
        </w:rPr>
        <w:t xml:space="preserve"> </w:t>
      </w:r>
      <w:r w:rsidR="00335C65" w:rsidRPr="005F3E0D">
        <w:rPr>
          <w:rFonts w:ascii="Simplified Arabic" w:hAnsi="Simplified Arabic" w:cs="Simplified Arabic"/>
          <w:sz w:val="32"/>
          <w:szCs w:val="32"/>
          <w:rtl/>
        </w:rPr>
        <w:t xml:space="preserve"> مفهوم المقاصد القرآني </w:t>
      </w:r>
      <w:r w:rsidRPr="005F3E0D">
        <w:rPr>
          <w:rFonts w:ascii="Simplified Arabic" w:hAnsi="Simplified Arabic" w:cs="Simplified Arabic"/>
          <w:sz w:val="32"/>
          <w:szCs w:val="32"/>
          <w:rtl/>
        </w:rPr>
        <w:t>وأهميتها.</w:t>
      </w:r>
    </w:p>
    <w:p w:rsidR="00335C65" w:rsidRPr="005F3E0D" w:rsidRDefault="00335C65" w:rsidP="00335C65">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المبحث </w:t>
      </w:r>
      <w:r w:rsidR="0050565B" w:rsidRPr="005F3E0D">
        <w:rPr>
          <w:rFonts w:ascii="Simplified Arabic" w:hAnsi="Simplified Arabic" w:cs="Simplified Arabic"/>
          <w:sz w:val="32"/>
          <w:szCs w:val="32"/>
          <w:rtl/>
        </w:rPr>
        <w:t>الأول: -</w:t>
      </w:r>
      <w:r w:rsidRPr="005F3E0D">
        <w:rPr>
          <w:rFonts w:ascii="Simplified Arabic" w:hAnsi="Simplified Arabic" w:cs="Simplified Arabic"/>
          <w:sz w:val="32"/>
          <w:szCs w:val="32"/>
          <w:rtl/>
        </w:rPr>
        <w:t xml:space="preserve"> تعريف أمهات المقاصد ومعايير ترتبيها وطرق استخدامها والفرق بينها وبين مقاصد الشريعة وبه أربعة </w:t>
      </w:r>
      <w:r w:rsidR="0050565B" w:rsidRPr="005F3E0D">
        <w:rPr>
          <w:rFonts w:ascii="Simplified Arabic" w:hAnsi="Simplified Arabic" w:cs="Simplified Arabic"/>
          <w:sz w:val="32"/>
          <w:szCs w:val="32"/>
          <w:rtl/>
        </w:rPr>
        <w:t>مطالب.</w:t>
      </w:r>
    </w:p>
    <w:p w:rsidR="00335C65" w:rsidRPr="005F3E0D" w:rsidRDefault="00335C65" w:rsidP="00335C65">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المطلب </w:t>
      </w:r>
      <w:r w:rsidR="0050565B" w:rsidRPr="005F3E0D">
        <w:rPr>
          <w:rFonts w:ascii="Simplified Arabic" w:hAnsi="Simplified Arabic" w:cs="Simplified Arabic"/>
          <w:sz w:val="32"/>
          <w:szCs w:val="32"/>
          <w:rtl/>
        </w:rPr>
        <w:t>الأول: -</w:t>
      </w:r>
      <w:r w:rsidRPr="005F3E0D">
        <w:rPr>
          <w:rFonts w:ascii="Simplified Arabic" w:hAnsi="Simplified Arabic" w:cs="Simplified Arabic"/>
          <w:sz w:val="32"/>
          <w:szCs w:val="32"/>
          <w:rtl/>
        </w:rPr>
        <w:t xml:space="preserve"> تعريف أمهات مقاصد </w:t>
      </w:r>
      <w:r w:rsidR="0050565B" w:rsidRPr="005F3E0D">
        <w:rPr>
          <w:rFonts w:ascii="Simplified Arabic" w:hAnsi="Simplified Arabic" w:cs="Simplified Arabic"/>
          <w:sz w:val="32"/>
          <w:szCs w:val="32"/>
          <w:rtl/>
        </w:rPr>
        <w:t>القرآن.</w:t>
      </w:r>
    </w:p>
    <w:p w:rsidR="00335C65" w:rsidRDefault="00335C65" w:rsidP="00335C65">
      <w:pPr>
        <w:rPr>
          <w:rFonts w:ascii="Simplified Arabic" w:hAnsi="Simplified Arabic" w:cs="Simplified Arabic"/>
          <w:sz w:val="32"/>
          <w:szCs w:val="32"/>
          <w:rtl/>
        </w:rPr>
      </w:pPr>
      <w:r w:rsidRPr="005F3E0D">
        <w:rPr>
          <w:rFonts w:ascii="Simplified Arabic" w:hAnsi="Simplified Arabic" w:cs="Simplified Arabic"/>
          <w:sz w:val="32"/>
          <w:szCs w:val="32"/>
          <w:rtl/>
        </w:rPr>
        <w:t xml:space="preserve">المطلب </w:t>
      </w:r>
      <w:r w:rsidR="0050565B" w:rsidRPr="005F3E0D">
        <w:rPr>
          <w:rFonts w:ascii="Simplified Arabic" w:hAnsi="Simplified Arabic" w:cs="Simplified Arabic"/>
          <w:sz w:val="32"/>
          <w:szCs w:val="32"/>
          <w:rtl/>
        </w:rPr>
        <w:t>الثاني: -</w:t>
      </w:r>
      <w:r w:rsidRPr="005F3E0D">
        <w:rPr>
          <w:rFonts w:ascii="Simplified Arabic" w:hAnsi="Simplified Arabic" w:cs="Simplified Arabic"/>
          <w:sz w:val="32"/>
          <w:szCs w:val="32"/>
          <w:rtl/>
        </w:rPr>
        <w:t xml:space="preserve"> </w:t>
      </w:r>
      <w:r w:rsidR="005F6ACF">
        <w:rPr>
          <w:rFonts w:ascii="Simplified Arabic" w:hAnsi="Simplified Arabic" w:cs="Simplified Arabic" w:hint="cs"/>
          <w:sz w:val="32"/>
          <w:szCs w:val="32"/>
          <w:rtl/>
        </w:rPr>
        <w:t>معايير ترتيب مقاصد القرآن على درجة كليتها وأهميتها.</w:t>
      </w:r>
    </w:p>
    <w:p w:rsidR="005F6ACF" w:rsidRDefault="005F6ACF" w:rsidP="00335C65">
      <w:pPr>
        <w:rPr>
          <w:rFonts w:ascii="Simplified Arabic" w:hAnsi="Simplified Arabic" w:cs="Simplified Arabic"/>
          <w:sz w:val="32"/>
          <w:szCs w:val="32"/>
          <w:rtl/>
        </w:rPr>
      </w:pPr>
      <w:r>
        <w:rPr>
          <w:rFonts w:ascii="Simplified Arabic" w:hAnsi="Simplified Arabic" w:cs="Simplified Arabic" w:hint="cs"/>
          <w:sz w:val="32"/>
          <w:szCs w:val="32"/>
          <w:rtl/>
        </w:rPr>
        <w:lastRenderedPageBreak/>
        <w:t>المطلب الثالث :-طرق معرفة مقاصد القرآن واستخدامها.</w:t>
      </w:r>
    </w:p>
    <w:p w:rsidR="005F6ACF" w:rsidRDefault="005F6ACF"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الرابع :-</w:t>
      </w:r>
      <w:r w:rsidR="006864F2">
        <w:rPr>
          <w:rFonts w:ascii="Simplified Arabic" w:hAnsi="Simplified Arabic" w:cs="Simplified Arabic" w:hint="cs"/>
          <w:sz w:val="32"/>
          <w:szCs w:val="32"/>
          <w:rtl/>
        </w:rPr>
        <w:t>الفرق بين مقاصد القرآن ومقاصد الشريعة.</w:t>
      </w:r>
    </w:p>
    <w:p w:rsidR="006864F2" w:rsidRDefault="006864F2" w:rsidP="00335C65">
      <w:pPr>
        <w:rPr>
          <w:rFonts w:ascii="Simplified Arabic" w:hAnsi="Simplified Arabic" w:cs="Simplified Arabic"/>
          <w:sz w:val="32"/>
          <w:szCs w:val="32"/>
          <w:rtl/>
        </w:rPr>
      </w:pPr>
      <w:r>
        <w:rPr>
          <w:rFonts w:ascii="Simplified Arabic" w:hAnsi="Simplified Arabic" w:cs="Simplified Arabic" w:hint="cs"/>
          <w:sz w:val="32"/>
          <w:szCs w:val="32"/>
          <w:rtl/>
        </w:rPr>
        <w:t>المبحث الثاني علاقة مقاصد القرآن بالعلوم الشرعية الأخرى وبه خمسة مطالب :-</w:t>
      </w:r>
    </w:p>
    <w:p w:rsidR="006864F2" w:rsidRDefault="006864F2"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الأول :-</w:t>
      </w:r>
      <w:r w:rsidR="00BD5293">
        <w:rPr>
          <w:rFonts w:ascii="Simplified Arabic" w:hAnsi="Simplified Arabic" w:cs="Simplified Arabic" w:hint="cs"/>
          <w:sz w:val="32"/>
          <w:szCs w:val="32"/>
          <w:rtl/>
        </w:rPr>
        <w:t xml:space="preserve"> علاقة مقاصد القرآن بالفقه وأصوله.</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الثاني : - علاقة مقاصد القرآن بالتفسير.</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الثالث :- علاقة مقاصد القرآن بعلوم القرآن.</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الرابع :-علاقة مقاصد القرآن بالفتوي و</w:t>
      </w:r>
      <w:r w:rsidRPr="00BD5293">
        <w:rPr>
          <w:rtl/>
        </w:rPr>
        <w:t xml:space="preserve"> </w:t>
      </w:r>
      <w:r w:rsidRPr="00BD5293">
        <w:rPr>
          <w:rFonts w:ascii="Simplified Arabic" w:hAnsi="Simplified Arabic" w:cs="Simplified Arabic"/>
          <w:sz w:val="32"/>
          <w:szCs w:val="32"/>
          <w:rtl/>
        </w:rPr>
        <w:t>والاجتهاد الفقهي</w:t>
      </w:r>
      <w:r>
        <w:rPr>
          <w:rFonts w:ascii="Simplified Arabic" w:hAnsi="Simplified Arabic" w:cs="Simplified Arabic" w:hint="cs"/>
          <w:sz w:val="32"/>
          <w:szCs w:val="32"/>
          <w:rtl/>
        </w:rPr>
        <w:t>.</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الخامس :-علاقة مقاصد القرآن بالسنة النبوية.</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السادس :- علاقة مقاصد القرآن بالتوحيد.</w:t>
      </w:r>
    </w:p>
    <w:p w:rsidR="00BD5293" w:rsidRDefault="00BD5293" w:rsidP="00335C65">
      <w:pPr>
        <w:rPr>
          <w:rFonts w:ascii="Simplified Arabic" w:hAnsi="Simplified Arabic" w:cs="Simplified Arabic"/>
          <w:sz w:val="32"/>
          <w:szCs w:val="32"/>
          <w:rtl/>
        </w:rPr>
      </w:pPr>
      <w:r>
        <w:rPr>
          <w:rFonts w:ascii="Simplified Arabic" w:hAnsi="Simplified Arabic" w:cs="Simplified Arabic" w:hint="cs"/>
          <w:sz w:val="32"/>
          <w:szCs w:val="32"/>
          <w:rtl/>
        </w:rPr>
        <w:t>المطلب السابع :- علاقة مقاصد القرآن بالسيرة النبوية.</w:t>
      </w:r>
    </w:p>
    <w:p w:rsidR="00F33C53" w:rsidRPr="005F3E0D" w:rsidRDefault="00F33C53" w:rsidP="00335C65">
      <w:pPr>
        <w:rPr>
          <w:rFonts w:ascii="Simplified Arabic" w:hAnsi="Simplified Arabic" w:cs="Simplified Arabic"/>
          <w:sz w:val="32"/>
          <w:szCs w:val="32"/>
          <w:rtl/>
        </w:rPr>
      </w:pPr>
      <w:r>
        <w:rPr>
          <w:rFonts w:ascii="Simplified Arabic" w:hAnsi="Simplified Arabic" w:cs="Simplified Arabic" w:hint="cs"/>
          <w:sz w:val="32"/>
          <w:szCs w:val="32"/>
          <w:rtl/>
        </w:rPr>
        <w:t>الخاتمة والفهارس</w:t>
      </w:r>
    </w:p>
    <w:p w:rsidR="00B15BD2" w:rsidRPr="005F3E0D" w:rsidRDefault="00B15BD2" w:rsidP="00B15BD2">
      <w:pPr>
        <w:rPr>
          <w:rFonts w:ascii="Simplified Arabic" w:hAnsi="Simplified Arabic" w:cs="Simplified Arabic"/>
          <w:sz w:val="32"/>
          <w:szCs w:val="32"/>
          <w:rtl/>
        </w:rPr>
      </w:pPr>
    </w:p>
    <w:p w:rsidR="008230D6" w:rsidRDefault="008230D6" w:rsidP="007A0296">
      <w:pPr>
        <w:rPr>
          <w:sz w:val="40"/>
          <w:szCs w:val="40"/>
          <w:rtl/>
        </w:rPr>
      </w:pPr>
    </w:p>
    <w:p w:rsidR="00E96C97" w:rsidRDefault="00F96920" w:rsidP="00C648EF">
      <w:pPr>
        <w:rPr>
          <w:sz w:val="40"/>
          <w:szCs w:val="40"/>
          <w:rtl/>
        </w:rPr>
      </w:pPr>
      <w:r w:rsidRPr="00F96920">
        <w:rPr>
          <w:rFonts w:cs="Arial" w:hint="cs"/>
          <w:sz w:val="40"/>
          <w:szCs w:val="40"/>
          <w:rtl/>
        </w:rPr>
        <w:t>التمهيد</w:t>
      </w:r>
      <w:r w:rsidRPr="00F96920">
        <w:rPr>
          <w:rFonts w:cs="Arial"/>
          <w:sz w:val="40"/>
          <w:szCs w:val="40"/>
          <w:rtl/>
        </w:rPr>
        <w:t xml:space="preserve">: -  </w:t>
      </w:r>
      <w:r w:rsidRPr="00F96920">
        <w:rPr>
          <w:rFonts w:cs="Arial" w:hint="cs"/>
          <w:sz w:val="40"/>
          <w:szCs w:val="40"/>
          <w:rtl/>
        </w:rPr>
        <w:t>مفهوم</w:t>
      </w:r>
      <w:r w:rsidRPr="00F96920">
        <w:rPr>
          <w:rFonts w:cs="Arial"/>
          <w:sz w:val="40"/>
          <w:szCs w:val="40"/>
          <w:rtl/>
        </w:rPr>
        <w:t xml:space="preserve"> </w:t>
      </w:r>
      <w:r w:rsidRPr="00F96920">
        <w:rPr>
          <w:rFonts w:cs="Arial" w:hint="cs"/>
          <w:sz w:val="40"/>
          <w:szCs w:val="40"/>
          <w:rtl/>
        </w:rPr>
        <w:t>المقاصد</w:t>
      </w:r>
      <w:r w:rsidRPr="00F96920">
        <w:rPr>
          <w:rFonts w:cs="Arial"/>
          <w:sz w:val="40"/>
          <w:szCs w:val="40"/>
          <w:rtl/>
        </w:rPr>
        <w:t xml:space="preserve"> </w:t>
      </w:r>
      <w:r w:rsidRPr="00F96920">
        <w:rPr>
          <w:rFonts w:cs="Arial" w:hint="cs"/>
          <w:sz w:val="40"/>
          <w:szCs w:val="40"/>
          <w:rtl/>
        </w:rPr>
        <w:t>القرآني</w:t>
      </w:r>
      <w:r w:rsidRPr="00F96920">
        <w:rPr>
          <w:rFonts w:cs="Arial"/>
          <w:sz w:val="40"/>
          <w:szCs w:val="40"/>
          <w:rtl/>
        </w:rPr>
        <w:t xml:space="preserve"> </w:t>
      </w:r>
      <w:r w:rsidRPr="00F96920">
        <w:rPr>
          <w:rFonts w:cs="Arial" w:hint="cs"/>
          <w:sz w:val="40"/>
          <w:szCs w:val="40"/>
          <w:rtl/>
        </w:rPr>
        <w:t>وأهميتها</w:t>
      </w:r>
      <w:r w:rsidRPr="00F96920">
        <w:rPr>
          <w:rFonts w:cs="Arial"/>
          <w:sz w:val="40"/>
          <w:szCs w:val="40"/>
          <w:rtl/>
        </w:rPr>
        <w:t>.</w:t>
      </w:r>
    </w:p>
    <w:p w:rsidR="007A0296" w:rsidRPr="00F96920" w:rsidRDefault="00F96920" w:rsidP="00F96920">
      <w:pPr>
        <w:rPr>
          <w:sz w:val="40"/>
          <w:szCs w:val="40"/>
          <w:rtl/>
        </w:rPr>
      </w:pPr>
      <w:r w:rsidRPr="00F96920">
        <w:rPr>
          <w:rFonts w:cs="Arial"/>
          <w:sz w:val="40"/>
          <w:szCs w:val="40"/>
          <w:rtl/>
        </w:rPr>
        <w:t xml:space="preserve"> </w:t>
      </w:r>
      <w:r w:rsidRPr="00F96920">
        <w:rPr>
          <w:rFonts w:cs="Arial" w:hint="cs"/>
          <w:sz w:val="40"/>
          <w:szCs w:val="40"/>
          <w:rtl/>
        </w:rPr>
        <w:t>القصد</w:t>
      </w:r>
      <w:r w:rsidR="000A7225">
        <w:rPr>
          <w:rFonts w:cs="Arial" w:hint="cs"/>
          <w:sz w:val="40"/>
          <w:szCs w:val="40"/>
          <w:rtl/>
        </w:rPr>
        <w:t xml:space="preserve"> هو </w:t>
      </w:r>
      <w:r w:rsidRPr="00F96920">
        <w:rPr>
          <w:rFonts w:cs="Arial"/>
          <w:sz w:val="40"/>
          <w:szCs w:val="40"/>
          <w:rtl/>
        </w:rPr>
        <w:t xml:space="preserve"> </w:t>
      </w:r>
      <w:r>
        <w:rPr>
          <w:rFonts w:cs="Arial" w:hint="cs"/>
          <w:sz w:val="40"/>
          <w:szCs w:val="40"/>
          <w:rtl/>
        </w:rPr>
        <w:t xml:space="preserve">الطريق المستقيم </w:t>
      </w:r>
      <w:r w:rsidRPr="00F96920">
        <w:rPr>
          <w:rFonts w:cs="Arial"/>
          <w:sz w:val="40"/>
          <w:szCs w:val="40"/>
          <w:rtl/>
        </w:rPr>
        <w:t xml:space="preserve"> </w:t>
      </w:r>
      <w:r>
        <w:rPr>
          <w:rFonts w:cs="Arial" w:hint="cs"/>
          <w:sz w:val="40"/>
          <w:szCs w:val="40"/>
          <w:rtl/>
        </w:rPr>
        <w:t xml:space="preserve">المصدر </w:t>
      </w:r>
      <w:r w:rsidRPr="00F96920">
        <w:rPr>
          <w:rFonts w:cs="Arial"/>
          <w:sz w:val="40"/>
          <w:szCs w:val="40"/>
          <w:rtl/>
        </w:rPr>
        <w:t xml:space="preserve"> </w:t>
      </w:r>
      <w:r w:rsidRPr="00F96920">
        <w:rPr>
          <w:rFonts w:cs="Arial" w:hint="cs"/>
          <w:sz w:val="40"/>
          <w:szCs w:val="40"/>
          <w:rtl/>
        </w:rPr>
        <w:t>قاصِد</w:t>
      </w:r>
      <w:r w:rsidRPr="00F96920">
        <w:rPr>
          <w:rFonts w:cs="Arial"/>
          <w:sz w:val="40"/>
          <w:szCs w:val="40"/>
          <w:rtl/>
        </w:rPr>
        <w:t xml:space="preserve"> </w:t>
      </w:r>
      <w:r w:rsidRPr="00F96920">
        <w:rPr>
          <w:rFonts w:cs="Arial" w:hint="cs"/>
          <w:sz w:val="40"/>
          <w:szCs w:val="40"/>
          <w:rtl/>
        </w:rPr>
        <w:t>وقوله</w:t>
      </w:r>
      <w:r w:rsidRPr="00F96920">
        <w:rPr>
          <w:rFonts w:cs="Arial"/>
          <w:sz w:val="40"/>
          <w:szCs w:val="40"/>
          <w:rtl/>
        </w:rPr>
        <w:t xml:space="preserve"> </w:t>
      </w:r>
      <w:r w:rsidRPr="00F96920">
        <w:rPr>
          <w:rFonts w:cs="Arial" w:hint="cs"/>
          <w:sz w:val="40"/>
          <w:szCs w:val="40"/>
          <w:rtl/>
        </w:rPr>
        <w:t>تعالى</w:t>
      </w:r>
      <w:r w:rsidRPr="00F96920">
        <w:rPr>
          <w:rFonts w:cs="Arial"/>
          <w:sz w:val="40"/>
          <w:szCs w:val="40"/>
          <w:rtl/>
        </w:rPr>
        <w:t xml:space="preserve"> </w:t>
      </w:r>
      <w:r>
        <w:rPr>
          <w:rFonts w:cs="Arial" w:hint="cs"/>
          <w:sz w:val="40"/>
          <w:szCs w:val="40"/>
          <w:rtl/>
        </w:rPr>
        <w:t>(</w:t>
      </w:r>
      <w:r w:rsidRPr="00F96920">
        <w:rPr>
          <w:rFonts w:cs="Arial" w:hint="cs"/>
          <w:sz w:val="40"/>
          <w:szCs w:val="40"/>
          <w:rtl/>
        </w:rPr>
        <w:t>وعلى</w:t>
      </w:r>
      <w:r w:rsidRPr="00F96920">
        <w:rPr>
          <w:rFonts w:cs="Arial"/>
          <w:sz w:val="40"/>
          <w:szCs w:val="40"/>
          <w:rtl/>
        </w:rPr>
        <w:t xml:space="preserve"> </w:t>
      </w:r>
      <w:r w:rsidRPr="00F96920">
        <w:rPr>
          <w:rFonts w:cs="Arial" w:hint="cs"/>
          <w:sz w:val="40"/>
          <w:szCs w:val="40"/>
          <w:rtl/>
        </w:rPr>
        <w:t>الله</w:t>
      </w:r>
      <w:r w:rsidRPr="00F96920">
        <w:rPr>
          <w:rFonts w:cs="Arial"/>
          <w:sz w:val="40"/>
          <w:szCs w:val="40"/>
          <w:rtl/>
        </w:rPr>
        <w:t xml:space="preserve"> </w:t>
      </w:r>
      <w:r w:rsidRPr="00F96920">
        <w:rPr>
          <w:rFonts w:cs="Arial" w:hint="cs"/>
          <w:sz w:val="40"/>
          <w:szCs w:val="40"/>
          <w:rtl/>
        </w:rPr>
        <w:t>قَصْدُ</w:t>
      </w:r>
      <w:r w:rsidRPr="00F96920">
        <w:rPr>
          <w:rFonts w:cs="Arial"/>
          <w:sz w:val="40"/>
          <w:szCs w:val="40"/>
          <w:rtl/>
        </w:rPr>
        <w:t xml:space="preserve"> </w:t>
      </w:r>
      <w:r w:rsidRPr="00F96920">
        <w:rPr>
          <w:rFonts w:cs="Arial" w:hint="cs"/>
          <w:sz w:val="40"/>
          <w:szCs w:val="40"/>
          <w:rtl/>
        </w:rPr>
        <w:t>السبيل</w:t>
      </w:r>
      <w:r>
        <w:rPr>
          <w:rFonts w:cs="Arial" w:hint="cs"/>
          <w:sz w:val="40"/>
          <w:szCs w:val="40"/>
          <w:rtl/>
        </w:rPr>
        <w:t xml:space="preserve">) </w:t>
      </w:r>
      <w:r w:rsidRPr="00F96920">
        <w:rPr>
          <w:rFonts w:cs="Arial"/>
          <w:sz w:val="40"/>
          <w:szCs w:val="40"/>
          <w:rtl/>
        </w:rPr>
        <w:t xml:space="preserve"> </w:t>
      </w:r>
      <w:r w:rsidRPr="00F96920">
        <w:rPr>
          <w:rFonts w:cs="Arial" w:hint="cs"/>
          <w:sz w:val="40"/>
          <w:szCs w:val="40"/>
          <w:rtl/>
        </w:rPr>
        <w:t>أَي</w:t>
      </w:r>
      <w:r w:rsidRPr="00F96920">
        <w:rPr>
          <w:rFonts w:cs="Arial"/>
          <w:sz w:val="40"/>
          <w:szCs w:val="40"/>
          <w:rtl/>
        </w:rPr>
        <w:t xml:space="preserve"> </w:t>
      </w:r>
      <w:r>
        <w:rPr>
          <w:rFonts w:cs="Arial" w:hint="cs"/>
          <w:sz w:val="40"/>
          <w:szCs w:val="40"/>
          <w:rtl/>
        </w:rPr>
        <w:t xml:space="preserve">بين الله الطريق المستقيم وقد تأتي بمعني النهوض ، التوجه ، الاعتزام 1 </w:t>
      </w:r>
    </w:p>
    <w:p w:rsidR="007A0296" w:rsidRDefault="001F7DFC" w:rsidP="00C648EF">
      <w:pPr>
        <w:rPr>
          <w:sz w:val="40"/>
          <w:szCs w:val="40"/>
          <w:rtl/>
        </w:rPr>
      </w:pPr>
      <w:r>
        <w:rPr>
          <w:rFonts w:hint="cs"/>
          <w:sz w:val="40"/>
          <w:szCs w:val="40"/>
          <w:rtl/>
        </w:rPr>
        <w:t>المقاصد في الاصطلاح : القرآن بين مرادفات بديله لمعني القصد وأكثرها النية</w:t>
      </w:r>
      <w:r w:rsidR="00667BE6">
        <w:rPr>
          <w:rFonts w:hint="cs"/>
          <w:sz w:val="40"/>
          <w:szCs w:val="40"/>
          <w:rtl/>
        </w:rPr>
        <w:t xml:space="preserve"> ، العمد ،</w:t>
      </w:r>
      <w:r>
        <w:rPr>
          <w:rFonts w:hint="cs"/>
          <w:sz w:val="40"/>
          <w:szCs w:val="40"/>
          <w:rtl/>
        </w:rPr>
        <w:t xml:space="preserve">الإرادة </w:t>
      </w:r>
      <w:r w:rsidR="00667BE6">
        <w:rPr>
          <w:rFonts w:hint="cs"/>
          <w:sz w:val="40"/>
          <w:szCs w:val="40"/>
          <w:rtl/>
        </w:rPr>
        <w:t xml:space="preserve">كما استعملها الفقهاء وأهل الأصول </w:t>
      </w:r>
    </w:p>
    <w:p w:rsidR="00667BE6" w:rsidRDefault="00D568B8" w:rsidP="00C648EF">
      <w:pPr>
        <w:rPr>
          <w:sz w:val="40"/>
          <w:szCs w:val="40"/>
          <w:rtl/>
        </w:rPr>
      </w:pPr>
      <w:r>
        <w:rPr>
          <w:rFonts w:hint="cs"/>
          <w:sz w:val="40"/>
          <w:szCs w:val="40"/>
          <w:rtl/>
        </w:rPr>
        <w:lastRenderedPageBreak/>
        <w:t>ويمكن تعريفها :</w:t>
      </w:r>
      <w:r w:rsidR="00667BE6">
        <w:rPr>
          <w:rFonts w:hint="cs"/>
          <w:sz w:val="40"/>
          <w:szCs w:val="40"/>
          <w:rtl/>
        </w:rPr>
        <w:t xml:space="preserve"> مقاصد القرآن هي الغايات التي </w:t>
      </w:r>
      <w:r w:rsidR="00A84931">
        <w:rPr>
          <w:rFonts w:hint="cs"/>
          <w:sz w:val="40"/>
          <w:szCs w:val="40"/>
          <w:rtl/>
        </w:rPr>
        <w:t xml:space="preserve">أنزل القرآن لأجل </w:t>
      </w:r>
      <w:r w:rsidR="000A7225">
        <w:rPr>
          <w:rFonts w:hint="cs"/>
          <w:sz w:val="40"/>
          <w:szCs w:val="40"/>
          <w:rtl/>
        </w:rPr>
        <w:t>ت</w:t>
      </w:r>
      <w:r w:rsidR="00A84931">
        <w:rPr>
          <w:rFonts w:hint="cs"/>
          <w:sz w:val="40"/>
          <w:szCs w:val="40"/>
          <w:rtl/>
        </w:rPr>
        <w:t>حقيقها</w:t>
      </w:r>
      <w:r w:rsidR="000A7225">
        <w:rPr>
          <w:rFonts w:hint="cs"/>
          <w:sz w:val="40"/>
          <w:szCs w:val="40"/>
          <w:rtl/>
        </w:rPr>
        <w:t>،</w:t>
      </w:r>
      <w:r w:rsidR="00A84931">
        <w:rPr>
          <w:rFonts w:hint="cs"/>
          <w:sz w:val="40"/>
          <w:szCs w:val="40"/>
          <w:rtl/>
        </w:rPr>
        <w:t xml:space="preserve"> لأن القرآن كلام الله ومقاصده هي الغايات والنتائج المرجوة من مراد الله 2 </w:t>
      </w:r>
    </w:p>
    <w:p w:rsidR="00D770D0" w:rsidRDefault="00D770D0" w:rsidP="00C648EF">
      <w:pPr>
        <w:rPr>
          <w:sz w:val="40"/>
          <w:szCs w:val="40"/>
          <w:rtl/>
        </w:rPr>
      </w:pPr>
      <w:r>
        <w:rPr>
          <w:rFonts w:hint="cs"/>
          <w:sz w:val="40"/>
          <w:szCs w:val="40"/>
          <w:rtl/>
        </w:rPr>
        <w:t xml:space="preserve">أهمية مقاصد القرآن </w:t>
      </w:r>
      <w:r w:rsidR="00D568B8">
        <w:rPr>
          <w:rFonts w:hint="cs"/>
          <w:sz w:val="40"/>
          <w:szCs w:val="40"/>
          <w:rtl/>
        </w:rPr>
        <w:t>:</w:t>
      </w:r>
    </w:p>
    <w:p w:rsidR="007A0296" w:rsidRDefault="007A0296" w:rsidP="00C648EF">
      <w:pPr>
        <w:rPr>
          <w:sz w:val="40"/>
          <w:szCs w:val="40"/>
          <w:rtl/>
        </w:rPr>
      </w:pPr>
    </w:p>
    <w:p w:rsidR="00BF6E13" w:rsidRPr="00BF6E13" w:rsidRDefault="00BF6E13" w:rsidP="000D0246">
      <w:pPr>
        <w:tabs>
          <w:tab w:val="left" w:pos="6251"/>
        </w:tabs>
        <w:rPr>
          <w:sz w:val="40"/>
          <w:szCs w:val="40"/>
          <w:rtl/>
        </w:rPr>
      </w:pPr>
    </w:p>
    <w:p w:rsidR="007A0296" w:rsidRDefault="007A0296" w:rsidP="000D0246">
      <w:pPr>
        <w:tabs>
          <w:tab w:val="left" w:pos="6251"/>
        </w:tabs>
        <w:ind w:firstLine="720"/>
        <w:rPr>
          <w:sz w:val="40"/>
          <w:szCs w:val="40"/>
          <w:rtl/>
        </w:rPr>
      </w:pPr>
    </w:p>
    <w:p w:rsidR="007A0296" w:rsidRDefault="007A0296" w:rsidP="00C648EF">
      <w:pPr>
        <w:rPr>
          <w:sz w:val="40"/>
          <w:szCs w:val="40"/>
          <w:rtl/>
        </w:rPr>
      </w:pPr>
    </w:p>
    <w:p w:rsidR="007A0296" w:rsidRDefault="007A0296" w:rsidP="00C648EF">
      <w:pPr>
        <w:rPr>
          <w:sz w:val="40"/>
          <w:szCs w:val="40"/>
          <w:rtl/>
        </w:rPr>
      </w:pPr>
    </w:p>
    <w:p w:rsidR="007A0296" w:rsidRDefault="007A0296" w:rsidP="00C648EF">
      <w:pPr>
        <w:rPr>
          <w:sz w:val="40"/>
          <w:szCs w:val="40"/>
          <w:rtl/>
        </w:rPr>
      </w:pPr>
    </w:p>
    <w:p w:rsidR="007A0296" w:rsidRDefault="00F96920" w:rsidP="00C648EF">
      <w:pPr>
        <w:rPr>
          <w:sz w:val="40"/>
          <w:szCs w:val="40"/>
          <w:rtl/>
        </w:rPr>
      </w:pPr>
      <w:r>
        <w:rPr>
          <w:rFonts w:hint="cs"/>
          <w:sz w:val="40"/>
          <w:szCs w:val="40"/>
          <w:rtl/>
        </w:rPr>
        <w:t>...........................................................</w:t>
      </w:r>
    </w:p>
    <w:p w:rsidR="00F96920" w:rsidRDefault="00A84931" w:rsidP="00A84931">
      <w:pPr>
        <w:pStyle w:val="a5"/>
        <w:rPr>
          <w:sz w:val="40"/>
          <w:szCs w:val="40"/>
          <w:rtl/>
        </w:rPr>
      </w:pPr>
      <w:r>
        <w:rPr>
          <w:rFonts w:cs="Arial" w:hint="cs"/>
          <w:sz w:val="40"/>
          <w:szCs w:val="40"/>
          <w:rtl/>
        </w:rPr>
        <w:t xml:space="preserve">1/ </w:t>
      </w:r>
      <w:r w:rsidR="00F96920" w:rsidRPr="00A84931">
        <w:rPr>
          <w:rFonts w:cs="Arial" w:hint="cs"/>
          <w:sz w:val="40"/>
          <w:szCs w:val="40"/>
          <w:rtl/>
        </w:rPr>
        <w:t>لسان</w:t>
      </w:r>
      <w:r w:rsidR="00F96920" w:rsidRPr="00A84931">
        <w:rPr>
          <w:rFonts w:cs="Arial"/>
          <w:sz w:val="40"/>
          <w:szCs w:val="40"/>
          <w:rtl/>
        </w:rPr>
        <w:t xml:space="preserve"> </w:t>
      </w:r>
      <w:r w:rsidR="00F96920" w:rsidRPr="00A84931">
        <w:rPr>
          <w:rFonts w:cs="Arial" w:hint="cs"/>
          <w:sz w:val="40"/>
          <w:szCs w:val="40"/>
          <w:rtl/>
        </w:rPr>
        <w:t>العرب</w:t>
      </w:r>
      <w:r w:rsidR="00F96920" w:rsidRPr="00F96920">
        <w:rPr>
          <w:rFonts w:hint="cs"/>
          <w:rtl/>
        </w:rPr>
        <w:t xml:space="preserve"> </w:t>
      </w:r>
      <w:r w:rsidR="00F96920" w:rsidRPr="00A84931">
        <w:rPr>
          <w:rFonts w:cs="Arial" w:hint="cs"/>
          <w:sz w:val="40"/>
          <w:szCs w:val="40"/>
          <w:rtl/>
        </w:rPr>
        <w:t>المؤلف</w:t>
      </w:r>
      <w:r w:rsidR="00F96920" w:rsidRPr="00A84931">
        <w:rPr>
          <w:rFonts w:cs="Arial"/>
          <w:sz w:val="40"/>
          <w:szCs w:val="40"/>
          <w:rtl/>
        </w:rPr>
        <w:t xml:space="preserve"> : </w:t>
      </w:r>
      <w:r w:rsidR="00F96920" w:rsidRPr="00A84931">
        <w:rPr>
          <w:rFonts w:cs="Arial" w:hint="cs"/>
          <w:sz w:val="40"/>
          <w:szCs w:val="40"/>
          <w:rtl/>
        </w:rPr>
        <w:t>محمد</w:t>
      </w:r>
      <w:r w:rsidR="00F96920" w:rsidRPr="00A84931">
        <w:rPr>
          <w:rFonts w:cs="Arial"/>
          <w:sz w:val="40"/>
          <w:szCs w:val="40"/>
          <w:rtl/>
        </w:rPr>
        <w:t xml:space="preserve"> </w:t>
      </w:r>
      <w:r w:rsidR="00F96920" w:rsidRPr="00A84931">
        <w:rPr>
          <w:rFonts w:cs="Arial" w:hint="cs"/>
          <w:sz w:val="40"/>
          <w:szCs w:val="40"/>
          <w:rtl/>
        </w:rPr>
        <w:t>بن</w:t>
      </w:r>
      <w:r w:rsidR="00F96920" w:rsidRPr="00A84931">
        <w:rPr>
          <w:rFonts w:cs="Arial"/>
          <w:sz w:val="40"/>
          <w:szCs w:val="40"/>
          <w:rtl/>
        </w:rPr>
        <w:t xml:space="preserve"> </w:t>
      </w:r>
      <w:r w:rsidR="00F96920" w:rsidRPr="00A84931">
        <w:rPr>
          <w:rFonts w:cs="Arial" w:hint="cs"/>
          <w:sz w:val="40"/>
          <w:szCs w:val="40"/>
          <w:rtl/>
        </w:rPr>
        <w:t>مكرم</w:t>
      </w:r>
      <w:r w:rsidR="00F96920" w:rsidRPr="00A84931">
        <w:rPr>
          <w:rFonts w:cs="Arial"/>
          <w:sz w:val="40"/>
          <w:szCs w:val="40"/>
          <w:rtl/>
        </w:rPr>
        <w:t xml:space="preserve"> </w:t>
      </w:r>
      <w:r w:rsidR="00F96920" w:rsidRPr="00A84931">
        <w:rPr>
          <w:rFonts w:cs="Arial" w:hint="cs"/>
          <w:sz w:val="40"/>
          <w:szCs w:val="40"/>
          <w:rtl/>
        </w:rPr>
        <w:t>بن</w:t>
      </w:r>
      <w:r w:rsidR="00F96920" w:rsidRPr="00A84931">
        <w:rPr>
          <w:rFonts w:cs="Arial"/>
          <w:sz w:val="40"/>
          <w:szCs w:val="40"/>
          <w:rtl/>
        </w:rPr>
        <w:t xml:space="preserve"> </w:t>
      </w:r>
      <w:r w:rsidR="00F96920" w:rsidRPr="00A84931">
        <w:rPr>
          <w:rFonts w:cs="Arial" w:hint="cs"/>
          <w:sz w:val="40"/>
          <w:szCs w:val="40"/>
          <w:rtl/>
        </w:rPr>
        <w:t>منظور</w:t>
      </w:r>
      <w:r w:rsidR="00F96920" w:rsidRPr="00A84931">
        <w:rPr>
          <w:rFonts w:cs="Arial"/>
          <w:sz w:val="40"/>
          <w:szCs w:val="40"/>
          <w:rtl/>
        </w:rPr>
        <w:t xml:space="preserve"> </w:t>
      </w:r>
      <w:r w:rsidR="00F96920" w:rsidRPr="00A84931">
        <w:rPr>
          <w:rFonts w:cs="Arial" w:hint="cs"/>
          <w:sz w:val="40"/>
          <w:szCs w:val="40"/>
          <w:rtl/>
        </w:rPr>
        <w:t>الأفريقي</w:t>
      </w:r>
      <w:r w:rsidR="00F96920" w:rsidRPr="00A84931">
        <w:rPr>
          <w:rFonts w:cs="Arial"/>
          <w:sz w:val="40"/>
          <w:szCs w:val="40"/>
          <w:rtl/>
        </w:rPr>
        <w:t xml:space="preserve"> </w:t>
      </w:r>
      <w:r w:rsidR="00F96920" w:rsidRPr="00A84931">
        <w:rPr>
          <w:rFonts w:cs="Arial" w:hint="cs"/>
          <w:sz w:val="40"/>
          <w:szCs w:val="40"/>
          <w:rtl/>
        </w:rPr>
        <w:t>المصري</w:t>
      </w:r>
      <w:r w:rsidR="00F96920" w:rsidRPr="00F96920">
        <w:rPr>
          <w:rFonts w:hint="cs"/>
          <w:rtl/>
        </w:rPr>
        <w:t xml:space="preserve"> </w:t>
      </w:r>
      <w:r w:rsidR="00F96920" w:rsidRPr="00A84931">
        <w:rPr>
          <w:rFonts w:cs="Arial" w:hint="cs"/>
          <w:sz w:val="40"/>
          <w:szCs w:val="40"/>
          <w:rtl/>
        </w:rPr>
        <w:t>الناشر</w:t>
      </w:r>
      <w:r w:rsidR="00F96920" w:rsidRPr="00A84931">
        <w:rPr>
          <w:rFonts w:cs="Arial"/>
          <w:sz w:val="40"/>
          <w:szCs w:val="40"/>
          <w:rtl/>
        </w:rPr>
        <w:t xml:space="preserve"> : </w:t>
      </w:r>
      <w:r w:rsidR="00F96920" w:rsidRPr="00A84931">
        <w:rPr>
          <w:rFonts w:cs="Arial" w:hint="cs"/>
          <w:sz w:val="40"/>
          <w:szCs w:val="40"/>
          <w:rtl/>
        </w:rPr>
        <w:t>دار</w:t>
      </w:r>
      <w:r w:rsidR="00F96920" w:rsidRPr="00A84931">
        <w:rPr>
          <w:rFonts w:cs="Arial"/>
          <w:sz w:val="40"/>
          <w:szCs w:val="40"/>
          <w:rtl/>
        </w:rPr>
        <w:t xml:space="preserve"> </w:t>
      </w:r>
      <w:r w:rsidR="00F96920" w:rsidRPr="00A84931">
        <w:rPr>
          <w:rFonts w:cs="Arial" w:hint="cs"/>
          <w:sz w:val="40"/>
          <w:szCs w:val="40"/>
          <w:rtl/>
        </w:rPr>
        <w:t>صادر</w:t>
      </w:r>
      <w:r w:rsidR="00F96920" w:rsidRPr="00A84931">
        <w:rPr>
          <w:rFonts w:cs="Arial"/>
          <w:sz w:val="40"/>
          <w:szCs w:val="40"/>
          <w:rtl/>
        </w:rPr>
        <w:t xml:space="preserve"> - </w:t>
      </w:r>
      <w:r w:rsidR="00F96920" w:rsidRPr="00A84931">
        <w:rPr>
          <w:rFonts w:cs="Arial" w:hint="cs"/>
          <w:sz w:val="40"/>
          <w:szCs w:val="40"/>
          <w:rtl/>
        </w:rPr>
        <w:t>بيروت</w:t>
      </w:r>
      <w:r w:rsidR="00F96920" w:rsidRPr="00F96920">
        <w:rPr>
          <w:rFonts w:hint="cs"/>
          <w:rtl/>
        </w:rPr>
        <w:t xml:space="preserve"> </w:t>
      </w:r>
      <w:r w:rsidR="00F96920" w:rsidRPr="00A84931">
        <w:rPr>
          <w:rFonts w:cs="Arial" w:hint="cs"/>
          <w:sz w:val="40"/>
          <w:szCs w:val="40"/>
          <w:rtl/>
        </w:rPr>
        <w:t>الطبعة</w:t>
      </w:r>
      <w:r w:rsidR="00F96920" w:rsidRPr="00A84931">
        <w:rPr>
          <w:rFonts w:cs="Arial"/>
          <w:sz w:val="40"/>
          <w:szCs w:val="40"/>
          <w:rtl/>
        </w:rPr>
        <w:t xml:space="preserve"> </w:t>
      </w:r>
      <w:r w:rsidR="00F96920" w:rsidRPr="00A84931">
        <w:rPr>
          <w:rFonts w:cs="Arial" w:hint="cs"/>
          <w:sz w:val="40"/>
          <w:szCs w:val="40"/>
          <w:rtl/>
        </w:rPr>
        <w:t>الأولى</w:t>
      </w:r>
      <w:r w:rsidR="009131E3" w:rsidRPr="00A84931">
        <w:rPr>
          <w:rFonts w:hint="cs"/>
          <w:sz w:val="40"/>
          <w:szCs w:val="40"/>
          <w:rtl/>
        </w:rPr>
        <w:t xml:space="preserve"> ج3 ص353</w:t>
      </w:r>
    </w:p>
    <w:p w:rsidR="00A84931" w:rsidRPr="00A84931" w:rsidRDefault="00A84931" w:rsidP="00A84931">
      <w:pPr>
        <w:pStyle w:val="a5"/>
        <w:rPr>
          <w:sz w:val="40"/>
          <w:szCs w:val="40"/>
          <w:rtl/>
        </w:rPr>
      </w:pPr>
      <w:r>
        <w:rPr>
          <w:rFonts w:hint="cs"/>
          <w:sz w:val="40"/>
          <w:szCs w:val="40"/>
          <w:rtl/>
        </w:rPr>
        <w:t xml:space="preserve">2/ انظر أمهات مقاصد القرآن وطرق معرفتها ومقاصدها د/ عز الدين بن سعيد كنيط الجزائري </w:t>
      </w:r>
      <w:r w:rsidR="000A7225">
        <w:rPr>
          <w:rFonts w:hint="cs"/>
          <w:sz w:val="40"/>
          <w:szCs w:val="40"/>
          <w:rtl/>
        </w:rPr>
        <w:t>دار مجدلاوي للنشر والتوزيع ص68</w:t>
      </w:r>
    </w:p>
    <w:p w:rsidR="007A0296" w:rsidRDefault="007A0296" w:rsidP="00C648EF">
      <w:pPr>
        <w:rPr>
          <w:sz w:val="40"/>
          <w:szCs w:val="40"/>
          <w:rtl/>
        </w:rPr>
      </w:pPr>
    </w:p>
    <w:p w:rsidR="007A0296" w:rsidRDefault="007A0296" w:rsidP="00C648EF">
      <w:pPr>
        <w:rPr>
          <w:sz w:val="40"/>
          <w:szCs w:val="40"/>
          <w:rtl/>
        </w:rPr>
      </w:pPr>
    </w:p>
    <w:p w:rsidR="007A0296" w:rsidRDefault="007A0296" w:rsidP="00C648EF">
      <w:pPr>
        <w:rPr>
          <w:sz w:val="40"/>
          <w:szCs w:val="40"/>
          <w:rtl/>
        </w:rPr>
      </w:pPr>
    </w:p>
    <w:p w:rsidR="007A0296" w:rsidRPr="00A622D5" w:rsidRDefault="007A0296" w:rsidP="00C648EF">
      <w:pPr>
        <w:rPr>
          <w:sz w:val="40"/>
          <w:szCs w:val="40"/>
        </w:rPr>
      </w:pPr>
    </w:p>
    <w:sectPr w:rsidR="007A0296" w:rsidRPr="00A622D5" w:rsidSect="00BB22B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0E" w:rsidRDefault="00405F0E" w:rsidP="00C648EF">
      <w:pPr>
        <w:spacing w:after="0" w:line="240" w:lineRule="auto"/>
      </w:pPr>
      <w:r>
        <w:separator/>
      </w:r>
    </w:p>
  </w:endnote>
  <w:endnote w:type="continuationSeparator" w:id="0">
    <w:p w:rsidR="00405F0E" w:rsidRDefault="00405F0E" w:rsidP="00C6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0E" w:rsidRDefault="00405F0E" w:rsidP="00C648EF">
      <w:pPr>
        <w:spacing w:after="0" w:line="240" w:lineRule="auto"/>
      </w:pPr>
      <w:r>
        <w:separator/>
      </w:r>
    </w:p>
  </w:footnote>
  <w:footnote w:type="continuationSeparator" w:id="0">
    <w:p w:rsidR="00405F0E" w:rsidRDefault="00405F0E" w:rsidP="00C64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2E18"/>
    <w:multiLevelType w:val="hybridMultilevel"/>
    <w:tmpl w:val="C08C5764"/>
    <w:lvl w:ilvl="0" w:tplc="2A2C43E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14"/>
    <w:rsid w:val="000A7225"/>
    <w:rsid w:val="000D0246"/>
    <w:rsid w:val="000F2C66"/>
    <w:rsid w:val="001E0F33"/>
    <w:rsid w:val="001F7DFC"/>
    <w:rsid w:val="00205012"/>
    <w:rsid w:val="00261069"/>
    <w:rsid w:val="002B1FA7"/>
    <w:rsid w:val="002E5458"/>
    <w:rsid w:val="00335C65"/>
    <w:rsid w:val="00366F8A"/>
    <w:rsid w:val="0038315B"/>
    <w:rsid w:val="00405314"/>
    <w:rsid w:val="00405F0E"/>
    <w:rsid w:val="004729A5"/>
    <w:rsid w:val="004978DB"/>
    <w:rsid w:val="0050565B"/>
    <w:rsid w:val="00552524"/>
    <w:rsid w:val="00586371"/>
    <w:rsid w:val="005963FB"/>
    <w:rsid w:val="005F3E0D"/>
    <w:rsid w:val="005F6ACF"/>
    <w:rsid w:val="00667BE6"/>
    <w:rsid w:val="006864F2"/>
    <w:rsid w:val="006C1B36"/>
    <w:rsid w:val="006E66EF"/>
    <w:rsid w:val="007A0296"/>
    <w:rsid w:val="007A40F0"/>
    <w:rsid w:val="008230D6"/>
    <w:rsid w:val="009131E3"/>
    <w:rsid w:val="00A00549"/>
    <w:rsid w:val="00A32DCA"/>
    <w:rsid w:val="00A622D5"/>
    <w:rsid w:val="00A84931"/>
    <w:rsid w:val="00AD0A26"/>
    <w:rsid w:val="00AE3318"/>
    <w:rsid w:val="00B15BD2"/>
    <w:rsid w:val="00BA6F72"/>
    <w:rsid w:val="00BB22B7"/>
    <w:rsid w:val="00BD5293"/>
    <w:rsid w:val="00BE4C72"/>
    <w:rsid w:val="00BF6E13"/>
    <w:rsid w:val="00C27E26"/>
    <w:rsid w:val="00C648EF"/>
    <w:rsid w:val="00D568B8"/>
    <w:rsid w:val="00D770D0"/>
    <w:rsid w:val="00DD3168"/>
    <w:rsid w:val="00DD50ED"/>
    <w:rsid w:val="00DE07A9"/>
    <w:rsid w:val="00E77D4F"/>
    <w:rsid w:val="00E96C97"/>
    <w:rsid w:val="00F33C53"/>
    <w:rsid w:val="00F817F7"/>
    <w:rsid w:val="00F96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FAD0"/>
  <w15:chartTrackingRefBased/>
  <w15:docId w15:val="{5FA21FB7-F0C0-45B2-B14C-2EA92886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8EF"/>
    <w:pPr>
      <w:tabs>
        <w:tab w:val="center" w:pos="4153"/>
        <w:tab w:val="right" w:pos="8306"/>
      </w:tabs>
      <w:spacing w:after="0" w:line="240" w:lineRule="auto"/>
    </w:pPr>
  </w:style>
  <w:style w:type="character" w:customStyle="1" w:styleId="Char">
    <w:name w:val="رأس الصفحة Char"/>
    <w:basedOn w:val="a0"/>
    <w:link w:val="a3"/>
    <w:uiPriority w:val="99"/>
    <w:rsid w:val="00C648EF"/>
  </w:style>
  <w:style w:type="paragraph" w:styleId="a4">
    <w:name w:val="footer"/>
    <w:basedOn w:val="a"/>
    <w:link w:val="Char0"/>
    <w:uiPriority w:val="99"/>
    <w:unhideWhenUsed/>
    <w:rsid w:val="00C648EF"/>
    <w:pPr>
      <w:tabs>
        <w:tab w:val="center" w:pos="4153"/>
        <w:tab w:val="right" w:pos="8306"/>
      </w:tabs>
      <w:spacing w:after="0" w:line="240" w:lineRule="auto"/>
    </w:pPr>
  </w:style>
  <w:style w:type="character" w:customStyle="1" w:styleId="Char0">
    <w:name w:val="تذييل الصفحة Char"/>
    <w:basedOn w:val="a0"/>
    <w:link w:val="a4"/>
    <w:uiPriority w:val="99"/>
    <w:rsid w:val="00C648EF"/>
  </w:style>
  <w:style w:type="paragraph" w:styleId="a5">
    <w:name w:val="List Paragraph"/>
    <w:basedOn w:val="a"/>
    <w:uiPriority w:val="34"/>
    <w:qFormat/>
    <w:rsid w:val="00A84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A60B-56B3-425F-8E2F-442FBE2E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1138</Words>
  <Characters>6493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2022-06-02T05:00:00Z</dcterms:created>
  <dcterms:modified xsi:type="dcterms:W3CDTF">2022-07-23T09:38:00Z</dcterms:modified>
</cp:coreProperties>
</file>