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4B11C" w14:textId="2628EB36" w:rsidR="0056607D" w:rsidRPr="006E565B" w:rsidRDefault="00654134" w:rsidP="00C83078">
      <w:pPr>
        <w:bidi/>
        <w:spacing w:before="120" w:after="240"/>
        <w:jc w:val="lowKashida"/>
        <w:rPr>
          <w:rFonts w:asciiTheme="majorBidi" w:hAnsiTheme="majorBidi" w:cstheme="majorBidi"/>
          <w:b/>
          <w:bCs/>
          <w:sz w:val="32"/>
          <w:szCs w:val="32"/>
          <w:rtl/>
        </w:rPr>
      </w:pPr>
      <w:r w:rsidRPr="006E565B">
        <w:rPr>
          <w:rFonts w:asciiTheme="majorBidi" w:hAnsiTheme="majorBidi" w:cstheme="majorBidi"/>
          <w:b/>
          <w:bCs/>
          <w:sz w:val="32"/>
          <w:szCs w:val="32"/>
          <w:rtl/>
        </w:rPr>
        <w:t xml:space="preserve"> </w:t>
      </w:r>
      <w:r w:rsidR="004C1C5A" w:rsidRPr="006E565B">
        <w:rPr>
          <w:rFonts w:asciiTheme="majorBidi" w:hAnsiTheme="majorBidi" w:cstheme="majorBidi"/>
          <w:b/>
          <w:bCs/>
          <w:sz w:val="32"/>
          <w:szCs w:val="32"/>
          <w:rtl/>
        </w:rPr>
        <w:t>نزاهة</w:t>
      </w:r>
      <w:r w:rsidR="004C1C5A" w:rsidRPr="006E565B">
        <w:rPr>
          <w:rFonts w:asciiTheme="majorBidi" w:hAnsiTheme="majorBidi" w:cstheme="majorBidi"/>
          <w:b/>
          <w:bCs/>
          <w:sz w:val="32"/>
          <w:szCs w:val="32"/>
          <w:lang w:val="en-US"/>
        </w:rPr>
        <w:t xml:space="preserve"> </w:t>
      </w:r>
      <w:r w:rsidR="004C1C5A" w:rsidRPr="006E565B">
        <w:rPr>
          <w:rFonts w:asciiTheme="majorBidi" w:hAnsiTheme="majorBidi" w:cstheme="majorBidi"/>
          <w:b/>
          <w:bCs/>
          <w:sz w:val="32"/>
          <w:szCs w:val="32"/>
          <w:rtl/>
        </w:rPr>
        <w:t>الموظف</w:t>
      </w:r>
      <w:r w:rsidR="004C1C5A" w:rsidRPr="006E565B">
        <w:rPr>
          <w:rFonts w:asciiTheme="majorBidi" w:hAnsiTheme="majorBidi" w:cstheme="majorBidi"/>
          <w:b/>
          <w:bCs/>
          <w:sz w:val="32"/>
          <w:szCs w:val="32"/>
          <w:lang w:val="en-US"/>
        </w:rPr>
        <w:t xml:space="preserve"> </w:t>
      </w:r>
      <w:r w:rsidR="004C1C5A" w:rsidRPr="006E565B">
        <w:rPr>
          <w:rFonts w:asciiTheme="majorBidi" w:hAnsiTheme="majorBidi" w:cstheme="majorBidi"/>
          <w:b/>
          <w:bCs/>
          <w:sz w:val="32"/>
          <w:szCs w:val="32"/>
          <w:rtl/>
        </w:rPr>
        <w:t>المسلم</w:t>
      </w:r>
      <w:r w:rsidR="004C1C5A" w:rsidRPr="006E565B">
        <w:rPr>
          <w:rFonts w:asciiTheme="majorBidi" w:hAnsiTheme="majorBidi" w:cstheme="majorBidi"/>
          <w:b/>
          <w:bCs/>
          <w:sz w:val="32"/>
          <w:szCs w:val="32"/>
          <w:lang w:val="en-US"/>
        </w:rPr>
        <w:t xml:space="preserve"> </w:t>
      </w:r>
      <w:r w:rsidR="004C1C5A" w:rsidRPr="006E565B">
        <w:rPr>
          <w:rFonts w:asciiTheme="majorBidi" w:hAnsiTheme="majorBidi" w:cstheme="majorBidi"/>
          <w:b/>
          <w:bCs/>
          <w:sz w:val="32"/>
          <w:szCs w:val="32"/>
          <w:rtl/>
        </w:rPr>
        <w:t>في</w:t>
      </w:r>
      <w:r w:rsidR="004C1C5A" w:rsidRPr="006E565B">
        <w:rPr>
          <w:rFonts w:asciiTheme="majorBidi" w:hAnsiTheme="majorBidi" w:cstheme="majorBidi"/>
          <w:b/>
          <w:bCs/>
          <w:sz w:val="32"/>
          <w:szCs w:val="32"/>
          <w:lang w:val="en-US"/>
        </w:rPr>
        <w:t xml:space="preserve"> </w:t>
      </w:r>
      <w:r w:rsidR="004C1C5A" w:rsidRPr="006E565B">
        <w:rPr>
          <w:rFonts w:asciiTheme="majorBidi" w:hAnsiTheme="majorBidi" w:cstheme="majorBidi"/>
          <w:b/>
          <w:bCs/>
          <w:sz w:val="32"/>
          <w:szCs w:val="32"/>
          <w:rtl/>
        </w:rPr>
        <w:t>ضوء</w:t>
      </w:r>
      <w:r w:rsidR="004C1C5A" w:rsidRPr="006E565B">
        <w:rPr>
          <w:rFonts w:asciiTheme="majorBidi" w:hAnsiTheme="majorBidi" w:cstheme="majorBidi"/>
          <w:b/>
          <w:bCs/>
          <w:sz w:val="32"/>
          <w:szCs w:val="32"/>
          <w:lang w:val="en-US"/>
        </w:rPr>
        <w:t xml:space="preserve"> </w:t>
      </w:r>
      <w:r w:rsidR="004C1C5A" w:rsidRPr="006E565B">
        <w:rPr>
          <w:rFonts w:asciiTheme="majorBidi" w:hAnsiTheme="majorBidi" w:cstheme="majorBidi"/>
          <w:b/>
          <w:bCs/>
          <w:sz w:val="32"/>
          <w:szCs w:val="32"/>
          <w:rtl/>
        </w:rPr>
        <w:t>مقاصد</w:t>
      </w:r>
      <w:r w:rsidR="004C1C5A" w:rsidRPr="006E565B">
        <w:rPr>
          <w:rFonts w:asciiTheme="majorBidi" w:hAnsiTheme="majorBidi" w:cstheme="majorBidi"/>
          <w:b/>
          <w:bCs/>
          <w:sz w:val="32"/>
          <w:szCs w:val="32"/>
          <w:lang w:val="en-US"/>
        </w:rPr>
        <w:t xml:space="preserve"> </w:t>
      </w:r>
      <w:r w:rsidR="004C1C5A" w:rsidRPr="006E565B">
        <w:rPr>
          <w:rFonts w:asciiTheme="majorBidi" w:hAnsiTheme="majorBidi" w:cstheme="majorBidi"/>
          <w:b/>
          <w:bCs/>
          <w:sz w:val="32"/>
          <w:szCs w:val="32"/>
          <w:rtl/>
        </w:rPr>
        <w:t>الشريعة</w:t>
      </w:r>
      <w:r w:rsidR="004C1C5A" w:rsidRPr="006E565B">
        <w:rPr>
          <w:rFonts w:asciiTheme="majorBidi" w:hAnsiTheme="majorBidi" w:cstheme="majorBidi"/>
          <w:b/>
          <w:bCs/>
          <w:sz w:val="32"/>
          <w:szCs w:val="32"/>
          <w:lang w:val="en-US"/>
        </w:rPr>
        <w:t xml:space="preserve"> </w:t>
      </w:r>
      <w:r w:rsidR="004C1C5A" w:rsidRPr="006E565B">
        <w:rPr>
          <w:rFonts w:asciiTheme="majorBidi" w:hAnsiTheme="majorBidi" w:cstheme="majorBidi"/>
          <w:b/>
          <w:bCs/>
          <w:sz w:val="32"/>
          <w:szCs w:val="32"/>
          <w:rtl/>
        </w:rPr>
        <w:t>الإسلامية</w:t>
      </w:r>
      <w:r w:rsidR="004C1C5A" w:rsidRPr="006E565B">
        <w:rPr>
          <w:rFonts w:asciiTheme="majorBidi" w:hAnsiTheme="majorBidi" w:cstheme="majorBidi"/>
          <w:b/>
          <w:bCs/>
          <w:sz w:val="32"/>
          <w:szCs w:val="32"/>
          <w:rtl/>
          <w:lang w:val="en-US"/>
        </w:rPr>
        <w:t>:</w:t>
      </w:r>
      <w:r w:rsidR="004C1C5A" w:rsidRPr="006E565B">
        <w:rPr>
          <w:rFonts w:asciiTheme="majorBidi" w:hAnsiTheme="majorBidi" w:cstheme="majorBidi"/>
          <w:b/>
          <w:bCs/>
          <w:sz w:val="32"/>
          <w:szCs w:val="32"/>
          <w:lang w:val="en-US"/>
        </w:rPr>
        <w:t xml:space="preserve"> </w:t>
      </w:r>
      <w:r w:rsidR="004C1C5A" w:rsidRPr="006E565B">
        <w:rPr>
          <w:rFonts w:asciiTheme="majorBidi" w:hAnsiTheme="majorBidi" w:cstheme="majorBidi"/>
          <w:b/>
          <w:bCs/>
          <w:sz w:val="32"/>
          <w:szCs w:val="32"/>
          <w:rtl/>
        </w:rPr>
        <w:t>دراسة</w:t>
      </w:r>
      <w:r w:rsidR="004C1C5A" w:rsidRPr="006E565B">
        <w:rPr>
          <w:rFonts w:asciiTheme="majorBidi" w:hAnsiTheme="majorBidi" w:cstheme="majorBidi"/>
          <w:b/>
          <w:bCs/>
          <w:sz w:val="32"/>
          <w:szCs w:val="32"/>
          <w:lang w:val="en-US"/>
        </w:rPr>
        <w:t xml:space="preserve"> </w:t>
      </w:r>
      <w:r w:rsidR="004C1C5A" w:rsidRPr="006E565B">
        <w:rPr>
          <w:rFonts w:asciiTheme="majorBidi" w:hAnsiTheme="majorBidi" w:cstheme="majorBidi"/>
          <w:b/>
          <w:bCs/>
          <w:sz w:val="32"/>
          <w:szCs w:val="32"/>
          <w:rtl/>
        </w:rPr>
        <w:t>تأصيلية</w:t>
      </w:r>
      <w:r w:rsidR="004C1C5A" w:rsidRPr="006E565B">
        <w:rPr>
          <w:rFonts w:asciiTheme="majorBidi" w:hAnsiTheme="majorBidi" w:cstheme="majorBidi"/>
          <w:b/>
          <w:bCs/>
          <w:sz w:val="32"/>
          <w:szCs w:val="32"/>
          <w:lang w:val="en-US"/>
        </w:rPr>
        <w:t xml:space="preserve"> </w:t>
      </w:r>
      <w:r w:rsidR="004C1C5A" w:rsidRPr="006E565B">
        <w:rPr>
          <w:rFonts w:asciiTheme="majorBidi" w:hAnsiTheme="majorBidi" w:cstheme="majorBidi"/>
          <w:b/>
          <w:bCs/>
          <w:sz w:val="32"/>
          <w:szCs w:val="32"/>
          <w:rtl/>
        </w:rPr>
        <w:t>تطبيقية</w:t>
      </w:r>
      <w:r w:rsidRPr="006E565B">
        <w:rPr>
          <w:rFonts w:asciiTheme="majorBidi" w:hAnsiTheme="majorBidi" w:cstheme="majorBidi"/>
          <w:b/>
          <w:bCs/>
          <w:sz w:val="32"/>
          <w:szCs w:val="32"/>
          <w:rtl/>
        </w:rPr>
        <w:t xml:space="preserve">        </w:t>
      </w:r>
    </w:p>
    <w:p w14:paraId="59E45BF2" w14:textId="77777777" w:rsidR="00463D63" w:rsidRPr="006E565B" w:rsidRDefault="00463D63" w:rsidP="00463D63">
      <w:pPr>
        <w:bidi/>
        <w:spacing w:before="120" w:after="240"/>
        <w:jc w:val="center"/>
        <w:rPr>
          <w:rFonts w:asciiTheme="majorBidi" w:hAnsiTheme="majorBidi" w:cstheme="majorBidi"/>
          <w:b/>
          <w:bCs/>
          <w:sz w:val="32"/>
          <w:szCs w:val="32"/>
          <w:rtl/>
        </w:rPr>
      </w:pPr>
      <w:r w:rsidRPr="006E565B">
        <w:rPr>
          <w:rFonts w:asciiTheme="majorBidi" w:hAnsiTheme="majorBidi" w:cstheme="majorBidi"/>
          <w:b/>
          <w:bCs/>
          <w:sz w:val="32"/>
          <w:szCs w:val="32"/>
          <w:lang w:val="en-US"/>
        </w:rPr>
        <w:t>Integrity of the Muslim Employee in Light of the Objectives of Islamic Sharia: A Foundational and Applied Study</w:t>
      </w:r>
    </w:p>
    <w:p w14:paraId="52732E09" w14:textId="53B99163" w:rsidR="006C45EF" w:rsidRPr="00C83078" w:rsidRDefault="006C45EF" w:rsidP="00C83078">
      <w:pPr>
        <w:bidi/>
        <w:spacing w:before="120" w:after="240"/>
        <w:jc w:val="lowKashida"/>
        <w:rPr>
          <w:rFonts w:asciiTheme="majorBidi" w:hAnsiTheme="majorBidi" w:cstheme="majorBidi"/>
          <w:b/>
          <w:bCs/>
          <w:sz w:val="28"/>
          <w:szCs w:val="28"/>
          <w:rtl/>
        </w:rPr>
      </w:pPr>
    </w:p>
    <w:p w14:paraId="110B5A7C" w14:textId="77777777" w:rsidR="006C45EF" w:rsidRPr="00C83078" w:rsidRDefault="006C45EF" w:rsidP="00C83078">
      <w:pPr>
        <w:bidi/>
        <w:spacing w:before="120" w:after="240"/>
        <w:jc w:val="lowKashida"/>
        <w:rPr>
          <w:rFonts w:asciiTheme="majorBidi" w:hAnsiTheme="majorBidi" w:cstheme="majorBidi"/>
          <w:b/>
          <w:bCs/>
          <w:sz w:val="28"/>
          <w:szCs w:val="28"/>
          <w:rtl/>
        </w:rPr>
      </w:pPr>
    </w:p>
    <w:p w14:paraId="36BF1C7E" w14:textId="744DE23B" w:rsidR="00CC0EB6" w:rsidRPr="006E565B" w:rsidRDefault="00CC0EB6" w:rsidP="00C83078">
      <w:pPr>
        <w:bidi/>
        <w:spacing w:before="120" w:after="240"/>
        <w:jc w:val="lowKashida"/>
        <w:rPr>
          <w:rFonts w:asciiTheme="majorBidi" w:hAnsiTheme="majorBidi" w:cstheme="majorBidi"/>
          <w:szCs w:val="24"/>
          <w:rtl/>
          <w:lang w:bidi="ar-JO"/>
        </w:rPr>
      </w:pPr>
      <w:r w:rsidRPr="006E565B">
        <w:rPr>
          <w:rFonts w:asciiTheme="majorBidi" w:hAnsiTheme="majorBidi" w:cstheme="majorBidi"/>
          <w:b/>
          <w:bCs/>
          <w:szCs w:val="24"/>
          <w:rtl/>
          <w:lang w:bidi="ar-JO"/>
        </w:rPr>
        <w:t xml:space="preserve">إعداد: </w:t>
      </w:r>
      <w:r w:rsidR="00654134" w:rsidRPr="006E565B">
        <w:rPr>
          <w:rFonts w:asciiTheme="majorBidi" w:hAnsiTheme="majorBidi" w:cstheme="majorBidi"/>
          <w:szCs w:val="24"/>
          <w:rtl/>
        </w:rPr>
        <w:t>منى</w:t>
      </w:r>
      <w:r w:rsidR="00654134" w:rsidRPr="006E565B">
        <w:rPr>
          <w:rFonts w:asciiTheme="majorBidi" w:hAnsiTheme="majorBidi" w:cstheme="majorBidi"/>
          <w:szCs w:val="24"/>
          <w:lang w:val="en-US" w:bidi="ar-JO"/>
        </w:rPr>
        <w:t xml:space="preserve"> </w:t>
      </w:r>
      <w:r w:rsidR="00654134" w:rsidRPr="006E565B">
        <w:rPr>
          <w:rFonts w:asciiTheme="majorBidi" w:hAnsiTheme="majorBidi" w:cstheme="majorBidi"/>
          <w:szCs w:val="24"/>
          <w:rtl/>
        </w:rPr>
        <w:t>سلطان</w:t>
      </w:r>
      <w:r w:rsidR="00654134" w:rsidRPr="006E565B">
        <w:rPr>
          <w:rFonts w:asciiTheme="majorBidi" w:hAnsiTheme="majorBidi" w:cstheme="majorBidi"/>
          <w:szCs w:val="24"/>
          <w:lang w:val="en-US" w:bidi="ar-JO"/>
        </w:rPr>
        <w:t xml:space="preserve"> </w:t>
      </w:r>
      <w:r w:rsidR="00654134" w:rsidRPr="006E565B">
        <w:rPr>
          <w:rFonts w:asciiTheme="majorBidi" w:hAnsiTheme="majorBidi" w:cstheme="majorBidi"/>
          <w:szCs w:val="24"/>
          <w:rtl/>
        </w:rPr>
        <w:t>العتيبي</w:t>
      </w:r>
    </w:p>
    <w:p w14:paraId="54883A6E" w14:textId="03B5520A" w:rsidR="00654134" w:rsidRPr="006E565B" w:rsidRDefault="00654134" w:rsidP="00C83078">
      <w:pPr>
        <w:bidi/>
        <w:spacing w:before="120" w:after="240"/>
        <w:jc w:val="lowKashida"/>
        <w:rPr>
          <w:rFonts w:asciiTheme="majorBidi" w:hAnsiTheme="majorBidi" w:cstheme="majorBidi"/>
          <w:b/>
          <w:bCs/>
          <w:szCs w:val="24"/>
          <w:lang w:val="en-US"/>
        </w:rPr>
      </w:pPr>
      <w:r w:rsidRPr="006E565B">
        <w:rPr>
          <w:rFonts w:asciiTheme="majorBidi" w:hAnsiTheme="majorBidi" w:cstheme="majorBidi"/>
          <w:szCs w:val="24"/>
          <w:rtl/>
          <w:lang w:val="en-US"/>
        </w:rPr>
        <w:t xml:space="preserve">      </w:t>
      </w:r>
      <w:proofErr w:type="spellStart"/>
      <w:r w:rsidRPr="006E565B">
        <w:rPr>
          <w:rFonts w:asciiTheme="majorBidi" w:hAnsiTheme="majorBidi" w:cstheme="majorBidi"/>
          <w:szCs w:val="24"/>
          <w:lang w:val="en-US"/>
        </w:rPr>
        <w:t>Muna</w:t>
      </w:r>
      <w:proofErr w:type="spellEnd"/>
      <w:r w:rsidRPr="006E565B">
        <w:rPr>
          <w:rFonts w:asciiTheme="majorBidi" w:hAnsiTheme="majorBidi" w:cstheme="majorBidi"/>
          <w:szCs w:val="24"/>
          <w:lang w:val="en-US"/>
        </w:rPr>
        <w:t xml:space="preserve"> Sultan </w:t>
      </w:r>
      <w:proofErr w:type="spellStart"/>
      <w:r w:rsidRPr="006E565B">
        <w:rPr>
          <w:rFonts w:asciiTheme="majorBidi" w:hAnsiTheme="majorBidi" w:cstheme="majorBidi"/>
          <w:szCs w:val="24"/>
          <w:lang w:val="en-US"/>
        </w:rPr>
        <w:t>Alotaibi</w:t>
      </w:r>
      <w:proofErr w:type="spellEnd"/>
      <w:r w:rsidRPr="006E565B">
        <w:rPr>
          <w:rFonts w:asciiTheme="majorBidi" w:hAnsiTheme="majorBidi" w:cstheme="majorBidi"/>
          <w:szCs w:val="24"/>
          <w:rtl/>
          <w:lang w:val="en-US"/>
        </w:rPr>
        <w:t xml:space="preserve"> </w:t>
      </w:r>
    </w:p>
    <w:p w14:paraId="22238F59" w14:textId="1298E853" w:rsidR="00CC0EB6" w:rsidRPr="006E565B" w:rsidRDefault="000821C7" w:rsidP="00C83078">
      <w:pPr>
        <w:bidi/>
        <w:spacing w:before="120" w:after="240"/>
        <w:jc w:val="lowKashida"/>
        <w:rPr>
          <w:rFonts w:asciiTheme="majorBidi" w:hAnsiTheme="majorBidi" w:cstheme="majorBidi"/>
          <w:szCs w:val="24"/>
          <w:rtl/>
          <w:lang w:bidi="ar-JO"/>
        </w:rPr>
      </w:pPr>
      <w:r w:rsidRPr="006E565B">
        <w:rPr>
          <w:rFonts w:asciiTheme="majorBidi" w:hAnsiTheme="majorBidi" w:cstheme="majorBidi"/>
          <w:b/>
          <w:bCs/>
          <w:szCs w:val="24"/>
          <w:rtl/>
          <w:lang w:bidi="ar-JO"/>
        </w:rPr>
        <w:t>العمل:</w:t>
      </w:r>
      <w:r w:rsidR="00654134" w:rsidRPr="006E565B">
        <w:rPr>
          <w:rFonts w:asciiTheme="majorBidi" w:hAnsiTheme="majorBidi" w:cstheme="majorBidi"/>
          <w:b/>
          <w:bCs/>
          <w:szCs w:val="24"/>
          <w:rtl/>
          <w:lang w:bidi="ar-JO"/>
        </w:rPr>
        <w:t xml:space="preserve"> </w:t>
      </w:r>
      <w:r w:rsidR="00654134" w:rsidRPr="006E565B">
        <w:rPr>
          <w:rFonts w:asciiTheme="majorBidi" w:hAnsiTheme="majorBidi" w:cstheme="majorBidi"/>
          <w:szCs w:val="24"/>
          <w:rtl/>
        </w:rPr>
        <w:t>مدرب</w:t>
      </w:r>
      <w:r w:rsidR="00654134" w:rsidRPr="006E565B">
        <w:rPr>
          <w:rFonts w:asciiTheme="majorBidi" w:hAnsiTheme="majorBidi" w:cstheme="majorBidi"/>
          <w:szCs w:val="24"/>
          <w:lang w:val="en-US" w:bidi="ar-JO"/>
        </w:rPr>
        <w:t xml:space="preserve"> </w:t>
      </w:r>
      <w:r w:rsidR="00654134" w:rsidRPr="006E565B">
        <w:rPr>
          <w:rFonts w:asciiTheme="majorBidi" w:hAnsiTheme="majorBidi" w:cstheme="majorBidi"/>
          <w:szCs w:val="24"/>
          <w:rtl/>
        </w:rPr>
        <w:t>متخصص</w:t>
      </w:r>
      <w:r w:rsidR="00654134" w:rsidRPr="006E565B">
        <w:rPr>
          <w:rFonts w:asciiTheme="majorBidi" w:hAnsiTheme="majorBidi" w:cstheme="majorBidi"/>
          <w:szCs w:val="24"/>
          <w:lang w:val="en-US" w:bidi="ar-JO"/>
        </w:rPr>
        <w:t xml:space="preserve"> </w:t>
      </w:r>
      <w:r w:rsidR="00654134" w:rsidRPr="006E565B">
        <w:rPr>
          <w:rFonts w:asciiTheme="majorBidi" w:hAnsiTheme="majorBidi" w:cstheme="majorBidi"/>
          <w:szCs w:val="24"/>
          <w:rtl/>
        </w:rPr>
        <w:t>ب</w:t>
      </w:r>
    </w:p>
    <w:p w14:paraId="558494AE" w14:textId="00EF1E9F" w:rsidR="00654134" w:rsidRPr="006E565B" w:rsidRDefault="00654134" w:rsidP="00C83078">
      <w:pPr>
        <w:bidi/>
        <w:spacing w:before="120" w:after="240"/>
        <w:jc w:val="lowKashida"/>
        <w:rPr>
          <w:rFonts w:asciiTheme="majorBidi" w:hAnsiTheme="majorBidi" w:cstheme="majorBidi"/>
          <w:szCs w:val="24"/>
          <w:rtl/>
          <w:lang w:val="en-US"/>
        </w:rPr>
      </w:pPr>
      <w:r w:rsidRPr="006E565B">
        <w:rPr>
          <w:rFonts w:asciiTheme="majorBidi" w:hAnsiTheme="majorBidi" w:cstheme="majorBidi"/>
          <w:szCs w:val="24"/>
          <w:rtl/>
          <w:lang w:val="en-US"/>
        </w:rPr>
        <w:t xml:space="preserve">      </w:t>
      </w:r>
      <w:r w:rsidRPr="006E565B">
        <w:rPr>
          <w:rFonts w:asciiTheme="majorBidi" w:hAnsiTheme="majorBidi" w:cstheme="majorBidi"/>
          <w:szCs w:val="24"/>
          <w:lang w:val="en-US"/>
        </w:rPr>
        <w:t>Specialized trainer B</w:t>
      </w:r>
      <w:r w:rsidRPr="006E565B">
        <w:rPr>
          <w:rFonts w:asciiTheme="majorBidi" w:hAnsiTheme="majorBidi" w:cstheme="majorBidi"/>
          <w:szCs w:val="24"/>
          <w:rtl/>
          <w:lang w:val="en-US"/>
        </w:rPr>
        <w:t xml:space="preserve">   </w:t>
      </w:r>
    </w:p>
    <w:p w14:paraId="3EC9D9AA" w14:textId="3DD95E56" w:rsidR="00CC0EB6" w:rsidRPr="006E565B" w:rsidRDefault="006C45EF" w:rsidP="006E62B7">
      <w:pPr>
        <w:bidi/>
        <w:spacing w:before="120" w:after="240"/>
        <w:jc w:val="lowKashida"/>
        <w:rPr>
          <w:rFonts w:asciiTheme="majorBidi" w:hAnsiTheme="majorBidi" w:cstheme="majorBidi"/>
          <w:b/>
          <w:bCs/>
          <w:szCs w:val="24"/>
          <w:rtl/>
          <w:lang w:bidi="ar-JO"/>
        </w:rPr>
      </w:pPr>
      <w:r w:rsidRPr="006E565B">
        <w:rPr>
          <w:rFonts w:asciiTheme="majorBidi" w:hAnsiTheme="majorBidi" w:cstheme="majorBidi"/>
          <w:b/>
          <w:bCs/>
          <w:szCs w:val="24"/>
          <w:rtl/>
          <w:lang w:bidi="ar-JO"/>
        </w:rPr>
        <w:t>التخصص:</w:t>
      </w:r>
      <w:r w:rsidR="006E62B7" w:rsidRPr="006E565B">
        <w:rPr>
          <w:rFonts w:asciiTheme="majorBidi" w:hAnsiTheme="majorBidi" w:cstheme="majorBidi" w:hint="cs"/>
          <w:b/>
          <w:bCs/>
          <w:szCs w:val="24"/>
          <w:rtl/>
          <w:lang w:bidi="ar-JO"/>
        </w:rPr>
        <w:t xml:space="preserve"> </w:t>
      </w:r>
      <w:r w:rsidR="00654134" w:rsidRPr="006E565B">
        <w:rPr>
          <w:rFonts w:asciiTheme="majorBidi" w:hAnsiTheme="majorBidi" w:cstheme="majorBidi"/>
          <w:b/>
          <w:bCs/>
          <w:szCs w:val="24"/>
          <w:rtl/>
        </w:rPr>
        <w:t>ماجستير</w:t>
      </w:r>
      <w:r w:rsidR="00654134" w:rsidRPr="006E565B">
        <w:rPr>
          <w:rFonts w:asciiTheme="majorBidi" w:hAnsiTheme="majorBidi" w:cstheme="majorBidi"/>
          <w:b/>
          <w:bCs/>
          <w:szCs w:val="24"/>
          <w:lang w:val="en-US" w:bidi="ar-JO"/>
        </w:rPr>
        <w:t xml:space="preserve"> </w:t>
      </w:r>
      <w:r w:rsidR="00654134" w:rsidRPr="006E565B">
        <w:rPr>
          <w:rFonts w:asciiTheme="majorBidi" w:hAnsiTheme="majorBidi" w:cstheme="majorBidi"/>
          <w:b/>
          <w:bCs/>
          <w:szCs w:val="24"/>
          <w:rtl/>
        </w:rPr>
        <w:t>شريعة</w:t>
      </w:r>
      <w:r w:rsidR="00654134" w:rsidRPr="006E565B">
        <w:rPr>
          <w:rFonts w:asciiTheme="majorBidi" w:hAnsiTheme="majorBidi" w:cstheme="majorBidi"/>
          <w:b/>
          <w:bCs/>
          <w:szCs w:val="24"/>
          <w:lang w:val="en-US" w:bidi="ar-JO"/>
        </w:rPr>
        <w:t xml:space="preserve"> </w:t>
      </w:r>
      <w:r w:rsidR="00654134" w:rsidRPr="006E565B">
        <w:rPr>
          <w:rFonts w:asciiTheme="majorBidi" w:hAnsiTheme="majorBidi" w:cstheme="majorBidi"/>
          <w:b/>
          <w:bCs/>
          <w:szCs w:val="24"/>
          <w:rtl/>
        </w:rPr>
        <w:t>ودراسات</w:t>
      </w:r>
      <w:r w:rsidR="00654134" w:rsidRPr="006E565B">
        <w:rPr>
          <w:rFonts w:asciiTheme="majorBidi" w:hAnsiTheme="majorBidi" w:cstheme="majorBidi"/>
          <w:b/>
          <w:bCs/>
          <w:szCs w:val="24"/>
          <w:lang w:val="en-US" w:bidi="ar-JO"/>
        </w:rPr>
        <w:t xml:space="preserve"> </w:t>
      </w:r>
      <w:r w:rsidR="00654134" w:rsidRPr="006E565B">
        <w:rPr>
          <w:rFonts w:asciiTheme="majorBidi" w:hAnsiTheme="majorBidi" w:cstheme="majorBidi"/>
          <w:b/>
          <w:bCs/>
          <w:szCs w:val="24"/>
          <w:rtl/>
        </w:rPr>
        <w:t>اسلامية</w:t>
      </w:r>
      <w:r w:rsidR="00654134" w:rsidRPr="006E565B">
        <w:rPr>
          <w:rFonts w:asciiTheme="majorBidi" w:hAnsiTheme="majorBidi" w:cstheme="majorBidi"/>
          <w:b/>
          <w:bCs/>
          <w:szCs w:val="24"/>
          <w:lang w:val="en-US" w:bidi="ar-JO"/>
        </w:rPr>
        <w:t xml:space="preserve"> </w:t>
      </w:r>
    </w:p>
    <w:p w14:paraId="13922C2A" w14:textId="77777777" w:rsidR="00654134" w:rsidRPr="006E565B" w:rsidRDefault="00CC0EB6" w:rsidP="00C83078">
      <w:pPr>
        <w:bidi/>
        <w:spacing w:before="120" w:after="240"/>
        <w:jc w:val="lowKashida"/>
        <w:rPr>
          <w:rFonts w:asciiTheme="majorBidi" w:hAnsiTheme="majorBidi" w:cstheme="majorBidi"/>
          <w:b/>
          <w:bCs/>
          <w:szCs w:val="24"/>
          <w:lang w:val="en-US" w:bidi="ar-JO"/>
        </w:rPr>
      </w:pPr>
      <w:proofErr w:type="spellStart"/>
      <w:r w:rsidRPr="006E565B">
        <w:rPr>
          <w:rFonts w:asciiTheme="majorBidi" w:hAnsiTheme="majorBidi" w:cstheme="majorBidi"/>
          <w:b/>
          <w:bCs/>
          <w:szCs w:val="24"/>
          <w:rtl/>
          <w:lang w:bidi="ar-JO"/>
        </w:rPr>
        <w:t>الإيميل</w:t>
      </w:r>
      <w:proofErr w:type="spellEnd"/>
      <w:r w:rsidRPr="006E565B">
        <w:rPr>
          <w:rFonts w:asciiTheme="majorBidi" w:hAnsiTheme="majorBidi" w:cstheme="majorBidi"/>
          <w:b/>
          <w:bCs/>
          <w:szCs w:val="24"/>
          <w:rtl/>
          <w:lang w:bidi="ar-JO"/>
        </w:rPr>
        <w:t xml:space="preserve">: </w:t>
      </w:r>
      <w:r w:rsidR="00654134" w:rsidRPr="006E565B">
        <w:rPr>
          <w:rFonts w:asciiTheme="majorBidi" w:hAnsiTheme="majorBidi" w:cstheme="majorBidi"/>
          <w:b/>
          <w:bCs/>
          <w:szCs w:val="24"/>
          <w:lang w:val="en-US" w:bidi="ar-JO"/>
        </w:rPr>
        <w:t>ms.alotaibi1@paaet.edu.kw</w:t>
      </w:r>
    </w:p>
    <w:p w14:paraId="23790E09" w14:textId="77777777" w:rsidR="00654134" w:rsidRPr="006E565B" w:rsidRDefault="00CC0EB6" w:rsidP="00C83078">
      <w:pPr>
        <w:bidi/>
        <w:spacing w:before="120" w:after="240"/>
        <w:jc w:val="lowKashida"/>
        <w:rPr>
          <w:rFonts w:asciiTheme="majorBidi" w:hAnsiTheme="majorBidi" w:cstheme="majorBidi"/>
          <w:b/>
          <w:bCs/>
          <w:szCs w:val="24"/>
          <w:lang w:val="en-US" w:bidi="ar-JO"/>
        </w:rPr>
      </w:pPr>
      <w:r w:rsidRPr="006E565B">
        <w:rPr>
          <w:rFonts w:asciiTheme="majorBidi" w:hAnsiTheme="majorBidi" w:cstheme="majorBidi"/>
          <w:b/>
          <w:bCs/>
          <w:szCs w:val="24"/>
          <w:rtl/>
          <w:lang w:bidi="ar-JO"/>
        </w:rPr>
        <w:t xml:space="preserve">الهاتف: </w:t>
      </w:r>
      <w:r w:rsidR="00654134" w:rsidRPr="006E565B">
        <w:rPr>
          <w:rFonts w:asciiTheme="majorBidi" w:hAnsiTheme="majorBidi" w:cstheme="majorBidi"/>
          <w:b/>
          <w:bCs/>
          <w:szCs w:val="24"/>
          <w:lang w:val="en-US" w:bidi="ar-JO"/>
        </w:rPr>
        <w:t>0096599980722</w:t>
      </w:r>
    </w:p>
    <w:p w14:paraId="60F2A8AD" w14:textId="775C345A" w:rsidR="00CC0EB6" w:rsidRPr="00C83078" w:rsidRDefault="00CC0EB6" w:rsidP="00C83078">
      <w:pPr>
        <w:bidi/>
        <w:spacing w:before="120" w:after="240"/>
        <w:jc w:val="lowKashida"/>
        <w:rPr>
          <w:rFonts w:asciiTheme="majorBidi" w:hAnsiTheme="majorBidi" w:cstheme="majorBidi"/>
          <w:b/>
          <w:bCs/>
          <w:color w:val="FF0000"/>
          <w:sz w:val="28"/>
          <w:szCs w:val="28"/>
          <w:rtl/>
          <w:lang w:bidi="ar-JO"/>
        </w:rPr>
      </w:pPr>
    </w:p>
    <w:p w14:paraId="583DD534" w14:textId="77777777" w:rsidR="00CC0EB6" w:rsidRPr="00C83078" w:rsidRDefault="00CC0EB6" w:rsidP="00C83078">
      <w:pPr>
        <w:bidi/>
        <w:spacing w:before="120" w:after="240"/>
        <w:jc w:val="lowKashida"/>
        <w:rPr>
          <w:rFonts w:asciiTheme="majorBidi" w:hAnsiTheme="majorBidi" w:cstheme="majorBidi"/>
          <w:b/>
          <w:bCs/>
          <w:sz w:val="28"/>
          <w:szCs w:val="28"/>
          <w:rtl/>
          <w:lang w:bidi="ar-JO"/>
        </w:rPr>
      </w:pPr>
    </w:p>
    <w:p w14:paraId="33CB3FD6" w14:textId="77777777" w:rsidR="0056607D" w:rsidRPr="00C83078" w:rsidRDefault="0056607D" w:rsidP="00C83078">
      <w:pPr>
        <w:bidi/>
        <w:spacing w:before="120" w:after="240"/>
        <w:jc w:val="lowKashida"/>
        <w:rPr>
          <w:rFonts w:asciiTheme="majorBidi" w:hAnsiTheme="majorBidi" w:cstheme="majorBidi"/>
          <w:b/>
          <w:bCs/>
          <w:sz w:val="28"/>
          <w:szCs w:val="28"/>
          <w:rtl/>
        </w:rPr>
      </w:pPr>
    </w:p>
    <w:p w14:paraId="175CC538" w14:textId="77777777" w:rsidR="0056607D" w:rsidRPr="00C83078" w:rsidRDefault="0056607D" w:rsidP="00C83078">
      <w:pPr>
        <w:bidi/>
        <w:spacing w:before="120" w:after="240"/>
        <w:jc w:val="lowKashida"/>
        <w:rPr>
          <w:rFonts w:asciiTheme="majorBidi" w:hAnsiTheme="majorBidi" w:cstheme="majorBidi"/>
          <w:b/>
          <w:bCs/>
          <w:sz w:val="28"/>
          <w:szCs w:val="28"/>
          <w:rtl/>
        </w:rPr>
      </w:pPr>
    </w:p>
    <w:p w14:paraId="5D06ABF7" w14:textId="117EFFD3" w:rsidR="0056607D" w:rsidRDefault="0056607D" w:rsidP="00C83078">
      <w:pPr>
        <w:bidi/>
        <w:spacing w:before="120" w:after="240"/>
        <w:jc w:val="lowKashida"/>
        <w:rPr>
          <w:rFonts w:asciiTheme="majorBidi" w:hAnsiTheme="majorBidi" w:cstheme="majorBidi"/>
          <w:b/>
          <w:bCs/>
          <w:sz w:val="28"/>
          <w:szCs w:val="28"/>
          <w:rtl/>
        </w:rPr>
      </w:pPr>
    </w:p>
    <w:p w14:paraId="5028E983" w14:textId="3750FEBF" w:rsidR="00C83078" w:rsidRDefault="00C83078" w:rsidP="00C83078">
      <w:pPr>
        <w:bidi/>
        <w:spacing w:before="120" w:after="240"/>
        <w:jc w:val="lowKashida"/>
        <w:rPr>
          <w:rFonts w:asciiTheme="majorBidi" w:hAnsiTheme="majorBidi" w:cstheme="majorBidi"/>
          <w:b/>
          <w:bCs/>
          <w:sz w:val="28"/>
          <w:szCs w:val="28"/>
          <w:rtl/>
        </w:rPr>
      </w:pPr>
    </w:p>
    <w:p w14:paraId="3949B988" w14:textId="36C905F8" w:rsidR="00C83078" w:rsidRDefault="00C83078" w:rsidP="00C83078">
      <w:pPr>
        <w:bidi/>
        <w:spacing w:before="120" w:after="240"/>
        <w:jc w:val="lowKashida"/>
        <w:rPr>
          <w:rFonts w:asciiTheme="majorBidi" w:hAnsiTheme="majorBidi" w:cstheme="majorBidi"/>
          <w:b/>
          <w:bCs/>
          <w:sz w:val="28"/>
          <w:szCs w:val="28"/>
          <w:rtl/>
        </w:rPr>
      </w:pPr>
    </w:p>
    <w:p w14:paraId="580A3305" w14:textId="24D18AE8" w:rsidR="006E62B7" w:rsidRPr="00C83078" w:rsidRDefault="006E62B7" w:rsidP="006E62B7">
      <w:pPr>
        <w:bidi/>
        <w:spacing w:before="120" w:after="240"/>
        <w:jc w:val="lowKashida"/>
        <w:rPr>
          <w:rFonts w:asciiTheme="majorBidi" w:hAnsiTheme="majorBidi" w:cstheme="majorBidi"/>
          <w:b/>
          <w:bCs/>
          <w:sz w:val="28"/>
          <w:szCs w:val="28"/>
          <w:rtl/>
        </w:rPr>
      </w:pPr>
    </w:p>
    <w:p w14:paraId="0A53F5CB" w14:textId="6CB94850" w:rsidR="0056607D" w:rsidRPr="00B36CCE" w:rsidRDefault="004C1C5A" w:rsidP="00463D63">
      <w:pPr>
        <w:bidi/>
        <w:spacing w:before="120" w:after="240"/>
        <w:jc w:val="lowKashida"/>
        <w:rPr>
          <w:rFonts w:asciiTheme="majorBidi" w:hAnsiTheme="majorBidi" w:cstheme="majorBidi"/>
          <w:b/>
          <w:bCs/>
          <w:sz w:val="32"/>
          <w:szCs w:val="32"/>
          <w:rtl/>
        </w:rPr>
      </w:pPr>
      <w:r w:rsidRPr="00B36CCE">
        <w:rPr>
          <w:rFonts w:asciiTheme="majorBidi" w:hAnsiTheme="majorBidi" w:cstheme="majorBidi"/>
          <w:b/>
          <w:bCs/>
          <w:sz w:val="32"/>
          <w:szCs w:val="32"/>
          <w:rtl/>
        </w:rPr>
        <w:lastRenderedPageBreak/>
        <w:t>نزاهة</w:t>
      </w:r>
      <w:r w:rsidRPr="00B36CCE">
        <w:rPr>
          <w:rFonts w:asciiTheme="majorBidi" w:hAnsiTheme="majorBidi" w:cstheme="majorBidi"/>
          <w:b/>
          <w:bCs/>
          <w:sz w:val="32"/>
          <w:szCs w:val="32"/>
          <w:lang w:val="en-US"/>
        </w:rPr>
        <w:t xml:space="preserve"> </w:t>
      </w:r>
      <w:r w:rsidRPr="00B36CCE">
        <w:rPr>
          <w:rFonts w:asciiTheme="majorBidi" w:hAnsiTheme="majorBidi" w:cstheme="majorBidi"/>
          <w:b/>
          <w:bCs/>
          <w:sz w:val="32"/>
          <w:szCs w:val="32"/>
          <w:rtl/>
        </w:rPr>
        <w:t>الموظف</w:t>
      </w:r>
      <w:r w:rsidRPr="00B36CCE">
        <w:rPr>
          <w:rFonts w:asciiTheme="majorBidi" w:hAnsiTheme="majorBidi" w:cstheme="majorBidi"/>
          <w:b/>
          <w:bCs/>
          <w:sz w:val="32"/>
          <w:szCs w:val="32"/>
          <w:lang w:val="en-US"/>
        </w:rPr>
        <w:t xml:space="preserve"> </w:t>
      </w:r>
      <w:r w:rsidRPr="00B36CCE">
        <w:rPr>
          <w:rFonts w:asciiTheme="majorBidi" w:hAnsiTheme="majorBidi" w:cstheme="majorBidi"/>
          <w:b/>
          <w:bCs/>
          <w:sz w:val="32"/>
          <w:szCs w:val="32"/>
          <w:rtl/>
        </w:rPr>
        <w:t>المسلم</w:t>
      </w:r>
      <w:r w:rsidRPr="00B36CCE">
        <w:rPr>
          <w:rFonts w:asciiTheme="majorBidi" w:hAnsiTheme="majorBidi" w:cstheme="majorBidi"/>
          <w:b/>
          <w:bCs/>
          <w:sz w:val="32"/>
          <w:szCs w:val="32"/>
          <w:lang w:val="en-US"/>
        </w:rPr>
        <w:t xml:space="preserve"> </w:t>
      </w:r>
      <w:r w:rsidRPr="00B36CCE">
        <w:rPr>
          <w:rFonts w:asciiTheme="majorBidi" w:hAnsiTheme="majorBidi" w:cstheme="majorBidi"/>
          <w:b/>
          <w:bCs/>
          <w:sz w:val="32"/>
          <w:szCs w:val="32"/>
          <w:rtl/>
        </w:rPr>
        <w:t>في</w:t>
      </w:r>
      <w:r w:rsidRPr="00B36CCE">
        <w:rPr>
          <w:rFonts w:asciiTheme="majorBidi" w:hAnsiTheme="majorBidi" w:cstheme="majorBidi"/>
          <w:b/>
          <w:bCs/>
          <w:sz w:val="32"/>
          <w:szCs w:val="32"/>
          <w:lang w:val="en-US"/>
        </w:rPr>
        <w:t xml:space="preserve"> </w:t>
      </w:r>
      <w:r w:rsidRPr="00B36CCE">
        <w:rPr>
          <w:rFonts w:asciiTheme="majorBidi" w:hAnsiTheme="majorBidi" w:cstheme="majorBidi"/>
          <w:b/>
          <w:bCs/>
          <w:sz w:val="32"/>
          <w:szCs w:val="32"/>
          <w:rtl/>
        </w:rPr>
        <w:t>ضوء</w:t>
      </w:r>
      <w:r w:rsidRPr="00B36CCE">
        <w:rPr>
          <w:rFonts w:asciiTheme="majorBidi" w:hAnsiTheme="majorBidi" w:cstheme="majorBidi"/>
          <w:b/>
          <w:bCs/>
          <w:sz w:val="32"/>
          <w:szCs w:val="32"/>
          <w:lang w:val="en-US"/>
        </w:rPr>
        <w:t xml:space="preserve"> </w:t>
      </w:r>
      <w:r w:rsidRPr="00B36CCE">
        <w:rPr>
          <w:rFonts w:asciiTheme="majorBidi" w:hAnsiTheme="majorBidi" w:cstheme="majorBidi"/>
          <w:b/>
          <w:bCs/>
          <w:sz w:val="32"/>
          <w:szCs w:val="32"/>
          <w:rtl/>
        </w:rPr>
        <w:t>مقاصد</w:t>
      </w:r>
      <w:r w:rsidRPr="00B36CCE">
        <w:rPr>
          <w:rFonts w:asciiTheme="majorBidi" w:hAnsiTheme="majorBidi" w:cstheme="majorBidi"/>
          <w:b/>
          <w:bCs/>
          <w:sz w:val="32"/>
          <w:szCs w:val="32"/>
          <w:lang w:val="en-US"/>
        </w:rPr>
        <w:t xml:space="preserve"> </w:t>
      </w:r>
      <w:r w:rsidRPr="00B36CCE">
        <w:rPr>
          <w:rFonts w:asciiTheme="majorBidi" w:hAnsiTheme="majorBidi" w:cstheme="majorBidi"/>
          <w:b/>
          <w:bCs/>
          <w:sz w:val="32"/>
          <w:szCs w:val="32"/>
          <w:rtl/>
        </w:rPr>
        <w:t>الشريعة</w:t>
      </w:r>
      <w:r w:rsidRPr="00B36CCE">
        <w:rPr>
          <w:rFonts w:asciiTheme="majorBidi" w:hAnsiTheme="majorBidi" w:cstheme="majorBidi"/>
          <w:b/>
          <w:bCs/>
          <w:sz w:val="32"/>
          <w:szCs w:val="32"/>
          <w:lang w:val="en-US"/>
        </w:rPr>
        <w:t xml:space="preserve"> </w:t>
      </w:r>
      <w:r w:rsidRPr="00B36CCE">
        <w:rPr>
          <w:rFonts w:asciiTheme="majorBidi" w:hAnsiTheme="majorBidi" w:cstheme="majorBidi"/>
          <w:b/>
          <w:bCs/>
          <w:sz w:val="32"/>
          <w:szCs w:val="32"/>
          <w:rtl/>
        </w:rPr>
        <w:t>الإسلامية</w:t>
      </w:r>
      <w:r w:rsidRPr="00B36CCE">
        <w:rPr>
          <w:rFonts w:asciiTheme="majorBidi" w:hAnsiTheme="majorBidi" w:cstheme="majorBidi"/>
          <w:b/>
          <w:bCs/>
          <w:sz w:val="32"/>
          <w:szCs w:val="32"/>
          <w:lang w:val="en-US"/>
        </w:rPr>
        <w:t>:</w:t>
      </w:r>
      <w:r w:rsidR="00463D63" w:rsidRPr="00B36CCE">
        <w:rPr>
          <w:rFonts w:asciiTheme="majorBidi" w:hAnsiTheme="majorBidi" w:cstheme="majorBidi" w:hint="cs"/>
          <w:b/>
          <w:bCs/>
          <w:sz w:val="32"/>
          <w:szCs w:val="32"/>
          <w:rtl/>
          <w:lang w:val="en-US"/>
        </w:rPr>
        <w:t xml:space="preserve"> </w:t>
      </w:r>
      <w:r w:rsidRPr="00B36CCE">
        <w:rPr>
          <w:rFonts w:asciiTheme="majorBidi" w:hAnsiTheme="majorBidi" w:cstheme="majorBidi"/>
          <w:b/>
          <w:bCs/>
          <w:sz w:val="32"/>
          <w:szCs w:val="32"/>
          <w:rtl/>
        </w:rPr>
        <w:t>دراسة</w:t>
      </w:r>
      <w:r w:rsidRPr="00B36CCE">
        <w:rPr>
          <w:rFonts w:asciiTheme="majorBidi" w:hAnsiTheme="majorBidi" w:cstheme="majorBidi"/>
          <w:b/>
          <w:bCs/>
          <w:sz w:val="32"/>
          <w:szCs w:val="32"/>
          <w:lang w:val="en-US"/>
        </w:rPr>
        <w:t xml:space="preserve"> </w:t>
      </w:r>
      <w:r w:rsidRPr="00B36CCE">
        <w:rPr>
          <w:rFonts w:asciiTheme="majorBidi" w:hAnsiTheme="majorBidi" w:cstheme="majorBidi"/>
          <w:b/>
          <w:bCs/>
          <w:sz w:val="32"/>
          <w:szCs w:val="32"/>
          <w:rtl/>
        </w:rPr>
        <w:t>تأصيلية</w:t>
      </w:r>
      <w:r w:rsidRPr="00B36CCE">
        <w:rPr>
          <w:rFonts w:asciiTheme="majorBidi" w:hAnsiTheme="majorBidi" w:cstheme="majorBidi"/>
          <w:b/>
          <w:bCs/>
          <w:sz w:val="32"/>
          <w:szCs w:val="32"/>
          <w:lang w:val="en-US"/>
        </w:rPr>
        <w:t xml:space="preserve"> </w:t>
      </w:r>
      <w:r w:rsidRPr="00B36CCE">
        <w:rPr>
          <w:rFonts w:asciiTheme="majorBidi" w:hAnsiTheme="majorBidi" w:cstheme="majorBidi"/>
          <w:b/>
          <w:bCs/>
          <w:sz w:val="32"/>
          <w:szCs w:val="32"/>
          <w:rtl/>
        </w:rPr>
        <w:t>تطبيقية</w:t>
      </w:r>
    </w:p>
    <w:p w14:paraId="021E614D" w14:textId="3356A28D" w:rsidR="000821C7" w:rsidRPr="00C83078" w:rsidRDefault="004C1C5A" w:rsidP="00C83078">
      <w:pPr>
        <w:bidi/>
        <w:spacing w:before="120" w:after="240"/>
        <w:jc w:val="lowKashida"/>
        <w:rPr>
          <w:rFonts w:asciiTheme="majorBidi" w:hAnsiTheme="majorBidi" w:cstheme="majorBidi"/>
          <w:b/>
          <w:bCs/>
          <w:sz w:val="28"/>
          <w:szCs w:val="28"/>
          <w:rtl/>
        </w:rPr>
      </w:pPr>
      <w:r w:rsidRPr="00C83078">
        <w:rPr>
          <w:rFonts w:asciiTheme="majorBidi" w:hAnsiTheme="majorBidi" w:cstheme="majorBidi"/>
          <w:b/>
          <w:bCs/>
          <w:sz w:val="28"/>
          <w:szCs w:val="28"/>
          <w:rtl/>
        </w:rPr>
        <w:t>ملخص</w:t>
      </w:r>
    </w:p>
    <w:p w14:paraId="3AD1984C" w14:textId="4688161B" w:rsidR="006E62B7" w:rsidRPr="006E62B7" w:rsidRDefault="006E62B7" w:rsidP="00B36CCE">
      <w:pPr>
        <w:bidi/>
        <w:spacing w:before="120" w:after="240"/>
        <w:jc w:val="lowKashida"/>
        <w:rPr>
          <w:rFonts w:asciiTheme="majorBidi" w:hAnsiTheme="majorBidi" w:cstheme="majorBidi"/>
          <w:sz w:val="28"/>
          <w:szCs w:val="28"/>
          <w:lang w:val="en-US"/>
        </w:rPr>
      </w:pPr>
      <w:r w:rsidRPr="00AD3D44">
        <w:rPr>
          <w:rFonts w:asciiTheme="majorBidi" w:hAnsiTheme="majorBidi" w:cstheme="majorBidi" w:hint="cs"/>
          <w:sz w:val="28"/>
          <w:szCs w:val="28"/>
          <w:rtl/>
        </w:rPr>
        <w:t xml:space="preserve">      هدفت هذه الدراسة </w:t>
      </w:r>
      <w:r w:rsidRPr="00AD3D44">
        <w:rPr>
          <w:rFonts w:asciiTheme="majorBidi" w:hAnsiTheme="majorBidi" w:cstheme="majorBidi"/>
          <w:sz w:val="28"/>
          <w:szCs w:val="28"/>
          <w:rtl/>
        </w:rPr>
        <w:t xml:space="preserve">إلى ربط مفهوم النزاهة الوظيفية بمقاصد الشريعة الإسلامية بوصفها منظومة قيمية وأخلاقية شاملة، وقامت بتحليل نصوص شرعية </w:t>
      </w:r>
      <w:proofErr w:type="spellStart"/>
      <w:r w:rsidRPr="00AD3D44">
        <w:rPr>
          <w:rFonts w:asciiTheme="majorBidi" w:hAnsiTheme="majorBidi" w:cstheme="majorBidi"/>
          <w:sz w:val="28"/>
          <w:szCs w:val="28"/>
          <w:rtl/>
        </w:rPr>
        <w:t>ومقاصدية</w:t>
      </w:r>
      <w:proofErr w:type="spellEnd"/>
      <w:r w:rsidRPr="00AD3D44">
        <w:rPr>
          <w:rFonts w:asciiTheme="majorBidi" w:hAnsiTheme="majorBidi" w:cstheme="majorBidi"/>
          <w:sz w:val="28"/>
          <w:szCs w:val="28"/>
          <w:rtl/>
        </w:rPr>
        <w:t xml:space="preserve"> أصيلة لتأسيس مفهوم النزاهة على أسس علمية منضبطة، وربطت بين النظرية والتطبيق، من خلال توظيف المبادئ </w:t>
      </w:r>
      <w:proofErr w:type="spellStart"/>
      <w:r w:rsidRPr="00AD3D44">
        <w:rPr>
          <w:rFonts w:asciiTheme="majorBidi" w:hAnsiTheme="majorBidi" w:cstheme="majorBidi"/>
          <w:sz w:val="28"/>
          <w:szCs w:val="28"/>
          <w:rtl/>
        </w:rPr>
        <w:t>المقاصدية</w:t>
      </w:r>
      <w:proofErr w:type="spellEnd"/>
      <w:r w:rsidRPr="00AD3D44">
        <w:rPr>
          <w:rFonts w:asciiTheme="majorBidi" w:hAnsiTheme="majorBidi" w:cstheme="majorBidi"/>
          <w:sz w:val="28"/>
          <w:szCs w:val="28"/>
          <w:rtl/>
        </w:rPr>
        <w:t xml:space="preserve"> في معالجة قضايا النزاهة في الواقع العملي، خاصة في مؤسسات العمل العام</w:t>
      </w:r>
      <w:r w:rsidR="00AD3D44">
        <w:rPr>
          <w:rFonts w:asciiTheme="majorBidi" w:hAnsiTheme="majorBidi" w:cstheme="majorBidi" w:hint="cs"/>
          <w:sz w:val="28"/>
          <w:szCs w:val="28"/>
          <w:rtl/>
        </w:rPr>
        <w:t>. وتكونت الدراسة من ثلاثة فصول، في</w:t>
      </w:r>
      <w:r w:rsidRPr="00AD3D44">
        <w:rPr>
          <w:rFonts w:asciiTheme="majorBidi" w:hAnsiTheme="majorBidi" w:cstheme="majorBidi" w:hint="cs"/>
          <w:sz w:val="28"/>
          <w:szCs w:val="28"/>
          <w:rtl/>
          <w:lang w:val="en-US"/>
        </w:rPr>
        <w:t xml:space="preserve"> </w:t>
      </w:r>
      <w:r w:rsidR="00AD3D44" w:rsidRPr="00AD3D44">
        <w:rPr>
          <w:rFonts w:asciiTheme="majorBidi" w:hAnsiTheme="majorBidi" w:cstheme="majorBidi"/>
          <w:sz w:val="28"/>
          <w:szCs w:val="28"/>
          <w:rtl/>
          <w:lang w:val="en-US"/>
        </w:rPr>
        <w:t>الفصل الأول</w:t>
      </w:r>
      <w:r w:rsidR="00AD3D44">
        <w:rPr>
          <w:rFonts w:asciiTheme="majorBidi" w:hAnsiTheme="majorBidi" w:cstheme="majorBidi" w:hint="cs"/>
          <w:sz w:val="28"/>
          <w:szCs w:val="28"/>
          <w:rtl/>
          <w:lang w:val="en-US"/>
        </w:rPr>
        <w:t xml:space="preserve"> </w:t>
      </w:r>
      <w:r w:rsidR="00B36CCE">
        <w:rPr>
          <w:rFonts w:asciiTheme="majorBidi" w:hAnsiTheme="majorBidi" w:cstheme="majorBidi" w:hint="cs"/>
          <w:sz w:val="28"/>
          <w:szCs w:val="28"/>
          <w:rtl/>
          <w:lang w:val="en-US"/>
        </w:rPr>
        <w:t>كان</w:t>
      </w:r>
      <w:r w:rsidR="00AD3D44">
        <w:rPr>
          <w:rFonts w:asciiTheme="majorBidi" w:hAnsiTheme="majorBidi" w:cstheme="majorBidi" w:hint="cs"/>
          <w:sz w:val="28"/>
          <w:szCs w:val="28"/>
          <w:rtl/>
          <w:lang w:val="en-US"/>
        </w:rPr>
        <w:t xml:space="preserve"> عن</w:t>
      </w:r>
      <w:r w:rsidR="00AD3D44" w:rsidRPr="00AD3D44">
        <w:rPr>
          <w:rFonts w:asciiTheme="majorBidi" w:hAnsiTheme="majorBidi" w:cstheme="majorBidi"/>
          <w:sz w:val="28"/>
          <w:szCs w:val="28"/>
          <w:rtl/>
          <w:lang w:val="en-US"/>
        </w:rPr>
        <w:t xml:space="preserve"> الإطار النظري</w:t>
      </w:r>
      <w:r w:rsidR="00AD3D44" w:rsidRPr="00AD3D44">
        <w:rPr>
          <w:rFonts w:asciiTheme="majorBidi" w:hAnsiTheme="majorBidi" w:cstheme="majorBidi" w:hint="cs"/>
          <w:sz w:val="28"/>
          <w:szCs w:val="28"/>
          <w:rtl/>
          <w:lang w:val="en-US"/>
        </w:rPr>
        <w:t xml:space="preserve">، وتكوّن من مبحثين، </w:t>
      </w:r>
      <w:r w:rsidR="00AD3D44" w:rsidRPr="00AD3D44">
        <w:rPr>
          <w:rFonts w:asciiTheme="majorBidi" w:hAnsiTheme="majorBidi" w:cstheme="majorBidi"/>
          <w:sz w:val="28"/>
          <w:szCs w:val="28"/>
          <w:rtl/>
          <w:lang w:val="en-US"/>
        </w:rPr>
        <w:t>المبحث الأول</w:t>
      </w:r>
      <w:r w:rsidR="00AD3D44" w:rsidRPr="00AD3D44">
        <w:rPr>
          <w:rFonts w:asciiTheme="majorBidi" w:hAnsiTheme="majorBidi" w:cstheme="majorBidi" w:hint="cs"/>
          <w:sz w:val="28"/>
          <w:szCs w:val="28"/>
          <w:rtl/>
          <w:lang w:val="en-US"/>
        </w:rPr>
        <w:t xml:space="preserve"> بعنوان</w:t>
      </w:r>
      <w:r w:rsidR="00AD3D44" w:rsidRPr="00AD3D44">
        <w:rPr>
          <w:rFonts w:asciiTheme="majorBidi" w:hAnsiTheme="majorBidi" w:cstheme="majorBidi"/>
          <w:sz w:val="28"/>
          <w:szCs w:val="28"/>
          <w:rtl/>
          <w:lang w:val="en-US"/>
        </w:rPr>
        <w:t xml:space="preserve"> مفهوم النزاهة في اللغة والاصطلاح</w:t>
      </w:r>
      <w:r w:rsidR="00AD3D44" w:rsidRPr="00AD3D44">
        <w:rPr>
          <w:rFonts w:asciiTheme="majorBidi" w:hAnsiTheme="majorBidi" w:cstheme="majorBidi" w:hint="cs"/>
          <w:sz w:val="28"/>
          <w:szCs w:val="28"/>
          <w:rtl/>
          <w:lang w:val="en-US"/>
        </w:rPr>
        <w:t>، و</w:t>
      </w:r>
      <w:r w:rsidR="00AD3D44" w:rsidRPr="00AD3D44">
        <w:rPr>
          <w:rFonts w:asciiTheme="majorBidi" w:hAnsiTheme="majorBidi" w:cstheme="majorBidi"/>
          <w:sz w:val="28"/>
          <w:szCs w:val="28"/>
          <w:rtl/>
          <w:lang w:val="en-US"/>
        </w:rPr>
        <w:t>المبحث الثاني</w:t>
      </w:r>
      <w:r w:rsidR="00AD3D44" w:rsidRPr="00AD3D44">
        <w:rPr>
          <w:rFonts w:asciiTheme="majorBidi" w:hAnsiTheme="majorBidi" w:cstheme="majorBidi" w:hint="cs"/>
          <w:sz w:val="28"/>
          <w:szCs w:val="28"/>
          <w:rtl/>
          <w:lang w:val="en-US"/>
        </w:rPr>
        <w:t xml:space="preserve"> تناول</w:t>
      </w:r>
      <w:r w:rsidR="00AD3D44" w:rsidRPr="00AD3D44">
        <w:rPr>
          <w:rFonts w:asciiTheme="majorBidi" w:hAnsiTheme="majorBidi" w:cstheme="majorBidi"/>
          <w:sz w:val="28"/>
          <w:szCs w:val="28"/>
          <w:rtl/>
          <w:lang w:val="en-US"/>
        </w:rPr>
        <w:t xml:space="preserve"> مقاصد الشريعة الإسلامية وعلاقتها بالسلوك الإنساني</w:t>
      </w:r>
      <w:r w:rsidR="00AD3D44" w:rsidRPr="00AD3D44">
        <w:rPr>
          <w:rFonts w:asciiTheme="majorBidi" w:hAnsiTheme="majorBidi" w:cstheme="majorBidi" w:hint="cs"/>
          <w:sz w:val="28"/>
          <w:szCs w:val="28"/>
          <w:rtl/>
          <w:lang w:val="en-US"/>
        </w:rPr>
        <w:t>. و</w:t>
      </w:r>
      <w:r w:rsidR="00AD3D44" w:rsidRPr="00AD3D44">
        <w:rPr>
          <w:rFonts w:asciiTheme="majorBidi" w:hAnsiTheme="majorBidi" w:cstheme="majorBidi"/>
          <w:sz w:val="28"/>
          <w:szCs w:val="28"/>
          <w:rtl/>
          <w:lang w:val="en-US"/>
        </w:rPr>
        <w:t>الفصل الثاني</w:t>
      </w:r>
      <w:r w:rsidR="00AD3D44" w:rsidRPr="00AD3D44">
        <w:rPr>
          <w:rFonts w:asciiTheme="majorBidi" w:hAnsiTheme="majorBidi" w:cstheme="majorBidi" w:hint="cs"/>
          <w:sz w:val="28"/>
          <w:szCs w:val="28"/>
          <w:rtl/>
          <w:lang w:val="en-US"/>
        </w:rPr>
        <w:t xml:space="preserve"> بعنوان</w:t>
      </w:r>
      <w:r w:rsidR="00AD3D44" w:rsidRPr="00AD3D44">
        <w:rPr>
          <w:rFonts w:asciiTheme="majorBidi" w:hAnsiTheme="majorBidi" w:cstheme="majorBidi"/>
          <w:sz w:val="28"/>
          <w:szCs w:val="28"/>
          <w:rtl/>
          <w:lang w:val="en-US"/>
        </w:rPr>
        <w:t xml:space="preserve"> الأسس </w:t>
      </w:r>
      <w:proofErr w:type="spellStart"/>
      <w:r w:rsidR="00AD3D44" w:rsidRPr="00AD3D44">
        <w:rPr>
          <w:rFonts w:asciiTheme="majorBidi" w:hAnsiTheme="majorBidi" w:cstheme="majorBidi"/>
          <w:sz w:val="28"/>
          <w:szCs w:val="28"/>
          <w:rtl/>
          <w:lang w:val="en-US"/>
        </w:rPr>
        <w:t>المقاصدية</w:t>
      </w:r>
      <w:proofErr w:type="spellEnd"/>
      <w:r w:rsidR="00AD3D44" w:rsidRPr="00AD3D44">
        <w:rPr>
          <w:rFonts w:asciiTheme="majorBidi" w:hAnsiTheme="majorBidi" w:cstheme="majorBidi"/>
          <w:sz w:val="28"/>
          <w:szCs w:val="28"/>
          <w:rtl/>
          <w:lang w:val="en-US"/>
        </w:rPr>
        <w:t xml:space="preserve"> للنزاهة الوظيفية</w:t>
      </w:r>
      <w:r w:rsidR="00AD3D44" w:rsidRPr="00AD3D44">
        <w:rPr>
          <w:rFonts w:asciiTheme="majorBidi" w:hAnsiTheme="majorBidi" w:cstheme="majorBidi" w:hint="cs"/>
          <w:sz w:val="28"/>
          <w:szCs w:val="28"/>
          <w:rtl/>
          <w:lang w:val="en-US"/>
        </w:rPr>
        <w:t xml:space="preserve">، وتكون </w:t>
      </w:r>
      <w:r w:rsidR="00B36CCE">
        <w:rPr>
          <w:rFonts w:asciiTheme="majorBidi" w:hAnsiTheme="majorBidi" w:cstheme="majorBidi" w:hint="cs"/>
          <w:sz w:val="28"/>
          <w:szCs w:val="28"/>
          <w:rtl/>
          <w:lang w:val="en-US"/>
        </w:rPr>
        <w:t xml:space="preserve">من </w:t>
      </w:r>
      <w:r w:rsidR="00AD3D44" w:rsidRPr="00AD3D44">
        <w:rPr>
          <w:rFonts w:asciiTheme="majorBidi" w:hAnsiTheme="majorBidi" w:cstheme="majorBidi" w:hint="cs"/>
          <w:sz w:val="28"/>
          <w:szCs w:val="28"/>
          <w:rtl/>
          <w:lang w:val="en-US"/>
        </w:rPr>
        <w:t xml:space="preserve">مبحثين، </w:t>
      </w:r>
      <w:r w:rsidR="00AD3D44" w:rsidRPr="00AD3D44">
        <w:rPr>
          <w:rFonts w:asciiTheme="majorBidi" w:hAnsiTheme="majorBidi" w:cstheme="majorBidi"/>
          <w:sz w:val="28"/>
          <w:szCs w:val="28"/>
          <w:rtl/>
          <w:lang w:val="en-US"/>
        </w:rPr>
        <w:t>المبحث الأول: المقاصد الأخلاقية التي تؤسس للنزاهة</w:t>
      </w:r>
      <w:r w:rsidR="00AD3D44" w:rsidRPr="00AD3D44">
        <w:rPr>
          <w:rFonts w:asciiTheme="majorBidi" w:hAnsiTheme="majorBidi" w:cstheme="majorBidi" w:hint="cs"/>
          <w:sz w:val="28"/>
          <w:szCs w:val="28"/>
          <w:rtl/>
          <w:lang w:val="en-US"/>
        </w:rPr>
        <w:t>، و</w:t>
      </w:r>
      <w:r w:rsidR="00AD3D44" w:rsidRPr="00AD3D44">
        <w:rPr>
          <w:rFonts w:asciiTheme="majorBidi" w:hAnsiTheme="majorBidi" w:cstheme="majorBidi"/>
          <w:sz w:val="28"/>
          <w:szCs w:val="28"/>
          <w:rtl/>
          <w:lang w:val="en-US"/>
        </w:rPr>
        <w:t>المبحث الثاني: مقاصد المسؤولية والمحاسبة في الوظيفة العامة</w:t>
      </w:r>
      <w:r w:rsidR="00AD3D44" w:rsidRPr="00AD3D44">
        <w:rPr>
          <w:rFonts w:asciiTheme="majorBidi" w:hAnsiTheme="majorBidi" w:cstheme="majorBidi" w:hint="cs"/>
          <w:sz w:val="28"/>
          <w:szCs w:val="28"/>
          <w:rtl/>
          <w:lang w:val="en-US"/>
        </w:rPr>
        <w:t>. و</w:t>
      </w:r>
      <w:r w:rsidR="00AD3D44" w:rsidRPr="00AD3D44">
        <w:rPr>
          <w:rFonts w:asciiTheme="majorBidi" w:hAnsiTheme="majorBidi" w:cstheme="majorBidi"/>
          <w:sz w:val="28"/>
          <w:szCs w:val="28"/>
          <w:rtl/>
          <w:lang w:val="en-US"/>
        </w:rPr>
        <w:t>الفصل الثالث: التطبيقات العملية للنزاهة في ضوء المقاصد</w:t>
      </w:r>
      <w:r w:rsidR="00AD3D44" w:rsidRPr="00AD3D44">
        <w:rPr>
          <w:rFonts w:asciiTheme="majorBidi" w:hAnsiTheme="majorBidi" w:cstheme="majorBidi" w:hint="cs"/>
          <w:sz w:val="28"/>
          <w:szCs w:val="28"/>
          <w:rtl/>
          <w:lang w:val="en-US"/>
        </w:rPr>
        <w:t xml:space="preserve">، وجاء في مبحثين، </w:t>
      </w:r>
      <w:r w:rsidR="00AD3D44" w:rsidRPr="00AD3D44">
        <w:rPr>
          <w:rFonts w:asciiTheme="majorBidi" w:hAnsiTheme="majorBidi" w:cstheme="majorBidi"/>
          <w:sz w:val="28"/>
          <w:szCs w:val="28"/>
          <w:rtl/>
          <w:lang w:val="en-US"/>
        </w:rPr>
        <w:t>المبحث الأول: النزاهة في الإدارة العامة والمؤسسات الإسلامية</w:t>
      </w:r>
      <w:r w:rsidR="00AD3D44" w:rsidRPr="00AD3D44">
        <w:rPr>
          <w:rFonts w:asciiTheme="majorBidi" w:hAnsiTheme="majorBidi" w:cstheme="majorBidi" w:hint="cs"/>
          <w:sz w:val="28"/>
          <w:szCs w:val="28"/>
          <w:rtl/>
          <w:lang w:val="en-US"/>
        </w:rPr>
        <w:t>، و</w:t>
      </w:r>
      <w:r w:rsidR="00AD3D44" w:rsidRPr="00AD3D44">
        <w:rPr>
          <w:rFonts w:asciiTheme="majorBidi" w:hAnsiTheme="majorBidi" w:cstheme="majorBidi"/>
          <w:sz w:val="28"/>
          <w:szCs w:val="28"/>
          <w:rtl/>
          <w:lang w:val="en-US"/>
        </w:rPr>
        <w:t>المبحث الثاني: آليات ترسيخ النزاهة في ضوء المقاصد</w:t>
      </w:r>
      <w:r w:rsidR="00AD3D44" w:rsidRPr="00AD3D44">
        <w:rPr>
          <w:rFonts w:asciiTheme="majorBidi" w:hAnsiTheme="majorBidi" w:cstheme="majorBidi" w:hint="cs"/>
          <w:sz w:val="28"/>
          <w:szCs w:val="28"/>
          <w:rtl/>
          <w:lang w:val="en-US"/>
        </w:rPr>
        <w:t>.</w:t>
      </w:r>
      <w:r w:rsidR="00AD3D44">
        <w:rPr>
          <w:rFonts w:asciiTheme="majorBidi" w:hAnsiTheme="majorBidi" w:cstheme="majorBidi" w:hint="cs"/>
          <w:sz w:val="28"/>
          <w:szCs w:val="28"/>
          <w:rtl/>
          <w:lang w:val="en-US"/>
        </w:rPr>
        <w:t xml:space="preserve"> </w:t>
      </w:r>
      <w:r w:rsidRPr="006E62B7">
        <w:rPr>
          <w:rFonts w:asciiTheme="majorBidi" w:hAnsiTheme="majorBidi" w:cstheme="majorBidi" w:hint="cs"/>
          <w:sz w:val="28"/>
          <w:szCs w:val="28"/>
          <w:rtl/>
        </w:rPr>
        <w:t>و</w:t>
      </w:r>
      <w:r w:rsidRPr="006E62B7">
        <w:rPr>
          <w:rFonts w:asciiTheme="majorBidi" w:hAnsiTheme="majorBidi" w:cstheme="majorBidi"/>
          <w:sz w:val="28"/>
          <w:szCs w:val="28"/>
          <w:rtl/>
        </w:rPr>
        <w:t xml:space="preserve">خلصت الدراسة إلى </w:t>
      </w:r>
      <w:r w:rsidRPr="006E62B7">
        <w:rPr>
          <w:rFonts w:asciiTheme="majorBidi" w:hAnsiTheme="majorBidi" w:cstheme="majorBidi" w:hint="cs"/>
          <w:sz w:val="28"/>
          <w:szCs w:val="28"/>
          <w:rtl/>
        </w:rPr>
        <w:t>أن</w:t>
      </w:r>
      <w:r w:rsidRPr="006E62B7">
        <w:rPr>
          <w:rFonts w:asciiTheme="majorBidi" w:hAnsiTheme="majorBidi" w:cstheme="majorBidi"/>
          <w:sz w:val="28"/>
          <w:szCs w:val="28"/>
          <w:rtl/>
        </w:rPr>
        <w:t xml:space="preserve"> المقاربة </w:t>
      </w:r>
      <w:proofErr w:type="spellStart"/>
      <w:r w:rsidRPr="006E62B7">
        <w:rPr>
          <w:rFonts w:asciiTheme="majorBidi" w:hAnsiTheme="majorBidi" w:cstheme="majorBidi"/>
          <w:sz w:val="28"/>
          <w:szCs w:val="28"/>
          <w:rtl/>
        </w:rPr>
        <w:t>المقاصدية</w:t>
      </w:r>
      <w:proofErr w:type="spellEnd"/>
      <w:r w:rsidRPr="006E62B7">
        <w:rPr>
          <w:rFonts w:asciiTheme="majorBidi" w:hAnsiTheme="majorBidi" w:cstheme="majorBidi"/>
          <w:sz w:val="28"/>
          <w:szCs w:val="28"/>
          <w:rtl/>
        </w:rPr>
        <w:t xml:space="preserve"> </w:t>
      </w:r>
      <w:r w:rsidRPr="006E62B7">
        <w:rPr>
          <w:rFonts w:asciiTheme="majorBidi" w:hAnsiTheme="majorBidi" w:cstheme="majorBidi"/>
          <w:sz w:val="28"/>
          <w:szCs w:val="28"/>
          <w:rtl/>
        </w:rPr>
        <w:t xml:space="preserve">تنطلق </w:t>
      </w:r>
      <w:r w:rsidRPr="006E62B7">
        <w:rPr>
          <w:rFonts w:asciiTheme="majorBidi" w:hAnsiTheme="majorBidi" w:cstheme="majorBidi"/>
          <w:sz w:val="28"/>
          <w:szCs w:val="28"/>
          <w:rtl/>
        </w:rPr>
        <w:t>من أن النزاهة ليست مجرد التزام أخلاقي فردي بل هي نموذج مؤسسي متكامل يعيد صياغة العلاقة بين الفرد والمؤسسة والمجتمع بناءً على مرجعية شرعية سامية</w:t>
      </w:r>
      <w:r w:rsidRPr="006E62B7">
        <w:rPr>
          <w:rFonts w:asciiTheme="majorBidi" w:hAnsiTheme="majorBidi" w:cstheme="majorBidi" w:hint="cs"/>
          <w:sz w:val="28"/>
          <w:szCs w:val="28"/>
          <w:rtl/>
        </w:rPr>
        <w:t xml:space="preserve">. وتوصي الباحثة إلى </w:t>
      </w:r>
      <w:r w:rsidRPr="006E62B7">
        <w:rPr>
          <w:rFonts w:asciiTheme="majorBidi" w:hAnsiTheme="majorBidi" w:cstheme="majorBidi"/>
          <w:sz w:val="28"/>
          <w:szCs w:val="28"/>
          <w:rtl/>
        </w:rPr>
        <w:t>إدراج مفهوم التربية الإيمانية القائمة على المقاصد الشرعية ضمن مناهج التعليم والتأهيل المهني لضمان تعزيز الرقابة الذاتية لدى العاملين في مختلف القطاعات</w:t>
      </w:r>
      <w:r w:rsidRPr="006E62B7">
        <w:rPr>
          <w:rFonts w:asciiTheme="majorBidi" w:hAnsiTheme="majorBidi" w:cstheme="majorBidi" w:hint="cs"/>
          <w:sz w:val="28"/>
          <w:szCs w:val="28"/>
          <w:rtl/>
        </w:rPr>
        <w:t>، و</w:t>
      </w:r>
      <w:r w:rsidRPr="006E62B7">
        <w:rPr>
          <w:rFonts w:asciiTheme="majorBidi" w:hAnsiTheme="majorBidi" w:cstheme="majorBidi"/>
          <w:sz w:val="28"/>
          <w:szCs w:val="28"/>
          <w:rtl/>
        </w:rPr>
        <w:t>اعتماد معايير شفافة وعادلة في تعيين وترقية الموظفين وصرف المكافآت بما يضمن الإنصاف المؤسسي على أسس الكفاءة والأمانة بعيدًا عن المحاباة أو الولاءات الشخصية والحزبية.</w:t>
      </w:r>
    </w:p>
    <w:p w14:paraId="24A21A3D" w14:textId="56E3F633" w:rsidR="006C45EF" w:rsidRPr="006E62B7" w:rsidRDefault="006E62B7" w:rsidP="006E62B7">
      <w:pPr>
        <w:bidi/>
        <w:spacing w:before="120" w:after="240"/>
        <w:jc w:val="lowKashida"/>
        <w:rPr>
          <w:rFonts w:asciiTheme="majorBidi" w:hAnsiTheme="majorBidi" w:cstheme="majorBidi"/>
          <w:b/>
          <w:bCs/>
          <w:sz w:val="28"/>
          <w:szCs w:val="28"/>
          <w:rtl/>
          <w:lang w:val="en-US"/>
        </w:rPr>
      </w:pPr>
      <w:r>
        <w:rPr>
          <w:rFonts w:asciiTheme="majorBidi" w:hAnsiTheme="majorBidi" w:cstheme="majorBidi" w:hint="cs"/>
          <w:b/>
          <w:bCs/>
          <w:sz w:val="28"/>
          <w:szCs w:val="28"/>
          <w:rtl/>
          <w:lang w:val="en-US"/>
        </w:rPr>
        <w:t xml:space="preserve">الكلمات المفتاحية: </w:t>
      </w:r>
      <w:r w:rsidRPr="006E62B7">
        <w:rPr>
          <w:rFonts w:asciiTheme="majorBidi" w:hAnsiTheme="majorBidi" w:cstheme="majorBidi"/>
          <w:b/>
          <w:bCs/>
          <w:sz w:val="28"/>
          <w:szCs w:val="28"/>
          <w:rtl/>
          <w:lang w:val="en-US"/>
        </w:rPr>
        <w:t>نزاهة</w:t>
      </w:r>
      <w:r>
        <w:rPr>
          <w:rFonts w:asciiTheme="majorBidi" w:hAnsiTheme="majorBidi" w:cstheme="majorBidi" w:hint="cs"/>
          <w:b/>
          <w:bCs/>
          <w:sz w:val="28"/>
          <w:szCs w:val="28"/>
          <w:rtl/>
          <w:lang w:val="en-US"/>
        </w:rPr>
        <w:t>،</w:t>
      </w:r>
      <w:r w:rsidRPr="006E62B7">
        <w:rPr>
          <w:rFonts w:asciiTheme="majorBidi" w:hAnsiTheme="majorBidi" w:cstheme="majorBidi"/>
          <w:b/>
          <w:bCs/>
          <w:sz w:val="28"/>
          <w:szCs w:val="28"/>
          <w:lang w:val="en-US"/>
        </w:rPr>
        <w:t xml:space="preserve"> </w:t>
      </w:r>
      <w:r w:rsidRPr="006E62B7">
        <w:rPr>
          <w:rFonts w:asciiTheme="majorBidi" w:hAnsiTheme="majorBidi" w:cstheme="majorBidi"/>
          <w:b/>
          <w:bCs/>
          <w:sz w:val="28"/>
          <w:szCs w:val="28"/>
          <w:rtl/>
          <w:lang w:val="en-US"/>
        </w:rPr>
        <w:t>مقاصد</w:t>
      </w:r>
      <w:r w:rsidRPr="006E62B7">
        <w:rPr>
          <w:rFonts w:asciiTheme="majorBidi" w:hAnsiTheme="majorBidi" w:cstheme="majorBidi"/>
          <w:b/>
          <w:bCs/>
          <w:sz w:val="28"/>
          <w:szCs w:val="28"/>
          <w:lang w:val="en-US"/>
        </w:rPr>
        <w:t xml:space="preserve"> </w:t>
      </w:r>
      <w:r w:rsidRPr="006E62B7">
        <w:rPr>
          <w:rFonts w:asciiTheme="majorBidi" w:hAnsiTheme="majorBidi" w:cstheme="majorBidi"/>
          <w:b/>
          <w:bCs/>
          <w:sz w:val="28"/>
          <w:szCs w:val="28"/>
          <w:rtl/>
          <w:lang w:val="en-US"/>
        </w:rPr>
        <w:t>الشريعة</w:t>
      </w:r>
      <w:r w:rsidRPr="006E62B7">
        <w:rPr>
          <w:rFonts w:asciiTheme="majorBidi" w:hAnsiTheme="majorBidi" w:cstheme="majorBidi"/>
          <w:b/>
          <w:bCs/>
          <w:sz w:val="28"/>
          <w:szCs w:val="28"/>
          <w:lang w:val="en-US"/>
        </w:rPr>
        <w:t xml:space="preserve"> </w:t>
      </w:r>
      <w:r w:rsidRPr="006E62B7">
        <w:rPr>
          <w:rFonts w:asciiTheme="majorBidi" w:hAnsiTheme="majorBidi" w:cstheme="majorBidi"/>
          <w:b/>
          <w:bCs/>
          <w:sz w:val="28"/>
          <w:szCs w:val="28"/>
          <w:rtl/>
          <w:lang w:val="en-US"/>
        </w:rPr>
        <w:t>الإسلامية</w:t>
      </w:r>
      <w:r>
        <w:rPr>
          <w:rFonts w:asciiTheme="majorBidi" w:hAnsiTheme="majorBidi" w:cstheme="majorBidi" w:hint="cs"/>
          <w:b/>
          <w:bCs/>
          <w:sz w:val="28"/>
          <w:szCs w:val="28"/>
          <w:rtl/>
          <w:lang w:val="en-US"/>
        </w:rPr>
        <w:t xml:space="preserve">، </w:t>
      </w:r>
      <w:r w:rsidRPr="006E62B7">
        <w:rPr>
          <w:rFonts w:asciiTheme="majorBidi" w:hAnsiTheme="majorBidi" w:cstheme="majorBidi"/>
          <w:b/>
          <w:bCs/>
          <w:sz w:val="28"/>
          <w:szCs w:val="28"/>
          <w:rtl/>
          <w:lang w:val="en-US"/>
        </w:rPr>
        <w:t>دراسة</w:t>
      </w:r>
      <w:r w:rsidRPr="006E62B7">
        <w:rPr>
          <w:rFonts w:asciiTheme="majorBidi" w:hAnsiTheme="majorBidi" w:cstheme="majorBidi"/>
          <w:b/>
          <w:bCs/>
          <w:sz w:val="28"/>
          <w:szCs w:val="28"/>
          <w:lang w:val="en-US"/>
        </w:rPr>
        <w:t xml:space="preserve"> </w:t>
      </w:r>
      <w:r w:rsidRPr="006E62B7">
        <w:rPr>
          <w:rFonts w:asciiTheme="majorBidi" w:hAnsiTheme="majorBidi" w:cstheme="majorBidi"/>
          <w:b/>
          <w:bCs/>
          <w:sz w:val="28"/>
          <w:szCs w:val="28"/>
          <w:rtl/>
          <w:lang w:val="en-US"/>
        </w:rPr>
        <w:t>تأصيلية</w:t>
      </w:r>
      <w:r w:rsidRPr="006E62B7">
        <w:rPr>
          <w:rFonts w:asciiTheme="majorBidi" w:hAnsiTheme="majorBidi" w:cstheme="majorBidi"/>
          <w:b/>
          <w:bCs/>
          <w:sz w:val="28"/>
          <w:szCs w:val="28"/>
          <w:lang w:val="en-US"/>
        </w:rPr>
        <w:t xml:space="preserve"> </w:t>
      </w:r>
      <w:r w:rsidRPr="006E62B7">
        <w:rPr>
          <w:rFonts w:asciiTheme="majorBidi" w:hAnsiTheme="majorBidi" w:cstheme="majorBidi"/>
          <w:b/>
          <w:bCs/>
          <w:sz w:val="28"/>
          <w:szCs w:val="28"/>
          <w:rtl/>
          <w:lang w:val="en-US"/>
        </w:rPr>
        <w:t>تطبيقية</w:t>
      </w:r>
      <w:r>
        <w:rPr>
          <w:rFonts w:asciiTheme="majorBidi" w:hAnsiTheme="majorBidi" w:cstheme="majorBidi" w:hint="cs"/>
          <w:b/>
          <w:bCs/>
          <w:sz w:val="28"/>
          <w:szCs w:val="28"/>
          <w:rtl/>
          <w:lang w:val="en-US"/>
        </w:rPr>
        <w:t>.</w:t>
      </w:r>
      <w:r w:rsidRPr="006E62B7">
        <w:rPr>
          <w:rFonts w:asciiTheme="majorBidi" w:hAnsiTheme="majorBidi" w:cstheme="majorBidi"/>
          <w:b/>
          <w:bCs/>
          <w:sz w:val="28"/>
          <w:szCs w:val="28"/>
          <w:rtl/>
          <w:lang w:val="en-US"/>
        </w:rPr>
        <w:t xml:space="preserve">     </w:t>
      </w:r>
    </w:p>
    <w:p w14:paraId="6380B22A" w14:textId="40F3C9E5" w:rsidR="006C45EF" w:rsidRPr="00C83078" w:rsidRDefault="006C45EF" w:rsidP="00C83078">
      <w:pPr>
        <w:bidi/>
        <w:spacing w:before="120" w:after="240"/>
        <w:jc w:val="lowKashida"/>
        <w:rPr>
          <w:rFonts w:asciiTheme="majorBidi" w:hAnsiTheme="majorBidi" w:cstheme="majorBidi"/>
          <w:b/>
          <w:bCs/>
          <w:sz w:val="28"/>
          <w:szCs w:val="28"/>
          <w:rtl/>
        </w:rPr>
      </w:pPr>
    </w:p>
    <w:p w14:paraId="639529CF" w14:textId="0DB3EDFB" w:rsidR="00606406" w:rsidRPr="00C83078" w:rsidRDefault="00606406" w:rsidP="00C83078">
      <w:pPr>
        <w:bidi/>
        <w:spacing w:before="120" w:after="240"/>
        <w:jc w:val="lowKashida"/>
        <w:rPr>
          <w:rFonts w:asciiTheme="majorBidi" w:hAnsiTheme="majorBidi" w:cstheme="majorBidi"/>
          <w:b/>
          <w:bCs/>
          <w:sz w:val="28"/>
          <w:szCs w:val="28"/>
          <w:rtl/>
        </w:rPr>
      </w:pPr>
    </w:p>
    <w:p w14:paraId="0D4F9375" w14:textId="6E5867AD" w:rsidR="006E62B7" w:rsidRDefault="006E62B7" w:rsidP="00C83078">
      <w:pPr>
        <w:bidi/>
        <w:spacing w:before="120" w:after="240"/>
        <w:jc w:val="lowKashida"/>
        <w:rPr>
          <w:rFonts w:asciiTheme="majorBidi" w:hAnsiTheme="majorBidi" w:cstheme="majorBidi"/>
          <w:b/>
          <w:bCs/>
          <w:sz w:val="28"/>
          <w:szCs w:val="28"/>
          <w:rtl/>
        </w:rPr>
      </w:pPr>
    </w:p>
    <w:p w14:paraId="508E4372" w14:textId="7B1D5F19" w:rsidR="00AD3D44" w:rsidRDefault="00AD3D44" w:rsidP="00AD3D44">
      <w:pPr>
        <w:bidi/>
        <w:spacing w:before="120" w:after="240"/>
        <w:jc w:val="lowKashida"/>
        <w:rPr>
          <w:rFonts w:asciiTheme="majorBidi" w:hAnsiTheme="majorBidi" w:cstheme="majorBidi"/>
          <w:b/>
          <w:bCs/>
          <w:sz w:val="28"/>
          <w:szCs w:val="28"/>
          <w:rtl/>
        </w:rPr>
      </w:pPr>
    </w:p>
    <w:p w14:paraId="30D643B6" w14:textId="5E183285" w:rsidR="00AD3D44" w:rsidRDefault="00AD3D44" w:rsidP="00AD3D44">
      <w:pPr>
        <w:bidi/>
        <w:spacing w:before="120" w:after="240"/>
        <w:jc w:val="lowKashida"/>
        <w:rPr>
          <w:rFonts w:asciiTheme="majorBidi" w:hAnsiTheme="majorBidi" w:cstheme="majorBidi"/>
          <w:b/>
          <w:bCs/>
          <w:sz w:val="28"/>
          <w:szCs w:val="28"/>
          <w:rtl/>
        </w:rPr>
      </w:pPr>
    </w:p>
    <w:p w14:paraId="7EC2B507" w14:textId="77777777" w:rsidR="00463D63" w:rsidRDefault="00463D63" w:rsidP="00463D63">
      <w:pPr>
        <w:tabs>
          <w:tab w:val="left" w:pos="1134"/>
          <w:tab w:val="left" w:pos="1276"/>
        </w:tabs>
        <w:spacing w:before="120" w:after="240"/>
        <w:jc w:val="center"/>
        <w:rPr>
          <w:rFonts w:asciiTheme="majorBidi" w:hAnsiTheme="majorBidi" w:cstheme="majorBidi"/>
          <w:b/>
          <w:bCs/>
          <w:sz w:val="28"/>
          <w:szCs w:val="28"/>
          <w:rtl/>
          <w:lang w:val="en-US"/>
        </w:rPr>
      </w:pPr>
      <w:r w:rsidRPr="00463D63">
        <w:rPr>
          <w:rFonts w:asciiTheme="majorBidi" w:hAnsiTheme="majorBidi" w:cstheme="majorBidi"/>
          <w:b/>
          <w:bCs/>
          <w:sz w:val="28"/>
          <w:szCs w:val="28"/>
          <w:lang w:val="en-US"/>
        </w:rPr>
        <w:lastRenderedPageBreak/>
        <w:t>Integrity of the Muslim Employee in Light of the Objectives of Islamic Sharia: A Foundational and Applied Study</w:t>
      </w:r>
    </w:p>
    <w:p w14:paraId="4D12F5D7" w14:textId="4A3C566E" w:rsidR="00463D63" w:rsidRPr="00463D63" w:rsidRDefault="00463D63" w:rsidP="00463D63">
      <w:pPr>
        <w:tabs>
          <w:tab w:val="left" w:pos="1134"/>
          <w:tab w:val="left" w:pos="1276"/>
        </w:tabs>
        <w:spacing w:before="120" w:after="240"/>
        <w:jc w:val="lowKashida"/>
        <w:rPr>
          <w:rFonts w:asciiTheme="majorBidi" w:hAnsiTheme="majorBidi" w:cstheme="majorBidi"/>
          <w:b/>
          <w:bCs/>
          <w:sz w:val="28"/>
          <w:szCs w:val="28"/>
          <w:lang w:val="en-US"/>
        </w:rPr>
      </w:pPr>
      <w:r>
        <w:rPr>
          <w:rFonts w:asciiTheme="majorBidi" w:hAnsiTheme="majorBidi" w:cstheme="majorBidi" w:hint="cs"/>
          <w:b/>
          <w:bCs/>
          <w:sz w:val="28"/>
          <w:szCs w:val="28"/>
          <w:rtl/>
          <w:lang w:val="en-US"/>
        </w:rPr>
        <w:t xml:space="preserve"> </w:t>
      </w:r>
      <w:r w:rsidRPr="00463D63">
        <w:rPr>
          <w:rFonts w:asciiTheme="majorBidi" w:hAnsiTheme="majorBidi" w:cstheme="majorBidi"/>
          <w:b/>
          <w:bCs/>
          <w:sz w:val="28"/>
          <w:szCs w:val="28"/>
          <w:lang w:val="en-US"/>
        </w:rPr>
        <w:br/>
      </w:r>
      <w:r>
        <w:rPr>
          <w:rFonts w:asciiTheme="majorBidi" w:hAnsiTheme="majorBidi" w:cstheme="majorBidi" w:hint="cs"/>
          <w:b/>
          <w:bCs/>
          <w:sz w:val="28"/>
          <w:szCs w:val="28"/>
          <w:rtl/>
          <w:lang w:val="en-US"/>
        </w:rPr>
        <w:t xml:space="preserve">                                                    </w:t>
      </w:r>
      <w:r w:rsidRPr="00463D63">
        <w:rPr>
          <w:rFonts w:asciiTheme="majorBidi" w:hAnsiTheme="majorBidi" w:cstheme="majorBidi"/>
          <w:b/>
          <w:bCs/>
          <w:sz w:val="28"/>
          <w:szCs w:val="28"/>
          <w:lang w:val="en-US"/>
        </w:rPr>
        <w:t>Abstract</w:t>
      </w:r>
      <w:r>
        <w:rPr>
          <w:rFonts w:asciiTheme="majorBidi" w:hAnsiTheme="majorBidi" w:cstheme="majorBidi" w:hint="cs"/>
          <w:b/>
          <w:bCs/>
          <w:sz w:val="28"/>
          <w:szCs w:val="28"/>
          <w:rtl/>
          <w:lang w:val="en-US"/>
        </w:rPr>
        <w:t xml:space="preserve">                                                    </w:t>
      </w:r>
      <w:r w:rsidRPr="00463D63">
        <w:rPr>
          <w:rFonts w:asciiTheme="majorBidi" w:hAnsiTheme="majorBidi" w:cstheme="majorBidi"/>
          <w:sz w:val="28"/>
          <w:szCs w:val="28"/>
          <w:lang w:val="en-US"/>
        </w:rPr>
        <w:br/>
      </w:r>
      <w:r>
        <w:rPr>
          <w:rFonts w:asciiTheme="majorBidi" w:hAnsiTheme="majorBidi" w:cstheme="majorBidi" w:hint="cs"/>
          <w:sz w:val="28"/>
          <w:szCs w:val="28"/>
          <w:rtl/>
          <w:lang w:val="en-US"/>
        </w:rPr>
        <w:t xml:space="preserve">           </w:t>
      </w:r>
      <w:r w:rsidRPr="00463D63">
        <w:rPr>
          <w:rFonts w:asciiTheme="majorBidi" w:hAnsiTheme="majorBidi" w:cstheme="majorBidi"/>
          <w:sz w:val="28"/>
          <w:szCs w:val="28"/>
          <w:lang w:val="en-US"/>
        </w:rPr>
        <w:t xml:space="preserve">This study aims to link the concept of professional integrity with the objectives of Islamic Sharia, viewing it as a comprehensive ethical and value-based system. It analyzes authentic Sharia and </w:t>
      </w:r>
      <w:proofErr w:type="spellStart"/>
      <w:r w:rsidRPr="00463D63">
        <w:rPr>
          <w:rFonts w:asciiTheme="majorBidi" w:hAnsiTheme="majorBidi" w:cstheme="majorBidi"/>
          <w:i/>
          <w:iCs/>
          <w:sz w:val="28"/>
          <w:szCs w:val="28"/>
          <w:lang w:val="en-US"/>
        </w:rPr>
        <w:t>maqāṣid</w:t>
      </w:r>
      <w:proofErr w:type="spellEnd"/>
      <w:r w:rsidRPr="00463D63">
        <w:rPr>
          <w:rFonts w:asciiTheme="majorBidi" w:hAnsiTheme="majorBidi" w:cstheme="majorBidi"/>
          <w:sz w:val="28"/>
          <w:szCs w:val="28"/>
          <w:lang w:val="en-US"/>
        </w:rPr>
        <w:t xml:space="preserve"> (objectives-based) texts to establish the concept of integrity on sound scientific foundations, integrating theory and practice through the application of </w:t>
      </w:r>
      <w:proofErr w:type="spellStart"/>
      <w:r w:rsidRPr="00463D63">
        <w:rPr>
          <w:rFonts w:asciiTheme="majorBidi" w:hAnsiTheme="majorBidi" w:cstheme="majorBidi"/>
          <w:i/>
          <w:iCs/>
          <w:sz w:val="28"/>
          <w:szCs w:val="28"/>
          <w:lang w:val="en-US"/>
        </w:rPr>
        <w:t>maqāṣid</w:t>
      </w:r>
      <w:proofErr w:type="spellEnd"/>
      <w:r w:rsidRPr="00463D63">
        <w:rPr>
          <w:rFonts w:asciiTheme="majorBidi" w:hAnsiTheme="majorBidi" w:cstheme="majorBidi"/>
          <w:sz w:val="28"/>
          <w:szCs w:val="28"/>
          <w:lang w:val="en-US"/>
        </w:rPr>
        <w:t xml:space="preserve"> principles in addressing issues of integrity in real-life contexts, particularly within public institutions.</w:t>
      </w:r>
    </w:p>
    <w:p w14:paraId="6B6E0BD3" w14:textId="5D16377D" w:rsidR="00463D63" w:rsidRPr="00463D63" w:rsidRDefault="00463D63" w:rsidP="00463D63">
      <w:pPr>
        <w:tabs>
          <w:tab w:val="left" w:pos="1276"/>
        </w:tabs>
        <w:spacing w:before="120" w:after="240"/>
        <w:jc w:val="lowKashida"/>
        <w:rPr>
          <w:rFonts w:asciiTheme="majorBidi" w:hAnsiTheme="majorBidi" w:cstheme="majorBidi"/>
          <w:sz w:val="28"/>
          <w:szCs w:val="28"/>
          <w:lang w:val="en-US"/>
        </w:rPr>
      </w:pPr>
      <w:r>
        <w:rPr>
          <w:rFonts w:asciiTheme="majorBidi" w:hAnsiTheme="majorBidi" w:cstheme="majorBidi" w:hint="cs"/>
          <w:sz w:val="28"/>
          <w:szCs w:val="28"/>
          <w:rtl/>
          <w:lang w:val="en-US"/>
        </w:rPr>
        <w:t xml:space="preserve">           </w:t>
      </w:r>
      <w:r w:rsidRPr="00463D63">
        <w:rPr>
          <w:rFonts w:asciiTheme="majorBidi" w:hAnsiTheme="majorBidi" w:cstheme="majorBidi"/>
          <w:sz w:val="28"/>
          <w:szCs w:val="28"/>
          <w:lang w:val="en-US"/>
        </w:rPr>
        <w:t xml:space="preserve">The study is structured into three chapters. Chapter One presents the theoretical framework and consists of two sections: the first discusses the concept of integrity linguistically and terminologically, while the second addresses the objectives of Islamic Sharia and their relationship to human behavior. Chapter Two, entitled “The </w:t>
      </w:r>
      <w:proofErr w:type="spellStart"/>
      <w:r w:rsidRPr="00463D63">
        <w:rPr>
          <w:rFonts w:asciiTheme="majorBidi" w:hAnsiTheme="majorBidi" w:cstheme="majorBidi"/>
          <w:i/>
          <w:iCs/>
          <w:sz w:val="28"/>
          <w:szCs w:val="28"/>
          <w:lang w:val="en-US"/>
        </w:rPr>
        <w:t>Maqāṣid</w:t>
      </w:r>
      <w:proofErr w:type="spellEnd"/>
      <w:r w:rsidRPr="00463D63">
        <w:rPr>
          <w:rFonts w:asciiTheme="majorBidi" w:hAnsiTheme="majorBidi" w:cstheme="majorBidi"/>
          <w:sz w:val="28"/>
          <w:szCs w:val="28"/>
          <w:lang w:val="en-US"/>
        </w:rPr>
        <w:t xml:space="preserve">-Based Foundations of Professional Integrity,” also consists of two sections: the first explores the ethical objectives that underpin integrity, and the second examines the objectives of responsibility and accountability in public service. Chapter Three focuses on “Practical Applications of Integrity in Light of the </w:t>
      </w:r>
      <w:proofErr w:type="spellStart"/>
      <w:r w:rsidRPr="00463D63">
        <w:rPr>
          <w:rFonts w:asciiTheme="majorBidi" w:hAnsiTheme="majorBidi" w:cstheme="majorBidi"/>
          <w:i/>
          <w:iCs/>
          <w:sz w:val="28"/>
          <w:szCs w:val="28"/>
          <w:lang w:val="en-US"/>
        </w:rPr>
        <w:t>Maqāṣid</w:t>
      </w:r>
      <w:proofErr w:type="spellEnd"/>
      <w:r w:rsidRPr="00463D63">
        <w:rPr>
          <w:rFonts w:asciiTheme="majorBidi" w:hAnsiTheme="majorBidi" w:cstheme="majorBidi"/>
          <w:sz w:val="28"/>
          <w:szCs w:val="28"/>
          <w:lang w:val="en-US"/>
        </w:rPr>
        <w:t xml:space="preserve">” and includes two sections: the first discusses integrity in public administration and Islamic institutions, and the second outlines mechanisms for promoting integrity based on </w:t>
      </w:r>
      <w:proofErr w:type="spellStart"/>
      <w:r w:rsidRPr="00463D63">
        <w:rPr>
          <w:rFonts w:asciiTheme="majorBidi" w:hAnsiTheme="majorBidi" w:cstheme="majorBidi"/>
          <w:i/>
          <w:iCs/>
          <w:sz w:val="28"/>
          <w:szCs w:val="28"/>
          <w:lang w:val="en-US"/>
        </w:rPr>
        <w:t>maqāṣid</w:t>
      </w:r>
      <w:proofErr w:type="spellEnd"/>
      <w:r w:rsidRPr="00463D63">
        <w:rPr>
          <w:rFonts w:asciiTheme="majorBidi" w:hAnsiTheme="majorBidi" w:cstheme="majorBidi"/>
          <w:sz w:val="28"/>
          <w:szCs w:val="28"/>
          <w:lang w:val="en-US"/>
        </w:rPr>
        <w:t xml:space="preserve"> principles.</w:t>
      </w:r>
    </w:p>
    <w:p w14:paraId="77C88BDE" w14:textId="50F05A71" w:rsidR="00463D63" w:rsidRPr="00463D63" w:rsidRDefault="00463D63" w:rsidP="00463D63">
      <w:pPr>
        <w:tabs>
          <w:tab w:val="left" w:pos="1276"/>
        </w:tabs>
        <w:spacing w:before="120" w:after="240"/>
        <w:jc w:val="lowKashida"/>
        <w:rPr>
          <w:rFonts w:asciiTheme="majorBidi" w:hAnsiTheme="majorBidi" w:cstheme="majorBidi"/>
          <w:sz w:val="28"/>
          <w:szCs w:val="28"/>
          <w:lang w:val="en-US"/>
        </w:rPr>
      </w:pPr>
      <w:r>
        <w:rPr>
          <w:rFonts w:asciiTheme="majorBidi" w:hAnsiTheme="majorBidi" w:cstheme="majorBidi" w:hint="cs"/>
          <w:sz w:val="28"/>
          <w:szCs w:val="28"/>
          <w:rtl/>
          <w:lang w:val="en-US"/>
        </w:rPr>
        <w:t xml:space="preserve">         </w:t>
      </w:r>
      <w:r w:rsidRPr="00463D63">
        <w:rPr>
          <w:rFonts w:asciiTheme="majorBidi" w:hAnsiTheme="majorBidi" w:cstheme="majorBidi"/>
          <w:sz w:val="28"/>
          <w:szCs w:val="28"/>
          <w:lang w:val="en-US"/>
        </w:rPr>
        <w:t xml:space="preserve">The study concludes that the </w:t>
      </w:r>
      <w:proofErr w:type="spellStart"/>
      <w:r w:rsidRPr="00463D63">
        <w:rPr>
          <w:rFonts w:asciiTheme="majorBidi" w:hAnsiTheme="majorBidi" w:cstheme="majorBidi"/>
          <w:i/>
          <w:iCs/>
          <w:sz w:val="28"/>
          <w:szCs w:val="28"/>
          <w:lang w:val="en-US"/>
        </w:rPr>
        <w:t>maqāṣid</w:t>
      </w:r>
      <w:proofErr w:type="spellEnd"/>
      <w:r w:rsidRPr="00463D63">
        <w:rPr>
          <w:rFonts w:asciiTheme="majorBidi" w:hAnsiTheme="majorBidi" w:cstheme="majorBidi"/>
          <w:sz w:val="28"/>
          <w:szCs w:val="28"/>
          <w:lang w:val="en-US"/>
        </w:rPr>
        <w:t xml:space="preserve">-based approach views integrity not merely as an individual moral commitment but as a comprehensive institutional model that redefines the relationship between the individual, the institution, and society, grounded in a supreme Sharia reference. The </w:t>
      </w:r>
      <w:r w:rsidRPr="00463D63">
        <w:rPr>
          <w:rFonts w:asciiTheme="majorBidi" w:hAnsiTheme="majorBidi" w:cstheme="majorBidi"/>
          <w:sz w:val="28"/>
          <w:szCs w:val="28"/>
          <w:lang w:val="en-US"/>
        </w:rPr>
        <w:lastRenderedPageBreak/>
        <w:t>researcher recommends incorporating faith-based education rooted in the objectives of Sharia within academic and professional training curricula to enhance employees’ self-monitoring across various sectors. Moreover, the study calls for the adoption of transparent and equitable criteria for recruitment, promotion, and remuneration to ensure institutional fairness based on competence and trustworthiness, free from favoritism or personal and partisan loyalties.</w:t>
      </w:r>
    </w:p>
    <w:p w14:paraId="63AACB57" w14:textId="77777777" w:rsidR="00463D63" w:rsidRPr="00463D63" w:rsidRDefault="00463D63" w:rsidP="00463D63">
      <w:pPr>
        <w:tabs>
          <w:tab w:val="left" w:pos="1276"/>
        </w:tabs>
        <w:spacing w:before="120" w:after="240"/>
        <w:jc w:val="lowKashida"/>
        <w:rPr>
          <w:rFonts w:asciiTheme="majorBidi" w:hAnsiTheme="majorBidi" w:cstheme="majorBidi"/>
          <w:sz w:val="28"/>
          <w:szCs w:val="28"/>
          <w:lang w:val="en-US"/>
        </w:rPr>
      </w:pPr>
      <w:r w:rsidRPr="00463D63">
        <w:rPr>
          <w:rFonts w:asciiTheme="majorBidi" w:hAnsiTheme="majorBidi" w:cstheme="majorBidi"/>
          <w:b/>
          <w:bCs/>
          <w:sz w:val="28"/>
          <w:szCs w:val="28"/>
          <w:lang w:val="en-US"/>
        </w:rPr>
        <w:t>Keywords</w:t>
      </w:r>
      <w:r w:rsidRPr="00463D63">
        <w:rPr>
          <w:rFonts w:asciiTheme="majorBidi" w:hAnsiTheme="majorBidi" w:cstheme="majorBidi"/>
          <w:sz w:val="28"/>
          <w:szCs w:val="28"/>
          <w:lang w:val="en-US"/>
        </w:rPr>
        <w:t>: Integrity, Objectives of Islamic Sharia, Foundational and Applied Study.</w:t>
      </w:r>
    </w:p>
    <w:p w14:paraId="6156FC7E" w14:textId="5C722895" w:rsidR="00463D63" w:rsidRPr="00463D63" w:rsidRDefault="00463D63" w:rsidP="00463D63">
      <w:pPr>
        <w:bidi/>
        <w:spacing w:before="120" w:after="240"/>
        <w:jc w:val="lowKashida"/>
        <w:rPr>
          <w:rFonts w:asciiTheme="majorBidi" w:hAnsiTheme="majorBidi" w:cstheme="majorBidi"/>
          <w:b/>
          <w:bCs/>
          <w:sz w:val="28"/>
          <w:szCs w:val="28"/>
          <w:rtl/>
          <w:lang w:val="en-US"/>
        </w:rPr>
      </w:pPr>
    </w:p>
    <w:p w14:paraId="228BD4C4" w14:textId="50BF5585" w:rsidR="00463D63" w:rsidRDefault="00463D63" w:rsidP="00463D63">
      <w:pPr>
        <w:bidi/>
        <w:spacing w:before="120" w:after="240"/>
        <w:jc w:val="lowKashida"/>
        <w:rPr>
          <w:rFonts w:asciiTheme="majorBidi" w:hAnsiTheme="majorBidi" w:cstheme="majorBidi"/>
          <w:b/>
          <w:bCs/>
          <w:sz w:val="28"/>
          <w:szCs w:val="28"/>
          <w:rtl/>
        </w:rPr>
      </w:pPr>
    </w:p>
    <w:p w14:paraId="5740B944" w14:textId="381261EE" w:rsidR="00463D63" w:rsidRDefault="00463D63" w:rsidP="00463D63">
      <w:pPr>
        <w:bidi/>
        <w:spacing w:before="120" w:after="240"/>
        <w:jc w:val="lowKashida"/>
        <w:rPr>
          <w:rFonts w:asciiTheme="majorBidi" w:hAnsiTheme="majorBidi" w:cstheme="majorBidi"/>
          <w:b/>
          <w:bCs/>
          <w:sz w:val="28"/>
          <w:szCs w:val="28"/>
          <w:rtl/>
        </w:rPr>
      </w:pPr>
    </w:p>
    <w:p w14:paraId="3443BFA7" w14:textId="639A25F8" w:rsidR="00463D63" w:rsidRDefault="00463D63" w:rsidP="00463D63">
      <w:pPr>
        <w:bidi/>
        <w:spacing w:before="120" w:after="240"/>
        <w:jc w:val="lowKashida"/>
        <w:rPr>
          <w:rFonts w:asciiTheme="majorBidi" w:hAnsiTheme="majorBidi" w:cstheme="majorBidi"/>
          <w:b/>
          <w:bCs/>
          <w:sz w:val="28"/>
          <w:szCs w:val="28"/>
          <w:rtl/>
        </w:rPr>
      </w:pPr>
    </w:p>
    <w:p w14:paraId="2BAF7A7B" w14:textId="4F55586C" w:rsidR="00463D63" w:rsidRDefault="00463D63" w:rsidP="00463D63">
      <w:pPr>
        <w:bidi/>
        <w:spacing w:before="120" w:after="240"/>
        <w:jc w:val="lowKashida"/>
        <w:rPr>
          <w:rFonts w:asciiTheme="majorBidi" w:hAnsiTheme="majorBidi" w:cstheme="majorBidi"/>
          <w:b/>
          <w:bCs/>
          <w:sz w:val="28"/>
          <w:szCs w:val="28"/>
          <w:rtl/>
        </w:rPr>
      </w:pPr>
    </w:p>
    <w:p w14:paraId="182E1023" w14:textId="6669824A" w:rsidR="00DE76F6" w:rsidRDefault="00DE76F6" w:rsidP="00DE76F6">
      <w:pPr>
        <w:bidi/>
        <w:spacing w:before="120" w:after="240"/>
        <w:jc w:val="lowKashida"/>
        <w:rPr>
          <w:rFonts w:asciiTheme="majorBidi" w:hAnsiTheme="majorBidi" w:cstheme="majorBidi"/>
          <w:b/>
          <w:bCs/>
          <w:sz w:val="28"/>
          <w:szCs w:val="28"/>
          <w:rtl/>
        </w:rPr>
      </w:pPr>
    </w:p>
    <w:p w14:paraId="78B84744" w14:textId="09750BDC" w:rsidR="00DE76F6" w:rsidRDefault="00DE76F6" w:rsidP="00DE76F6">
      <w:pPr>
        <w:bidi/>
        <w:spacing w:before="120" w:after="240"/>
        <w:jc w:val="lowKashida"/>
        <w:rPr>
          <w:rFonts w:asciiTheme="majorBidi" w:hAnsiTheme="majorBidi" w:cstheme="majorBidi"/>
          <w:b/>
          <w:bCs/>
          <w:sz w:val="28"/>
          <w:szCs w:val="28"/>
          <w:rtl/>
        </w:rPr>
      </w:pPr>
    </w:p>
    <w:p w14:paraId="6A54B962" w14:textId="547BA1AE" w:rsidR="00DE76F6" w:rsidRDefault="00DE76F6" w:rsidP="00DE76F6">
      <w:pPr>
        <w:bidi/>
        <w:spacing w:before="120" w:after="240"/>
        <w:jc w:val="lowKashida"/>
        <w:rPr>
          <w:rFonts w:asciiTheme="majorBidi" w:hAnsiTheme="majorBidi" w:cstheme="majorBidi"/>
          <w:b/>
          <w:bCs/>
          <w:sz w:val="28"/>
          <w:szCs w:val="28"/>
          <w:rtl/>
        </w:rPr>
      </w:pPr>
    </w:p>
    <w:p w14:paraId="25F66E9F" w14:textId="17FFC9C4" w:rsidR="00DE76F6" w:rsidRDefault="00DE76F6" w:rsidP="00DE76F6">
      <w:pPr>
        <w:bidi/>
        <w:spacing w:before="120" w:after="240"/>
        <w:jc w:val="lowKashida"/>
        <w:rPr>
          <w:rFonts w:asciiTheme="majorBidi" w:hAnsiTheme="majorBidi" w:cstheme="majorBidi"/>
          <w:b/>
          <w:bCs/>
          <w:sz w:val="28"/>
          <w:szCs w:val="28"/>
          <w:rtl/>
        </w:rPr>
      </w:pPr>
    </w:p>
    <w:p w14:paraId="4AEC2DC8" w14:textId="77777777" w:rsidR="00DE76F6" w:rsidRDefault="00DE76F6" w:rsidP="00DE76F6">
      <w:pPr>
        <w:bidi/>
        <w:spacing w:before="120" w:after="240"/>
        <w:jc w:val="lowKashida"/>
        <w:rPr>
          <w:rFonts w:asciiTheme="majorBidi" w:hAnsiTheme="majorBidi" w:cstheme="majorBidi"/>
          <w:b/>
          <w:bCs/>
          <w:sz w:val="28"/>
          <w:szCs w:val="28"/>
          <w:rtl/>
        </w:rPr>
      </w:pPr>
    </w:p>
    <w:p w14:paraId="3A250802" w14:textId="77777777" w:rsidR="00DE76F6" w:rsidRDefault="00DE76F6" w:rsidP="006E62B7">
      <w:pPr>
        <w:bidi/>
        <w:spacing w:before="120" w:after="240"/>
        <w:jc w:val="lowKashida"/>
        <w:rPr>
          <w:rFonts w:asciiTheme="majorBidi" w:hAnsiTheme="majorBidi" w:cstheme="majorBidi"/>
          <w:b/>
          <w:bCs/>
          <w:sz w:val="28"/>
          <w:szCs w:val="28"/>
          <w:rtl/>
        </w:rPr>
      </w:pPr>
    </w:p>
    <w:p w14:paraId="561C6B98" w14:textId="77777777" w:rsidR="00DE76F6" w:rsidRDefault="00DE76F6" w:rsidP="00DE76F6">
      <w:pPr>
        <w:bidi/>
        <w:spacing w:before="120" w:after="240"/>
        <w:jc w:val="lowKashida"/>
        <w:rPr>
          <w:rFonts w:asciiTheme="majorBidi" w:hAnsiTheme="majorBidi" w:cstheme="majorBidi"/>
          <w:b/>
          <w:bCs/>
          <w:sz w:val="28"/>
          <w:szCs w:val="28"/>
          <w:rtl/>
        </w:rPr>
      </w:pPr>
    </w:p>
    <w:p w14:paraId="494A38B7" w14:textId="77777777" w:rsidR="00DE76F6" w:rsidRDefault="00DE76F6" w:rsidP="00DE76F6">
      <w:pPr>
        <w:bidi/>
        <w:spacing w:before="120" w:after="240"/>
        <w:jc w:val="lowKashida"/>
        <w:rPr>
          <w:rFonts w:asciiTheme="majorBidi" w:hAnsiTheme="majorBidi" w:cstheme="majorBidi"/>
          <w:b/>
          <w:bCs/>
          <w:sz w:val="28"/>
          <w:szCs w:val="28"/>
          <w:rtl/>
        </w:rPr>
      </w:pPr>
    </w:p>
    <w:p w14:paraId="224A7993" w14:textId="3CCAC090" w:rsidR="00606406" w:rsidRPr="00C83078" w:rsidRDefault="00F312A4" w:rsidP="00DE76F6">
      <w:pPr>
        <w:bidi/>
        <w:spacing w:before="120" w:after="240"/>
        <w:jc w:val="lowKashida"/>
        <w:rPr>
          <w:rFonts w:asciiTheme="majorBidi" w:hAnsiTheme="majorBidi" w:cstheme="majorBidi"/>
          <w:b/>
          <w:bCs/>
          <w:sz w:val="28"/>
          <w:szCs w:val="28"/>
          <w:rtl/>
        </w:rPr>
      </w:pPr>
      <w:r w:rsidRPr="00C83078">
        <w:rPr>
          <w:rFonts w:asciiTheme="majorBidi" w:hAnsiTheme="majorBidi" w:cstheme="majorBidi"/>
          <w:b/>
          <w:bCs/>
          <w:sz w:val="28"/>
          <w:szCs w:val="28"/>
          <w:rtl/>
        </w:rPr>
        <w:lastRenderedPageBreak/>
        <w:t>مقدمة</w:t>
      </w:r>
    </w:p>
    <w:p w14:paraId="6C29461F" w14:textId="545290E2" w:rsidR="00F312A4" w:rsidRPr="00C83078" w:rsidRDefault="00F312A4" w:rsidP="00C83078">
      <w:pPr>
        <w:bidi/>
        <w:spacing w:before="120" w:after="240"/>
        <w:jc w:val="lowKashida"/>
        <w:rPr>
          <w:rFonts w:asciiTheme="majorBidi" w:hAnsiTheme="majorBidi" w:cstheme="majorBidi"/>
          <w:sz w:val="28"/>
          <w:szCs w:val="28"/>
          <w:rtl/>
        </w:rPr>
      </w:pPr>
      <w:r w:rsidRPr="00C83078">
        <w:rPr>
          <w:rFonts w:asciiTheme="majorBidi" w:hAnsiTheme="majorBidi" w:cstheme="majorBidi"/>
          <w:sz w:val="28"/>
          <w:szCs w:val="28"/>
          <w:rtl/>
        </w:rPr>
        <w:t xml:space="preserve">       تعد النزاهة واحدة من القيم الأخلاقية العظمى التي تقوم عليها نهضة الأفراد واستقامة المجتمعات</w:t>
      </w:r>
      <w:r w:rsidRPr="00C83078">
        <w:rPr>
          <w:rFonts w:asciiTheme="majorBidi" w:hAnsiTheme="majorBidi" w:cstheme="majorBidi"/>
          <w:sz w:val="28"/>
          <w:szCs w:val="28"/>
          <w:rtl/>
          <w:lang w:val="en-US"/>
        </w:rPr>
        <w:t xml:space="preserve">، فهي </w:t>
      </w:r>
      <w:r w:rsidRPr="00C83078">
        <w:rPr>
          <w:rFonts w:asciiTheme="majorBidi" w:hAnsiTheme="majorBidi" w:cstheme="majorBidi"/>
          <w:sz w:val="28"/>
          <w:szCs w:val="28"/>
          <w:rtl/>
        </w:rPr>
        <w:t>الأساس في بناء مؤسسات قوية تحقق العدالة وتنصف الحقوق وتؤدي الواجبات بأفضل صورة ممكنة</w:t>
      </w:r>
      <w:r w:rsidRPr="00C83078">
        <w:rPr>
          <w:rFonts w:asciiTheme="majorBidi" w:hAnsiTheme="majorBidi" w:cstheme="majorBidi"/>
          <w:sz w:val="28"/>
          <w:szCs w:val="28"/>
          <w:rtl/>
          <w:lang w:val="en-US"/>
        </w:rPr>
        <w:t>،</w:t>
      </w: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lang w:val="en-US"/>
        </w:rPr>
        <w:t>و</w:t>
      </w:r>
      <w:r w:rsidRPr="00C83078">
        <w:rPr>
          <w:rFonts w:asciiTheme="majorBidi" w:hAnsiTheme="majorBidi" w:cstheme="majorBidi"/>
          <w:sz w:val="28"/>
          <w:szCs w:val="28"/>
          <w:rtl/>
        </w:rPr>
        <w:t>عندما تسود النزاهة في بيئة العمل يعم الاطمئنان الاجتماعي والاقتصادي، وتنشأ علاقة من الثقة المتبادلة بين أفراد المجتمع ومؤسساته</w:t>
      </w:r>
      <w:r w:rsidRPr="00C83078">
        <w:rPr>
          <w:rFonts w:asciiTheme="majorBidi" w:hAnsiTheme="majorBidi" w:cstheme="majorBidi"/>
          <w:sz w:val="28"/>
          <w:szCs w:val="28"/>
          <w:rtl/>
          <w:lang w:val="en-US"/>
        </w:rPr>
        <w:t>، و</w:t>
      </w:r>
      <w:r w:rsidRPr="00C83078">
        <w:rPr>
          <w:rFonts w:asciiTheme="majorBidi" w:hAnsiTheme="majorBidi" w:cstheme="majorBidi"/>
          <w:sz w:val="28"/>
          <w:szCs w:val="28"/>
          <w:rtl/>
        </w:rPr>
        <w:t>هذا بدوره يعزز النظام ويُحسن المعاملات ويصون الأمانات، ولذلك، احتلت النزاهة مكانة بارزة في تعاليم الشريعة الإسلامية، التي دعت إلى الأمانة والإخلاص والعدل، وحذرت من الخيانة والغش والفساد</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كما جعلت من النزاهة في العمل شكلاً من أشكال العبادة التي يتقرب بها المسلم إلى الله عز وجل، وليس مجرد التزام وظيفي أو قانوني فحسب.</w:t>
      </w:r>
      <w:bookmarkStart w:id="0" w:name="_GoBack"/>
      <w:bookmarkEnd w:id="0"/>
    </w:p>
    <w:p w14:paraId="758E41B6" w14:textId="039F5E96" w:rsidR="00F312A4" w:rsidRPr="00C83078" w:rsidRDefault="00F312A4" w:rsidP="00C83078">
      <w:p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مع التطورات التي شهدتها بيئات العمل الحديثة واتساع نطاق المؤسسات العامة والخاصة، ظهرت تحديات عديدة تهدد نزاهة الموظفين</w:t>
      </w:r>
      <w:r w:rsidRPr="00C83078">
        <w:rPr>
          <w:rFonts w:asciiTheme="majorBidi" w:hAnsiTheme="majorBidi" w:cstheme="majorBidi"/>
          <w:sz w:val="28"/>
          <w:szCs w:val="28"/>
          <w:rtl/>
          <w:lang w:val="en-US"/>
        </w:rPr>
        <w:t>،</w:t>
      </w: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rPr>
        <w:t>وتشمل هذه التحديات ضعف الوازع الديني، وضغوط المصالح الشخصية، وتأثير ثقافة الربح السريع. وعلى الرغم من وضوح المبادئ الإسلامية التي تؤكد أهمية الأمانة والنزاهة في الأقوال والأفعال، فإن ضعف تطبيق تلك القيم بات ظاهرة تدعو إلى التأمل والتحليل. لذا أصبح من الضروري إجراء دراسة علمية تستند إلى فهم عميق لأصول المشكلة وتربط بين القيم الأخلاقية المستمدة من الشريعة الإسلامية ومقتضيات الحياة العصرية وتحدياتها</w:t>
      </w:r>
      <w:r w:rsidRPr="00C83078">
        <w:rPr>
          <w:rFonts w:asciiTheme="majorBidi" w:hAnsiTheme="majorBidi" w:cstheme="majorBidi"/>
          <w:sz w:val="28"/>
          <w:szCs w:val="28"/>
          <w:lang w:val="en-US"/>
        </w:rPr>
        <w:t>.</w:t>
      </w:r>
    </w:p>
    <w:p w14:paraId="2C7E5BBA" w14:textId="47468902" w:rsidR="00F312A4" w:rsidRPr="00C83078" w:rsidRDefault="00007E08" w:rsidP="00C83078">
      <w:pPr>
        <w:bidi/>
        <w:spacing w:before="120" w:after="240"/>
        <w:jc w:val="lowKashida"/>
        <w:rPr>
          <w:rFonts w:asciiTheme="majorBidi" w:hAnsiTheme="majorBidi" w:cstheme="majorBidi"/>
          <w:b/>
          <w:bCs/>
          <w:sz w:val="28"/>
          <w:szCs w:val="28"/>
          <w:rtl/>
          <w:lang w:val="en-US"/>
        </w:rPr>
      </w:pPr>
      <w:r w:rsidRPr="00C83078">
        <w:rPr>
          <w:rFonts w:asciiTheme="majorBidi" w:hAnsiTheme="majorBidi" w:cstheme="majorBidi"/>
          <w:b/>
          <w:bCs/>
          <w:sz w:val="28"/>
          <w:szCs w:val="28"/>
          <w:rtl/>
          <w:lang w:val="en-US"/>
        </w:rPr>
        <w:t>مشكلة الدراسة</w:t>
      </w:r>
    </w:p>
    <w:p w14:paraId="1E667C2F" w14:textId="77777777" w:rsidR="00007E08" w:rsidRPr="00C83078" w:rsidRDefault="00007E08"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t xml:space="preserve">      تُركز الإشكالية الرئيسة على طرح التساؤل</w:t>
      </w:r>
      <w:r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 xml:space="preserve"> ما الأسس </w:t>
      </w:r>
      <w:proofErr w:type="spellStart"/>
      <w:r w:rsidRPr="00C83078">
        <w:rPr>
          <w:rFonts w:asciiTheme="majorBidi" w:hAnsiTheme="majorBidi" w:cstheme="majorBidi"/>
          <w:sz w:val="28"/>
          <w:szCs w:val="28"/>
          <w:rtl/>
          <w:lang w:val="en-US"/>
        </w:rPr>
        <w:t>المقاصدية</w:t>
      </w:r>
      <w:proofErr w:type="spellEnd"/>
      <w:r w:rsidRPr="00C83078">
        <w:rPr>
          <w:rFonts w:asciiTheme="majorBidi" w:hAnsiTheme="majorBidi" w:cstheme="majorBidi"/>
          <w:sz w:val="28"/>
          <w:szCs w:val="28"/>
          <w:rtl/>
          <w:lang w:val="en-US"/>
        </w:rPr>
        <w:t xml:space="preserve"> التي تسهم في تعزيز وترسيخ نزاهة الموظف المسلم في الواقع العملي؟ وكيف يمكن تطبيقها بفعالية في بيئات العمل المعاصرة؟ ومن هذه الإشكالية تتفرع مجموعة من الأسئلة الفرعية، وهي:</w:t>
      </w:r>
    </w:p>
    <w:p w14:paraId="1681EC1A" w14:textId="77777777" w:rsidR="00007E08" w:rsidRPr="00C83078" w:rsidRDefault="00007E08" w:rsidP="00C83078">
      <w:pPr>
        <w:pStyle w:val="ListParagraph"/>
        <w:numPr>
          <w:ilvl w:val="0"/>
          <w:numId w:val="23"/>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 xml:space="preserve">ما الأساس الشرعي الذي يقوم عليه مفهوم النزاهة في الإسلام؟ </w:t>
      </w:r>
    </w:p>
    <w:p w14:paraId="6805AB4C" w14:textId="77777777" w:rsidR="00007E08" w:rsidRPr="00C83078" w:rsidRDefault="00007E08" w:rsidP="00C83078">
      <w:pPr>
        <w:pStyle w:val="ListParagraph"/>
        <w:numPr>
          <w:ilvl w:val="0"/>
          <w:numId w:val="23"/>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 xml:space="preserve">ما هي مقاصد الشريعة المرتبطة بتحقيق النزاهة في بيئة العمل؟ </w:t>
      </w:r>
    </w:p>
    <w:p w14:paraId="1AA42DE5" w14:textId="16B9913E" w:rsidR="00007E08" w:rsidRPr="00C83078" w:rsidRDefault="00007E08" w:rsidP="00C83078">
      <w:pPr>
        <w:pStyle w:val="ListParagraph"/>
        <w:numPr>
          <w:ilvl w:val="0"/>
          <w:numId w:val="23"/>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lang w:val="en-US"/>
        </w:rPr>
        <w:t xml:space="preserve">كيف يمكن تحويل هذه المقاصد إلى مبادئ عملية قادرة على ضمان نزاهة الموظف المسلم والحد من انتشار مظاهر الفساد الإداري والوظيفي؟ </w:t>
      </w:r>
    </w:p>
    <w:p w14:paraId="7802F4C7" w14:textId="40004651" w:rsidR="00007E08" w:rsidRPr="00C83078" w:rsidRDefault="00007E08" w:rsidP="00C83078">
      <w:pPr>
        <w:bidi/>
        <w:spacing w:before="120" w:after="240"/>
        <w:jc w:val="lowKashida"/>
        <w:rPr>
          <w:rFonts w:asciiTheme="majorBidi" w:hAnsiTheme="majorBidi" w:cstheme="majorBidi"/>
          <w:b/>
          <w:bCs/>
          <w:sz w:val="28"/>
          <w:szCs w:val="28"/>
          <w:rtl/>
          <w:lang w:val="en-US"/>
        </w:rPr>
      </w:pPr>
      <w:r w:rsidRPr="00C83078">
        <w:rPr>
          <w:rFonts w:asciiTheme="majorBidi" w:hAnsiTheme="majorBidi" w:cstheme="majorBidi"/>
          <w:b/>
          <w:bCs/>
          <w:sz w:val="28"/>
          <w:szCs w:val="28"/>
          <w:rtl/>
          <w:lang w:val="en-US"/>
        </w:rPr>
        <w:t xml:space="preserve">أهداف الدراسة </w:t>
      </w:r>
    </w:p>
    <w:p w14:paraId="07E76BD9" w14:textId="77777777" w:rsidR="00007E08" w:rsidRPr="00C83078" w:rsidRDefault="00007E08" w:rsidP="00C83078">
      <w:pPr>
        <w:bidi/>
        <w:spacing w:before="120" w:after="240"/>
        <w:jc w:val="lowKashida"/>
        <w:rPr>
          <w:rFonts w:asciiTheme="majorBidi" w:hAnsiTheme="majorBidi" w:cstheme="majorBidi"/>
          <w:sz w:val="28"/>
          <w:szCs w:val="28"/>
          <w:rtl/>
        </w:rPr>
      </w:pPr>
      <w:r w:rsidRPr="00C83078">
        <w:rPr>
          <w:rFonts w:asciiTheme="majorBidi" w:hAnsiTheme="majorBidi" w:cstheme="majorBidi"/>
          <w:sz w:val="28"/>
          <w:szCs w:val="28"/>
          <w:rtl/>
          <w:lang w:val="en-US"/>
        </w:rPr>
        <w:t>تركز هذه الدراسة على تحقيق الأهداف الآتية</w:t>
      </w:r>
      <w:r w:rsidRPr="00C83078">
        <w:rPr>
          <w:rFonts w:asciiTheme="majorBidi" w:hAnsiTheme="majorBidi" w:cstheme="majorBidi"/>
          <w:sz w:val="28"/>
          <w:szCs w:val="28"/>
          <w:rtl/>
        </w:rPr>
        <w:t>:</w:t>
      </w:r>
    </w:p>
    <w:p w14:paraId="279A0E76" w14:textId="77777777" w:rsidR="00007E08" w:rsidRPr="00C83078" w:rsidRDefault="00007E08" w:rsidP="00C83078">
      <w:pPr>
        <w:pStyle w:val="ListParagraph"/>
        <w:numPr>
          <w:ilvl w:val="0"/>
          <w:numId w:val="24"/>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lastRenderedPageBreak/>
        <w:t>توضيح الأساس الشرعي لمفهوم النزاهة من خلال النصوص القرآنية والأحاديث النبوية وآراء العلماء</w:t>
      </w:r>
      <w:r w:rsidRPr="00C83078">
        <w:rPr>
          <w:rFonts w:asciiTheme="majorBidi" w:hAnsiTheme="majorBidi" w:cstheme="majorBidi"/>
          <w:sz w:val="28"/>
          <w:szCs w:val="28"/>
          <w:rtl/>
        </w:rPr>
        <w:t>.</w:t>
      </w:r>
    </w:p>
    <w:p w14:paraId="29E6F07C" w14:textId="77777777" w:rsidR="00007E08" w:rsidRPr="00C83078" w:rsidRDefault="00007E08" w:rsidP="00C83078">
      <w:pPr>
        <w:pStyle w:val="ListParagraph"/>
        <w:numPr>
          <w:ilvl w:val="0"/>
          <w:numId w:val="24"/>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تحليل مقاصد الشريعة الإسلامية المرتبطة بقيمة النزاهة على المستويين الفردي والمؤسسي، مثل حفظ الدين، المال، النفس، العقل، والعِرض</w:t>
      </w:r>
      <w:r w:rsidRPr="00C83078">
        <w:rPr>
          <w:rFonts w:asciiTheme="majorBidi" w:hAnsiTheme="majorBidi" w:cstheme="majorBidi"/>
          <w:sz w:val="28"/>
          <w:szCs w:val="28"/>
          <w:rtl/>
        </w:rPr>
        <w:t>.</w:t>
      </w:r>
    </w:p>
    <w:p w14:paraId="354F214C" w14:textId="77777777" w:rsidR="00007E08" w:rsidRPr="00C83078" w:rsidRDefault="00007E08" w:rsidP="00C83078">
      <w:pPr>
        <w:pStyle w:val="ListParagraph"/>
        <w:numPr>
          <w:ilvl w:val="0"/>
          <w:numId w:val="24"/>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استخراج مبادئ تطبيقية للنزاهة يمكن تبنيها في بيئات العمل الحديثة، بما يتلاءم مع احتياجات التطوير الإداري ويسهم في تحقيق مقاصد الشريعة في الإصلاح، العدل، والشفافية</w:t>
      </w:r>
      <w:r w:rsidRPr="00C83078">
        <w:rPr>
          <w:rFonts w:asciiTheme="majorBidi" w:hAnsiTheme="majorBidi" w:cstheme="majorBidi"/>
          <w:sz w:val="28"/>
          <w:szCs w:val="28"/>
          <w:rtl/>
        </w:rPr>
        <w:t>.</w:t>
      </w:r>
    </w:p>
    <w:p w14:paraId="6D533305" w14:textId="77777777" w:rsidR="00007E08" w:rsidRPr="00C83078" w:rsidRDefault="00007E08" w:rsidP="00C83078">
      <w:pPr>
        <w:bidi/>
        <w:spacing w:before="120" w:after="240"/>
        <w:jc w:val="lowKashida"/>
        <w:rPr>
          <w:rFonts w:asciiTheme="majorBidi" w:hAnsiTheme="majorBidi" w:cstheme="majorBidi"/>
          <w:b/>
          <w:bCs/>
          <w:sz w:val="28"/>
          <w:szCs w:val="28"/>
          <w:rtl/>
          <w:lang w:val="en-US"/>
        </w:rPr>
      </w:pPr>
      <w:r w:rsidRPr="00C83078">
        <w:rPr>
          <w:rFonts w:asciiTheme="majorBidi" w:hAnsiTheme="majorBidi" w:cstheme="majorBidi"/>
          <w:b/>
          <w:bCs/>
          <w:sz w:val="28"/>
          <w:szCs w:val="28"/>
        </w:rPr>
        <w:t xml:space="preserve"> </w:t>
      </w:r>
      <w:r w:rsidRPr="00C83078">
        <w:rPr>
          <w:rFonts w:asciiTheme="majorBidi" w:hAnsiTheme="majorBidi" w:cstheme="majorBidi"/>
          <w:b/>
          <w:bCs/>
          <w:sz w:val="28"/>
          <w:szCs w:val="28"/>
          <w:rtl/>
          <w:lang w:val="en-US"/>
        </w:rPr>
        <w:t>أهمية الدراسة</w:t>
      </w:r>
    </w:p>
    <w:p w14:paraId="5D27131A" w14:textId="77777777" w:rsidR="00007E08" w:rsidRPr="00C83078" w:rsidRDefault="00007E08"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t xml:space="preserve"> تبرز أهمية هذه الدراسة من خلال: </w:t>
      </w:r>
    </w:p>
    <w:p w14:paraId="23D4D036" w14:textId="409B5BB3" w:rsidR="006F7B42" w:rsidRPr="00C83078" w:rsidRDefault="005176D0" w:rsidP="00C83078">
      <w:pPr>
        <w:bidi/>
        <w:spacing w:before="120" w:after="240"/>
        <w:jc w:val="lowKashida"/>
        <w:rPr>
          <w:rFonts w:asciiTheme="majorBidi" w:hAnsiTheme="majorBidi" w:cstheme="majorBidi"/>
          <w:sz w:val="28"/>
          <w:szCs w:val="28"/>
          <w:rtl/>
        </w:rPr>
      </w:pPr>
      <w:r>
        <w:rPr>
          <w:rFonts w:asciiTheme="majorBidi" w:hAnsiTheme="majorBidi" w:cstheme="majorBidi" w:hint="cs"/>
          <w:sz w:val="28"/>
          <w:szCs w:val="28"/>
          <w:rtl/>
          <w:lang w:val="en-US"/>
        </w:rPr>
        <w:t xml:space="preserve">      </w:t>
      </w:r>
      <w:r w:rsidR="00007E08" w:rsidRPr="00C83078">
        <w:rPr>
          <w:rFonts w:asciiTheme="majorBidi" w:hAnsiTheme="majorBidi" w:cstheme="majorBidi"/>
          <w:sz w:val="28"/>
          <w:szCs w:val="28"/>
          <w:rtl/>
          <w:lang w:val="en-US"/>
        </w:rPr>
        <w:t>أولا: الأهمية العلمية</w:t>
      </w:r>
      <w:r w:rsidR="00007E08" w:rsidRPr="00C83078">
        <w:rPr>
          <w:rFonts w:asciiTheme="majorBidi" w:hAnsiTheme="majorBidi" w:cstheme="majorBidi"/>
          <w:sz w:val="28"/>
          <w:szCs w:val="28"/>
          <w:rtl/>
        </w:rPr>
        <w:t xml:space="preserve">: إذ </w:t>
      </w:r>
      <w:r w:rsidR="00706288" w:rsidRPr="00C83078">
        <w:rPr>
          <w:rFonts w:asciiTheme="majorBidi" w:hAnsiTheme="majorBidi" w:cstheme="majorBidi"/>
          <w:sz w:val="28"/>
          <w:szCs w:val="28"/>
          <w:rtl/>
          <w:lang w:val="en-US"/>
        </w:rPr>
        <w:t>يس</w:t>
      </w:r>
      <w:r w:rsidR="00007E08" w:rsidRPr="00C83078">
        <w:rPr>
          <w:rFonts w:asciiTheme="majorBidi" w:hAnsiTheme="majorBidi" w:cstheme="majorBidi"/>
          <w:sz w:val="28"/>
          <w:szCs w:val="28"/>
          <w:rtl/>
          <w:lang w:val="en-US"/>
        </w:rPr>
        <w:t>هم البحث في إثراء الدراسات الشرعية المتعلقة بالأخلاق المهنية، عبر تقديم معالجة علمية متعمقة لمفهوم النزاهة وربطه بمبادئ ومقاصد الشريعة الإسلامية، مما يتيح إضافة معرفية جديدة إلى مجال فقه السلوك الوظيفي</w:t>
      </w:r>
      <w:r w:rsidR="00007E08" w:rsidRPr="00C83078">
        <w:rPr>
          <w:rFonts w:asciiTheme="majorBidi" w:hAnsiTheme="majorBidi" w:cstheme="majorBidi"/>
          <w:sz w:val="28"/>
          <w:szCs w:val="28"/>
        </w:rPr>
        <w:t>.</w:t>
      </w:r>
    </w:p>
    <w:p w14:paraId="2A3CEF6C" w14:textId="467D3E43" w:rsidR="006F7B42" w:rsidRPr="00C83078" w:rsidRDefault="005176D0" w:rsidP="00C83078">
      <w:pPr>
        <w:bidi/>
        <w:spacing w:before="120" w:after="240"/>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6F7B42" w:rsidRPr="00C83078">
        <w:rPr>
          <w:rFonts w:asciiTheme="majorBidi" w:hAnsiTheme="majorBidi" w:cstheme="majorBidi"/>
          <w:sz w:val="28"/>
          <w:szCs w:val="28"/>
          <w:rtl/>
        </w:rPr>
        <w:t xml:space="preserve">ثانياً: </w:t>
      </w:r>
      <w:r w:rsidR="00007E08" w:rsidRPr="00C83078">
        <w:rPr>
          <w:rFonts w:asciiTheme="majorBidi" w:hAnsiTheme="majorBidi" w:cstheme="majorBidi"/>
          <w:sz w:val="28"/>
          <w:szCs w:val="28"/>
          <w:rtl/>
          <w:lang w:val="en-US"/>
        </w:rPr>
        <w:t>الأهمية التطبيقية</w:t>
      </w:r>
      <w:r w:rsidR="006F7B42" w:rsidRPr="00C83078">
        <w:rPr>
          <w:rFonts w:asciiTheme="majorBidi" w:hAnsiTheme="majorBidi" w:cstheme="majorBidi"/>
          <w:sz w:val="28"/>
          <w:szCs w:val="28"/>
          <w:rtl/>
        </w:rPr>
        <w:t xml:space="preserve">: </w:t>
      </w:r>
      <w:r w:rsidR="00706288" w:rsidRPr="00C83078">
        <w:rPr>
          <w:rFonts w:asciiTheme="majorBidi" w:hAnsiTheme="majorBidi" w:cstheme="majorBidi"/>
          <w:sz w:val="28"/>
          <w:szCs w:val="28"/>
          <w:rtl/>
          <w:lang w:val="en-US"/>
        </w:rPr>
        <w:t>ت</w:t>
      </w:r>
      <w:r w:rsidR="00007E08" w:rsidRPr="00C83078">
        <w:rPr>
          <w:rFonts w:asciiTheme="majorBidi" w:hAnsiTheme="majorBidi" w:cstheme="majorBidi"/>
          <w:sz w:val="28"/>
          <w:szCs w:val="28"/>
          <w:rtl/>
          <w:lang w:val="en-US"/>
        </w:rPr>
        <w:t xml:space="preserve">وفر </w:t>
      </w:r>
      <w:r w:rsidR="00706288" w:rsidRPr="00C83078">
        <w:rPr>
          <w:rFonts w:asciiTheme="majorBidi" w:hAnsiTheme="majorBidi" w:cstheme="majorBidi"/>
          <w:sz w:val="28"/>
          <w:szCs w:val="28"/>
          <w:rtl/>
          <w:lang w:val="en-US"/>
        </w:rPr>
        <w:t>الدراسة</w:t>
      </w:r>
      <w:r w:rsidR="00007E08" w:rsidRPr="00C83078">
        <w:rPr>
          <w:rFonts w:asciiTheme="majorBidi" w:hAnsiTheme="majorBidi" w:cstheme="majorBidi"/>
          <w:sz w:val="28"/>
          <w:szCs w:val="28"/>
          <w:rtl/>
          <w:lang w:val="en-US"/>
        </w:rPr>
        <w:t xml:space="preserve"> إطارًا عمليًا يساعد على توجيه سلوك الموظف المسلم ضمن بيئة العمل، كما يدعم الإدارات والمؤسسات في اعتماد أنظمة أخلاقية مستمدة من المقاصد الشرعية، للحد من الفساد الوظيفي وتعزيز الثقة المؤسسية</w:t>
      </w:r>
      <w:r w:rsidR="006F7B42" w:rsidRPr="00C83078">
        <w:rPr>
          <w:rFonts w:asciiTheme="majorBidi" w:hAnsiTheme="majorBidi" w:cstheme="majorBidi"/>
          <w:sz w:val="28"/>
          <w:szCs w:val="28"/>
          <w:rtl/>
        </w:rPr>
        <w:t>.</w:t>
      </w:r>
    </w:p>
    <w:p w14:paraId="65966B1D" w14:textId="353E9D48" w:rsidR="00007E08" w:rsidRPr="00C83078" w:rsidRDefault="005176D0" w:rsidP="00C83078">
      <w:pPr>
        <w:bidi/>
        <w:spacing w:before="120" w:after="240"/>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6F7B42" w:rsidRPr="00C83078">
        <w:rPr>
          <w:rFonts w:asciiTheme="majorBidi" w:hAnsiTheme="majorBidi" w:cstheme="majorBidi"/>
          <w:sz w:val="28"/>
          <w:szCs w:val="28"/>
          <w:rtl/>
        </w:rPr>
        <w:t>ثالث</w:t>
      </w:r>
      <w:r>
        <w:rPr>
          <w:rFonts w:asciiTheme="majorBidi" w:hAnsiTheme="majorBidi" w:cstheme="majorBidi" w:hint="cs"/>
          <w:sz w:val="28"/>
          <w:szCs w:val="28"/>
          <w:rtl/>
        </w:rPr>
        <w:t>ً</w:t>
      </w:r>
      <w:r w:rsidR="006F7B42" w:rsidRPr="00C83078">
        <w:rPr>
          <w:rFonts w:asciiTheme="majorBidi" w:hAnsiTheme="majorBidi" w:cstheme="majorBidi"/>
          <w:sz w:val="28"/>
          <w:szCs w:val="28"/>
          <w:rtl/>
        </w:rPr>
        <w:t xml:space="preserve">ا: </w:t>
      </w:r>
      <w:r w:rsidR="00007E08" w:rsidRPr="00C83078">
        <w:rPr>
          <w:rFonts w:asciiTheme="majorBidi" w:hAnsiTheme="majorBidi" w:cstheme="majorBidi"/>
          <w:sz w:val="28"/>
          <w:szCs w:val="28"/>
          <w:rtl/>
          <w:lang w:val="en-US"/>
        </w:rPr>
        <w:t>الأهمية التربوية</w:t>
      </w:r>
      <w:r w:rsidR="006F7B42" w:rsidRPr="00C83078">
        <w:rPr>
          <w:rFonts w:asciiTheme="majorBidi" w:hAnsiTheme="majorBidi" w:cstheme="majorBidi"/>
          <w:sz w:val="28"/>
          <w:szCs w:val="28"/>
          <w:rtl/>
        </w:rPr>
        <w:t xml:space="preserve">: </w:t>
      </w:r>
      <w:r w:rsidR="00706288" w:rsidRPr="00C83078">
        <w:rPr>
          <w:rFonts w:asciiTheme="majorBidi" w:hAnsiTheme="majorBidi" w:cstheme="majorBidi"/>
          <w:sz w:val="28"/>
          <w:szCs w:val="28"/>
          <w:rtl/>
          <w:lang w:val="en-US"/>
        </w:rPr>
        <w:t>ت</w:t>
      </w:r>
      <w:r w:rsidR="00007E08" w:rsidRPr="00C83078">
        <w:rPr>
          <w:rFonts w:asciiTheme="majorBidi" w:hAnsiTheme="majorBidi" w:cstheme="majorBidi"/>
          <w:sz w:val="28"/>
          <w:szCs w:val="28"/>
          <w:rtl/>
          <w:lang w:val="en-US"/>
        </w:rPr>
        <w:t xml:space="preserve">ضع </w:t>
      </w:r>
      <w:r w:rsidR="00706288" w:rsidRPr="00C83078">
        <w:rPr>
          <w:rFonts w:asciiTheme="majorBidi" w:hAnsiTheme="majorBidi" w:cstheme="majorBidi"/>
          <w:sz w:val="28"/>
          <w:szCs w:val="28"/>
          <w:rtl/>
          <w:lang w:val="en-US"/>
        </w:rPr>
        <w:t>الدراسة</w:t>
      </w:r>
      <w:r w:rsidR="00007E08" w:rsidRPr="00C83078">
        <w:rPr>
          <w:rFonts w:asciiTheme="majorBidi" w:hAnsiTheme="majorBidi" w:cstheme="majorBidi"/>
          <w:sz w:val="28"/>
          <w:szCs w:val="28"/>
          <w:rtl/>
          <w:lang w:val="en-US"/>
        </w:rPr>
        <w:t xml:space="preserve"> أسسًا تربوية لغرس قيم الأمانة والنزاهة بين العاملين والطلاب وأفراد المجتمع بشكل عام، عبر تعزيز دور التربية الإسلامية في بناء الضمير المهني الذي يقوم على مراقبة الله عز وجل قبل مراقبة الناس</w:t>
      </w:r>
      <w:r w:rsidR="00706288" w:rsidRPr="00C83078">
        <w:rPr>
          <w:rFonts w:asciiTheme="majorBidi" w:hAnsiTheme="majorBidi" w:cstheme="majorBidi"/>
          <w:sz w:val="28"/>
          <w:szCs w:val="28"/>
          <w:rtl/>
          <w:lang w:val="en-US"/>
        </w:rPr>
        <w:t>.</w:t>
      </w:r>
    </w:p>
    <w:p w14:paraId="7472D3FB" w14:textId="14A0FD9C" w:rsidR="00606406" w:rsidRPr="00C83078" w:rsidRDefault="00706288" w:rsidP="00C83078">
      <w:pPr>
        <w:bidi/>
        <w:spacing w:before="120" w:after="240"/>
        <w:jc w:val="lowKashida"/>
        <w:rPr>
          <w:rFonts w:asciiTheme="majorBidi" w:hAnsiTheme="majorBidi" w:cstheme="majorBidi"/>
          <w:b/>
          <w:bCs/>
          <w:sz w:val="28"/>
          <w:szCs w:val="28"/>
          <w:rtl/>
        </w:rPr>
      </w:pPr>
      <w:r w:rsidRPr="00C83078">
        <w:rPr>
          <w:rFonts w:asciiTheme="majorBidi" w:hAnsiTheme="majorBidi" w:cstheme="majorBidi"/>
          <w:b/>
          <w:bCs/>
          <w:sz w:val="28"/>
          <w:szCs w:val="28"/>
          <w:rtl/>
        </w:rPr>
        <w:t>منهج الدراسة</w:t>
      </w:r>
    </w:p>
    <w:p w14:paraId="7F2DF93F" w14:textId="3C311952" w:rsidR="00706288" w:rsidRPr="00C83078" w:rsidRDefault="00706288"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rPr>
        <w:t xml:space="preserve">     تعتمد هذه الدراسة على المنهج الوصفي </w:t>
      </w:r>
      <w:r w:rsidRPr="00C83078">
        <w:rPr>
          <w:rFonts w:asciiTheme="majorBidi" w:hAnsiTheme="majorBidi" w:cstheme="majorBidi"/>
          <w:sz w:val="28"/>
          <w:szCs w:val="28"/>
          <w:rtl/>
          <w:lang w:val="en-US"/>
        </w:rPr>
        <w:t>من خلال</w:t>
      </w: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rPr>
        <w:t>بعرض المفاهيم والمصطلحات ذات الصلة بالنزاهة في ضوء المصادر الإسلامية</w:t>
      </w:r>
      <w:r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 xml:space="preserve"> و</w:t>
      </w:r>
      <w:r w:rsidRPr="00C83078">
        <w:rPr>
          <w:rFonts w:asciiTheme="majorBidi" w:hAnsiTheme="majorBidi" w:cstheme="majorBidi"/>
          <w:sz w:val="28"/>
          <w:szCs w:val="28"/>
          <w:rtl/>
        </w:rPr>
        <w:t xml:space="preserve">المنهج التحليلي </w:t>
      </w:r>
      <w:r w:rsidRPr="00C83078">
        <w:rPr>
          <w:rFonts w:asciiTheme="majorBidi" w:hAnsiTheme="majorBidi" w:cstheme="majorBidi"/>
          <w:sz w:val="28"/>
          <w:szCs w:val="28"/>
          <w:rtl/>
          <w:lang w:val="en-US"/>
        </w:rPr>
        <w:t xml:space="preserve">من خلال </w:t>
      </w:r>
      <w:r w:rsidRPr="00C83078">
        <w:rPr>
          <w:rFonts w:asciiTheme="majorBidi" w:hAnsiTheme="majorBidi" w:cstheme="majorBidi"/>
          <w:sz w:val="28"/>
          <w:szCs w:val="28"/>
          <w:rtl/>
        </w:rPr>
        <w:t xml:space="preserve">تحليل النصوص الشرعية </w:t>
      </w:r>
      <w:proofErr w:type="spellStart"/>
      <w:r w:rsidRPr="00C83078">
        <w:rPr>
          <w:rFonts w:asciiTheme="majorBidi" w:hAnsiTheme="majorBidi" w:cstheme="majorBidi"/>
          <w:sz w:val="28"/>
          <w:szCs w:val="28"/>
          <w:rtl/>
        </w:rPr>
        <w:t>والمقاصدية</w:t>
      </w:r>
      <w:proofErr w:type="spellEnd"/>
      <w:r w:rsidRPr="00C83078">
        <w:rPr>
          <w:rFonts w:asciiTheme="majorBidi" w:hAnsiTheme="majorBidi" w:cstheme="majorBidi"/>
          <w:sz w:val="28"/>
          <w:szCs w:val="28"/>
          <w:rtl/>
        </w:rPr>
        <w:t xml:space="preserve"> التي تناولت الأمانة والعدل ومكافحة الفساد، وبيان دلالاتها الأخلاقية والوظيفية</w:t>
      </w:r>
      <w:r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 xml:space="preserve"> و</w:t>
      </w:r>
      <w:r w:rsidRPr="00C83078">
        <w:rPr>
          <w:rFonts w:asciiTheme="majorBidi" w:hAnsiTheme="majorBidi" w:cstheme="majorBidi"/>
          <w:sz w:val="28"/>
          <w:szCs w:val="28"/>
          <w:rtl/>
        </w:rPr>
        <w:t>المنهج التأصيلي</w:t>
      </w: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rPr>
        <w:t xml:space="preserve">باستنباط القواعد والمبادئ </w:t>
      </w:r>
      <w:proofErr w:type="spellStart"/>
      <w:r w:rsidRPr="00C83078">
        <w:rPr>
          <w:rFonts w:asciiTheme="majorBidi" w:hAnsiTheme="majorBidi" w:cstheme="majorBidi"/>
          <w:sz w:val="28"/>
          <w:szCs w:val="28"/>
          <w:rtl/>
        </w:rPr>
        <w:t>المقاصدية</w:t>
      </w:r>
      <w:proofErr w:type="spellEnd"/>
      <w:r w:rsidRPr="00C83078">
        <w:rPr>
          <w:rFonts w:asciiTheme="majorBidi" w:hAnsiTheme="majorBidi" w:cstheme="majorBidi"/>
          <w:sz w:val="28"/>
          <w:szCs w:val="28"/>
          <w:rtl/>
        </w:rPr>
        <w:t xml:space="preserve"> التي تُشكّل الإطار النظري والتطبيقي لترسيخ النزاهة في العمل المعاصر.</w:t>
      </w:r>
    </w:p>
    <w:p w14:paraId="25128C3D" w14:textId="77777777" w:rsidR="005176D0" w:rsidRDefault="005176D0" w:rsidP="00C83078">
      <w:pPr>
        <w:bidi/>
        <w:spacing w:before="120" w:after="240"/>
        <w:jc w:val="lowKashida"/>
        <w:rPr>
          <w:rFonts w:asciiTheme="majorBidi" w:hAnsiTheme="majorBidi" w:cstheme="majorBidi"/>
          <w:b/>
          <w:bCs/>
          <w:sz w:val="28"/>
          <w:szCs w:val="28"/>
          <w:rtl/>
        </w:rPr>
      </w:pPr>
    </w:p>
    <w:p w14:paraId="3A932F79" w14:textId="442D9DFB" w:rsidR="00606406" w:rsidRPr="00C83078" w:rsidRDefault="00706288" w:rsidP="005176D0">
      <w:pPr>
        <w:bidi/>
        <w:spacing w:before="120" w:after="240"/>
        <w:jc w:val="lowKashida"/>
        <w:rPr>
          <w:rFonts w:asciiTheme="majorBidi" w:hAnsiTheme="majorBidi" w:cstheme="majorBidi"/>
          <w:b/>
          <w:bCs/>
          <w:sz w:val="28"/>
          <w:szCs w:val="28"/>
          <w:rtl/>
        </w:rPr>
      </w:pPr>
      <w:r w:rsidRPr="00C83078">
        <w:rPr>
          <w:rFonts w:asciiTheme="majorBidi" w:hAnsiTheme="majorBidi" w:cstheme="majorBidi"/>
          <w:b/>
          <w:bCs/>
          <w:sz w:val="28"/>
          <w:szCs w:val="28"/>
          <w:rtl/>
        </w:rPr>
        <w:lastRenderedPageBreak/>
        <w:t>الدراسات السابقة</w:t>
      </w:r>
    </w:p>
    <w:p w14:paraId="0BE0557A" w14:textId="21A16C32" w:rsidR="00706288" w:rsidRPr="00C83078" w:rsidRDefault="00D63700" w:rsidP="00C83078">
      <w:pPr>
        <w:bidi/>
        <w:spacing w:before="120" w:after="240"/>
        <w:jc w:val="lowKashida"/>
        <w:rPr>
          <w:rFonts w:asciiTheme="majorBidi" w:hAnsiTheme="majorBidi" w:cstheme="majorBidi"/>
          <w:sz w:val="28"/>
          <w:szCs w:val="28"/>
          <w:rtl/>
        </w:rPr>
      </w:pPr>
      <w:r w:rsidRPr="00C83078">
        <w:rPr>
          <w:rFonts w:asciiTheme="majorBidi" w:hAnsiTheme="majorBidi" w:cstheme="majorBidi"/>
          <w:sz w:val="28"/>
          <w:szCs w:val="28"/>
          <w:rtl/>
        </w:rPr>
        <w:t xml:space="preserve">هناك عدد من الدراسات السابقة التي تناولت الموضوع منها: </w:t>
      </w:r>
    </w:p>
    <w:p w14:paraId="70D8941A" w14:textId="22861DB2" w:rsidR="00D63700" w:rsidRPr="00C83078" w:rsidRDefault="00D63700" w:rsidP="00C83078">
      <w:pPr>
        <w:pStyle w:val="ListParagraph"/>
        <w:numPr>
          <w:ilvl w:val="0"/>
          <w:numId w:val="41"/>
        </w:numPr>
        <w:bidi/>
        <w:spacing w:after="160"/>
        <w:jc w:val="lowKashida"/>
        <w:rPr>
          <w:rFonts w:asciiTheme="majorBidi" w:eastAsia="Times New Roman" w:hAnsiTheme="majorBidi" w:cstheme="majorBidi"/>
          <w:sz w:val="28"/>
          <w:szCs w:val="28"/>
          <w:rtl/>
          <w:lang w:val="en-US"/>
        </w:rPr>
      </w:pPr>
      <w:r w:rsidRPr="00C83078">
        <w:rPr>
          <w:rFonts w:asciiTheme="majorBidi" w:eastAsia="Times New Roman" w:hAnsiTheme="majorBidi" w:cstheme="majorBidi"/>
          <w:sz w:val="28"/>
          <w:szCs w:val="28"/>
          <w:rtl/>
          <w:lang w:val="en-US"/>
        </w:rPr>
        <w:t xml:space="preserve">سليمان اليوسف (2023)، </w:t>
      </w:r>
      <w:r w:rsidR="005176D0">
        <w:rPr>
          <w:rFonts w:asciiTheme="majorBidi" w:eastAsia="Times New Roman" w:hAnsiTheme="majorBidi" w:cstheme="majorBidi" w:hint="cs"/>
          <w:sz w:val="28"/>
          <w:szCs w:val="28"/>
          <w:rtl/>
          <w:lang w:val="en-US"/>
        </w:rPr>
        <w:t>بعنوان "</w:t>
      </w:r>
      <w:r w:rsidRPr="00C83078">
        <w:rPr>
          <w:rFonts w:asciiTheme="majorBidi" w:eastAsia="Times New Roman" w:hAnsiTheme="majorBidi" w:cstheme="majorBidi"/>
          <w:sz w:val="28"/>
          <w:szCs w:val="28"/>
          <w:rtl/>
          <w:lang w:val="en-US"/>
        </w:rPr>
        <w:t>مكافحة الفساد الوظيفي دراسة فقهية قضائية</w:t>
      </w:r>
      <w:r w:rsidR="005176D0">
        <w:rPr>
          <w:rFonts w:asciiTheme="majorBidi" w:eastAsia="Times New Roman" w:hAnsiTheme="majorBidi" w:cstheme="majorBidi" w:hint="cs"/>
          <w:sz w:val="28"/>
          <w:szCs w:val="28"/>
          <w:rtl/>
          <w:lang w:val="en-US"/>
        </w:rPr>
        <w:t>"</w:t>
      </w:r>
      <w:r w:rsidRPr="00C83078">
        <w:rPr>
          <w:rFonts w:asciiTheme="majorBidi" w:eastAsia="Times New Roman" w:hAnsiTheme="majorBidi" w:cstheme="majorBidi"/>
          <w:sz w:val="28"/>
          <w:szCs w:val="28"/>
          <w:rtl/>
          <w:lang w:val="en-US"/>
        </w:rPr>
        <w:t xml:space="preserve">، تناول الحكم العام </w:t>
      </w:r>
      <w:proofErr w:type="spellStart"/>
      <w:r w:rsidRPr="00C83078">
        <w:rPr>
          <w:rFonts w:asciiTheme="majorBidi" w:eastAsia="Times New Roman" w:hAnsiTheme="majorBidi" w:cstheme="majorBidi"/>
          <w:sz w:val="28"/>
          <w:szCs w:val="28"/>
          <w:rtl/>
          <w:lang w:val="en-US"/>
        </w:rPr>
        <w:t>ملكافحة</w:t>
      </w:r>
      <w:proofErr w:type="spellEnd"/>
      <w:r w:rsidRPr="00C83078">
        <w:rPr>
          <w:rFonts w:asciiTheme="majorBidi" w:eastAsia="Times New Roman" w:hAnsiTheme="majorBidi" w:cstheme="majorBidi"/>
          <w:sz w:val="28"/>
          <w:szCs w:val="28"/>
          <w:rtl/>
          <w:lang w:val="en-US"/>
        </w:rPr>
        <w:t xml:space="preserve"> الفساد الوظيفي في الفقه الإسلامي، وآليات مكافحة الفساد الوظيفي.</w:t>
      </w:r>
    </w:p>
    <w:p w14:paraId="515C6454" w14:textId="69C73CE3" w:rsidR="00D63700" w:rsidRPr="00C83078" w:rsidRDefault="005176D0" w:rsidP="00C83078">
      <w:pPr>
        <w:pStyle w:val="ListParagraph"/>
        <w:numPr>
          <w:ilvl w:val="0"/>
          <w:numId w:val="41"/>
        </w:numPr>
        <w:bidi/>
        <w:spacing w:after="160"/>
        <w:jc w:val="lowKashida"/>
        <w:rPr>
          <w:rFonts w:asciiTheme="majorBidi" w:eastAsia="Times New Roman" w:hAnsiTheme="majorBidi" w:cstheme="majorBidi"/>
          <w:sz w:val="28"/>
          <w:szCs w:val="28"/>
          <w:rtl/>
          <w:lang w:val="en-US"/>
        </w:rPr>
      </w:pPr>
      <w:r>
        <w:rPr>
          <w:rFonts w:asciiTheme="majorBidi" w:eastAsia="Times New Roman" w:hAnsiTheme="majorBidi" w:cstheme="majorBidi"/>
          <w:sz w:val="28"/>
          <w:szCs w:val="28"/>
          <w:rtl/>
          <w:lang w:val="en-US"/>
        </w:rPr>
        <w:t>دراسة مرزوق حسين (2021)،</w:t>
      </w:r>
      <w:r>
        <w:rPr>
          <w:rFonts w:asciiTheme="majorBidi" w:eastAsia="Times New Roman" w:hAnsiTheme="majorBidi" w:cstheme="majorBidi" w:hint="cs"/>
          <w:sz w:val="28"/>
          <w:szCs w:val="28"/>
          <w:rtl/>
          <w:lang w:val="en-US"/>
        </w:rPr>
        <w:t xml:space="preserve"> بعنوان "</w:t>
      </w:r>
      <w:r w:rsidR="00D63700" w:rsidRPr="00C83078">
        <w:rPr>
          <w:rFonts w:asciiTheme="majorBidi" w:eastAsia="Times New Roman" w:hAnsiTheme="majorBidi" w:cstheme="majorBidi"/>
          <w:sz w:val="28"/>
          <w:szCs w:val="28"/>
          <w:rtl/>
          <w:lang w:val="en-US"/>
        </w:rPr>
        <w:t>النزاهة الوظيفية وآليات تحقيقها في الفقه الإسلامي</w:t>
      </w:r>
      <w:r>
        <w:rPr>
          <w:rFonts w:asciiTheme="majorBidi" w:eastAsia="Times New Roman" w:hAnsiTheme="majorBidi" w:cstheme="majorBidi" w:hint="cs"/>
          <w:sz w:val="28"/>
          <w:szCs w:val="28"/>
          <w:rtl/>
          <w:lang w:val="en-US"/>
        </w:rPr>
        <w:t>"</w:t>
      </w:r>
      <w:r w:rsidR="00D63700" w:rsidRPr="00C83078">
        <w:rPr>
          <w:rFonts w:asciiTheme="majorBidi" w:eastAsia="Times New Roman" w:hAnsiTheme="majorBidi" w:cstheme="majorBidi"/>
          <w:sz w:val="28"/>
          <w:szCs w:val="28"/>
          <w:rtl/>
          <w:lang w:val="en-US"/>
        </w:rPr>
        <w:t>، تناول آليات النزاهة في الفقه الإسلامية وآليات الحفاظ عليها.</w:t>
      </w:r>
    </w:p>
    <w:p w14:paraId="631E360B" w14:textId="226D5C69" w:rsidR="00D63700" w:rsidRPr="00C83078" w:rsidRDefault="00D63700" w:rsidP="00C83078">
      <w:pPr>
        <w:pStyle w:val="ListParagraph"/>
        <w:numPr>
          <w:ilvl w:val="0"/>
          <w:numId w:val="41"/>
        </w:numPr>
        <w:bidi/>
        <w:spacing w:after="160"/>
        <w:jc w:val="lowKashida"/>
        <w:rPr>
          <w:rFonts w:asciiTheme="majorBidi" w:eastAsia="Times New Roman" w:hAnsiTheme="majorBidi" w:cstheme="majorBidi"/>
          <w:sz w:val="28"/>
          <w:szCs w:val="28"/>
          <w:rtl/>
          <w:lang w:val="en-US"/>
        </w:rPr>
      </w:pPr>
      <w:r w:rsidRPr="00C83078">
        <w:rPr>
          <w:rFonts w:asciiTheme="majorBidi" w:eastAsia="Times New Roman" w:hAnsiTheme="majorBidi" w:cstheme="majorBidi"/>
          <w:sz w:val="28"/>
          <w:szCs w:val="28"/>
          <w:rtl/>
          <w:lang w:val="en-US"/>
        </w:rPr>
        <w:t>دراسة من</w:t>
      </w:r>
      <w:r w:rsidR="00C83078" w:rsidRPr="00C83078">
        <w:rPr>
          <w:rFonts w:asciiTheme="majorBidi" w:eastAsia="Times New Roman" w:hAnsiTheme="majorBidi" w:cstheme="majorBidi"/>
          <w:sz w:val="28"/>
          <w:szCs w:val="28"/>
          <w:rtl/>
          <w:lang w:val="en-US"/>
        </w:rPr>
        <w:t>ت</w:t>
      </w:r>
      <w:r w:rsidRPr="00C83078">
        <w:rPr>
          <w:rFonts w:asciiTheme="majorBidi" w:eastAsia="Times New Roman" w:hAnsiTheme="majorBidi" w:cstheme="majorBidi"/>
          <w:sz w:val="28"/>
          <w:szCs w:val="28"/>
          <w:rtl/>
          <w:lang w:val="en-US"/>
        </w:rPr>
        <w:t>هى أبو عين (2015)،</w:t>
      </w:r>
      <w:r w:rsidR="005176D0">
        <w:rPr>
          <w:rFonts w:asciiTheme="majorBidi" w:eastAsia="Times New Roman" w:hAnsiTheme="majorBidi" w:cstheme="majorBidi" w:hint="cs"/>
          <w:sz w:val="28"/>
          <w:szCs w:val="28"/>
          <w:rtl/>
          <w:lang w:val="en-US"/>
        </w:rPr>
        <w:t xml:space="preserve"> بعنوان</w:t>
      </w:r>
      <w:r w:rsidRPr="00C83078">
        <w:rPr>
          <w:rFonts w:asciiTheme="majorBidi" w:eastAsia="Times New Roman" w:hAnsiTheme="majorBidi" w:cstheme="majorBidi"/>
          <w:sz w:val="28"/>
          <w:szCs w:val="28"/>
          <w:rtl/>
          <w:lang w:val="en-US"/>
        </w:rPr>
        <w:t xml:space="preserve"> </w:t>
      </w:r>
      <w:r w:rsidR="005176D0">
        <w:rPr>
          <w:rFonts w:asciiTheme="majorBidi" w:eastAsia="Times New Roman" w:hAnsiTheme="majorBidi" w:cstheme="majorBidi" w:hint="cs"/>
          <w:sz w:val="28"/>
          <w:szCs w:val="28"/>
          <w:rtl/>
          <w:lang w:val="en-US"/>
        </w:rPr>
        <w:t>"</w:t>
      </w:r>
      <w:r w:rsidRPr="00C83078">
        <w:rPr>
          <w:rFonts w:asciiTheme="majorBidi" w:eastAsia="Times New Roman" w:hAnsiTheme="majorBidi" w:cstheme="majorBidi"/>
          <w:sz w:val="28"/>
          <w:szCs w:val="28"/>
          <w:rtl/>
          <w:lang w:val="en-US"/>
        </w:rPr>
        <w:t>فقه الوظائف في الإسلام: دراسة تأصيلية تطبيقية على مدونة قواعد السلوك الوظيفي وأخلاقيات الوظيفة العامة العنصر المادي</w:t>
      </w:r>
      <w:r w:rsidR="005176D0">
        <w:rPr>
          <w:rFonts w:asciiTheme="majorBidi" w:eastAsia="Times New Roman" w:hAnsiTheme="majorBidi" w:cstheme="majorBidi" w:hint="cs"/>
          <w:sz w:val="28"/>
          <w:szCs w:val="28"/>
          <w:rtl/>
          <w:lang w:val="en-US"/>
        </w:rPr>
        <w:t>"</w:t>
      </w:r>
      <w:r w:rsidRPr="00C83078">
        <w:rPr>
          <w:rFonts w:asciiTheme="majorBidi" w:eastAsia="Times New Roman" w:hAnsiTheme="majorBidi" w:cstheme="majorBidi"/>
          <w:sz w:val="28"/>
          <w:szCs w:val="28"/>
          <w:rtl/>
          <w:lang w:val="en-US"/>
        </w:rPr>
        <w:t>، تحدثت عن ا</w:t>
      </w:r>
      <w:r w:rsidR="00FE176B">
        <w:rPr>
          <w:rFonts w:asciiTheme="majorBidi" w:eastAsia="Times New Roman" w:hAnsiTheme="majorBidi" w:cstheme="majorBidi"/>
          <w:sz w:val="28"/>
          <w:szCs w:val="28"/>
          <w:rtl/>
          <w:lang w:val="en-US"/>
        </w:rPr>
        <w:t>لاستغلال الوظيفي وتضارب المصالح</w:t>
      </w:r>
      <w:r w:rsidRPr="00C83078">
        <w:rPr>
          <w:rFonts w:asciiTheme="majorBidi" w:eastAsia="Times New Roman" w:hAnsiTheme="majorBidi" w:cstheme="majorBidi"/>
          <w:sz w:val="28"/>
          <w:szCs w:val="28"/>
          <w:rtl/>
          <w:lang w:val="en-US"/>
        </w:rPr>
        <w:t xml:space="preserve"> والهدايا والمال العام، وتناولت أيضا الجانب الفقهي القانوني ذي العلاقة بموضوعات الدراسة، ثم تناولت التأصيل الفقهي للاستغلال الوظيفي وتضارب المصالح، والهدايا والرشاوى والمال العام في الوظائف العامة</w:t>
      </w:r>
      <w:r w:rsidRPr="00C83078">
        <w:rPr>
          <w:rFonts w:asciiTheme="majorBidi" w:eastAsia="Times New Roman" w:hAnsiTheme="majorBidi" w:cstheme="majorBidi"/>
          <w:sz w:val="28"/>
          <w:szCs w:val="28"/>
          <w:lang w:val="en-US"/>
        </w:rPr>
        <w:t>.</w:t>
      </w:r>
    </w:p>
    <w:p w14:paraId="14E328C1" w14:textId="59644D0F" w:rsidR="00C01CE5" w:rsidRPr="00C83078" w:rsidRDefault="00C83078" w:rsidP="00FE176B">
      <w:pPr>
        <w:tabs>
          <w:tab w:val="num" w:pos="720"/>
        </w:tabs>
        <w:bidi/>
        <w:spacing w:before="120" w:after="240"/>
        <w:jc w:val="lowKashida"/>
        <w:rPr>
          <w:rFonts w:asciiTheme="majorBidi" w:hAnsiTheme="majorBidi" w:cstheme="majorBidi"/>
          <w:sz w:val="28"/>
          <w:szCs w:val="28"/>
          <w:lang w:val="en-US"/>
        </w:rPr>
      </w:pPr>
      <w:r>
        <w:rPr>
          <w:rFonts w:asciiTheme="majorBidi" w:hAnsiTheme="majorBidi" w:cstheme="majorBidi" w:hint="cs"/>
          <w:sz w:val="28"/>
          <w:szCs w:val="28"/>
          <w:rtl/>
        </w:rPr>
        <w:t xml:space="preserve">       </w:t>
      </w:r>
      <w:r w:rsidR="00D63700" w:rsidRPr="00C83078">
        <w:rPr>
          <w:rFonts w:asciiTheme="majorBidi" w:hAnsiTheme="majorBidi" w:cstheme="majorBidi"/>
          <w:sz w:val="28"/>
          <w:szCs w:val="28"/>
          <w:rtl/>
        </w:rPr>
        <w:t>وتتميز الدراسة</w:t>
      </w:r>
      <w:r w:rsidR="00C01CE5" w:rsidRPr="00C83078">
        <w:rPr>
          <w:rFonts w:asciiTheme="majorBidi" w:eastAsia="Times New Roman" w:hAnsiTheme="majorBidi" w:cstheme="majorBidi"/>
          <w:sz w:val="28"/>
          <w:szCs w:val="28"/>
          <w:rtl/>
          <w:lang w:val="en-US"/>
        </w:rPr>
        <w:t xml:space="preserve"> </w:t>
      </w:r>
      <w:r>
        <w:rPr>
          <w:rFonts w:asciiTheme="majorBidi" w:eastAsia="Times New Roman" w:hAnsiTheme="majorBidi" w:cstheme="majorBidi" w:hint="cs"/>
          <w:sz w:val="28"/>
          <w:szCs w:val="28"/>
          <w:rtl/>
          <w:lang w:val="en-US"/>
        </w:rPr>
        <w:t xml:space="preserve">الحالية عن الدراسات السابقة </w:t>
      </w:r>
      <w:r w:rsidR="00C01CE5" w:rsidRPr="00C83078">
        <w:rPr>
          <w:rFonts w:asciiTheme="majorBidi" w:hAnsiTheme="majorBidi" w:cstheme="majorBidi"/>
          <w:sz w:val="28"/>
          <w:szCs w:val="28"/>
          <w:rtl/>
        </w:rPr>
        <w:t xml:space="preserve">بأنها سعت إلى ربط مفهوم النزاهة الوظيفية </w:t>
      </w:r>
      <w:r w:rsidR="00FE176B">
        <w:rPr>
          <w:rFonts w:asciiTheme="majorBidi" w:hAnsiTheme="majorBidi" w:cstheme="majorBidi" w:hint="cs"/>
          <w:sz w:val="28"/>
          <w:szCs w:val="28"/>
          <w:rtl/>
        </w:rPr>
        <w:t>-</w:t>
      </w:r>
      <w:r w:rsidR="00FE176B">
        <w:rPr>
          <w:rFonts w:asciiTheme="majorBidi" w:hAnsiTheme="majorBidi" w:cstheme="majorBidi"/>
          <w:sz w:val="28"/>
          <w:szCs w:val="28"/>
          <w:rtl/>
        </w:rPr>
        <w:t>وهو موضوع إداري معاصر</w:t>
      </w:r>
      <w:r w:rsidR="00FE176B">
        <w:rPr>
          <w:rFonts w:asciiTheme="majorBidi" w:hAnsiTheme="majorBidi" w:cstheme="majorBidi" w:hint="cs"/>
          <w:sz w:val="28"/>
          <w:szCs w:val="28"/>
          <w:rtl/>
        </w:rPr>
        <w:t>-</w:t>
      </w:r>
      <w:r w:rsidR="00C01CE5" w:rsidRPr="00C83078">
        <w:rPr>
          <w:rFonts w:asciiTheme="majorBidi" w:hAnsiTheme="majorBidi" w:cstheme="majorBidi"/>
          <w:sz w:val="28"/>
          <w:szCs w:val="28"/>
          <w:rtl/>
        </w:rPr>
        <w:t xml:space="preserve"> بمقاصد الشريعة الإسلامية بوصفها منظومة قيمية وأخلاقية شاملة</w:t>
      </w:r>
      <w:r w:rsidRPr="00C83078">
        <w:rPr>
          <w:rFonts w:asciiTheme="majorBidi" w:hAnsiTheme="majorBidi" w:cstheme="majorBidi"/>
          <w:sz w:val="28"/>
          <w:szCs w:val="28"/>
          <w:rtl/>
          <w:lang w:val="en-US"/>
        </w:rPr>
        <w:t>، وقامت ب</w:t>
      </w:r>
      <w:r w:rsidR="00C01CE5" w:rsidRPr="00C83078">
        <w:rPr>
          <w:rFonts w:asciiTheme="majorBidi" w:hAnsiTheme="majorBidi" w:cstheme="majorBidi"/>
          <w:sz w:val="28"/>
          <w:szCs w:val="28"/>
          <w:rtl/>
        </w:rPr>
        <w:t xml:space="preserve">تحليل نصوص شرعية </w:t>
      </w:r>
      <w:proofErr w:type="spellStart"/>
      <w:r w:rsidR="00C01CE5" w:rsidRPr="00C83078">
        <w:rPr>
          <w:rFonts w:asciiTheme="majorBidi" w:hAnsiTheme="majorBidi" w:cstheme="majorBidi"/>
          <w:sz w:val="28"/>
          <w:szCs w:val="28"/>
          <w:rtl/>
        </w:rPr>
        <w:t>ومقاصدية</w:t>
      </w:r>
      <w:proofErr w:type="spellEnd"/>
      <w:r w:rsidR="00C01CE5" w:rsidRPr="00C83078">
        <w:rPr>
          <w:rFonts w:asciiTheme="majorBidi" w:hAnsiTheme="majorBidi" w:cstheme="majorBidi"/>
          <w:sz w:val="28"/>
          <w:szCs w:val="28"/>
          <w:rtl/>
        </w:rPr>
        <w:t xml:space="preserve"> أصيلة لتأسيس مفهوم النزاهة على أسس علمية منضبطة، لا على اجتهادات أخلاقية عامة</w:t>
      </w:r>
      <w:r w:rsidRPr="00C83078">
        <w:rPr>
          <w:rFonts w:asciiTheme="majorBidi" w:hAnsiTheme="majorBidi" w:cstheme="majorBidi"/>
          <w:sz w:val="28"/>
          <w:szCs w:val="28"/>
          <w:rtl/>
        </w:rPr>
        <w:t xml:space="preserve">، وربطت </w:t>
      </w:r>
      <w:r w:rsidR="00C01CE5" w:rsidRPr="00C83078">
        <w:rPr>
          <w:rFonts w:asciiTheme="majorBidi" w:hAnsiTheme="majorBidi" w:cstheme="majorBidi"/>
          <w:sz w:val="28"/>
          <w:szCs w:val="28"/>
          <w:rtl/>
        </w:rPr>
        <w:t xml:space="preserve">بين النظرية والتطبيق، من خلال توظيف المبادئ </w:t>
      </w:r>
      <w:proofErr w:type="spellStart"/>
      <w:r w:rsidR="00C01CE5" w:rsidRPr="00C83078">
        <w:rPr>
          <w:rFonts w:asciiTheme="majorBidi" w:hAnsiTheme="majorBidi" w:cstheme="majorBidi"/>
          <w:sz w:val="28"/>
          <w:szCs w:val="28"/>
          <w:rtl/>
        </w:rPr>
        <w:t>المقاصدية</w:t>
      </w:r>
      <w:proofErr w:type="spellEnd"/>
      <w:r w:rsidR="00C01CE5" w:rsidRPr="00C83078">
        <w:rPr>
          <w:rFonts w:asciiTheme="majorBidi" w:hAnsiTheme="majorBidi" w:cstheme="majorBidi"/>
          <w:sz w:val="28"/>
          <w:szCs w:val="28"/>
          <w:rtl/>
        </w:rPr>
        <w:t xml:space="preserve"> في معالجة قضايا النزاهة في الواقع العملي، خاصة في مؤسسات العمل العام</w:t>
      </w:r>
      <w:r w:rsidR="00C01CE5" w:rsidRPr="00C83078">
        <w:rPr>
          <w:rFonts w:asciiTheme="majorBidi" w:hAnsiTheme="majorBidi" w:cstheme="majorBidi"/>
          <w:sz w:val="28"/>
          <w:szCs w:val="28"/>
          <w:lang w:val="en-US"/>
        </w:rPr>
        <w:t>.</w:t>
      </w:r>
    </w:p>
    <w:p w14:paraId="48C07D26" w14:textId="14C88FB2" w:rsidR="00D63700" w:rsidRPr="00C83078" w:rsidRDefault="00D63700" w:rsidP="00C83078">
      <w:pPr>
        <w:bidi/>
        <w:spacing w:before="120" w:after="240"/>
        <w:jc w:val="lowKashida"/>
        <w:rPr>
          <w:rFonts w:asciiTheme="majorBidi" w:hAnsiTheme="majorBidi" w:cstheme="majorBidi"/>
          <w:sz w:val="28"/>
          <w:szCs w:val="28"/>
          <w:rtl/>
          <w:lang w:val="en-US"/>
        </w:rPr>
      </w:pPr>
    </w:p>
    <w:p w14:paraId="5E846444" w14:textId="77777777" w:rsidR="00FE176B" w:rsidRDefault="00FE176B" w:rsidP="00C83078">
      <w:pPr>
        <w:bidi/>
        <w:spacing w:before="120" w:after="240"/>
        <w:jc w:val="lowKashida"/>
        <w:rPr>
          <w:rFonts w:asciiTheme="majorBidi" w:hAnsiTheme="majorBidi" w:cstheme="majorBidi"/>
          <w:b/>
          <w:bCs/>
          <w:sz w:val="28"/>
          <w:szCs w:val="28"/>
          <w:rtl/>
        </w:rPr>
      </w:pPr>
    </w:p>
    <w:p w14:paraId="2E311D3E" w14:textId="77777777" w:rsidR="00FE176B" w:rsidRDefault="00FE176B" w:rsidP="00FE176B">
      <w:pPr>
        <w:bidi/>
        <w:spacing w:before="120" w:after="240"/>
        <w:jc w:val="lowKashida"/>
        <w:rPr>
          <w:rFonts w:asciiTheme="majorBidi" w:hAnsiTheme="majorBidi" w:cstheme="majorBidi"/>
          <w:b/>
          <w:bCs/>
          <w:sz w:val="28"/>
          <w:szCs w:val="28"/>
          <w:rtl/>
        </w:rPr>
      </w:pPr>
    </w:p>
    <w:p w14:paraId="03B73DFC" w14:textId="77777777" w:rsidR="00FE176B" w:rsidRDefault="00FE176B" w:rsidP="00FE176B">
      <w:pPr>
        <w:bidi/>
        <w:spacing w:before="120" w:after="240"/>
        <w:jc w:val="lowKashida"/>
        <w:rPr>
          <w:rFonts w:asciiTheme="majorBidi" w:hAnsiTheme="majorBidi" w:cstheme="majorBidi"/>
          <w:b/>
          <w:bCs/>
          <w:sz w:val="28"/>
          <w:szCs w:val="28"/>
          <w:rtl/>
        </w:rPr>
      </w:pPr>
    </w:p>
    <w:p w14:paraId="0908EB1D" w14:textId="77777777" w:rsidR="00FE176B" w:rsidRDefault="00FE176B" w:rsidP="00FE176B">
      <w:pPr>
        <w:bidi/>
        <w:spacing w:before="120" w:after="240"/>
        <w:jc w:val="lowKashida"/>
        <w:rPr>
          <w:rFonts w:asciiTheme="majorBidi" w:hAnsiTheme="majorBidi" w:cstheme="majorBidi"/>
          <w:b/>
          <w:bCs/>
          <w:sz w:val="28"/>
          <w:szCs w:val="28"/>
          <w:rtl/>
        </w:rPr>
      </w:pPr>
    </w:p>
    <w:p w14:paraId="6C335FE5" w14:textId="77777777" w:rsidR="00FE176B" w:rsidRDefault="00FE176B" w:rsidP="00FE176B">
      <w:pPr>
        <w:bidi/>
        <w:spacing w:before="120" w:after="240"/>
        <w:jc w:val="lowKashida"/>
        <w:rPr>
          <w:rFonts w:asciiTheme="majorBidi" w:hAnsiTheme="majorBidi" w:cstheme="majorBidi"/>
          <w:b/>
          <w:bCs/>
          <w:sz w:val="28"/>
          <w:szCs w:val="28"/>
          <w:rtl/>
        </w:rPr>
      </w:pPr>
    </w:p>
    <w:p w14:paraId="4C2B3C83" w14:textId="77777777" w:rsidR="00FE176B" w:rsidRDefault="00FE176B" w:rsidP="00FE176B">
      <w:pPr>
        <w:bidi/>
        <w:spacing w:before="120" w:after="240"/>
        <w:jc w:val="lowKashida"/>
        <w:rPr>
          <w:rFonts w:asciiTheme="majorBidi" w:hAnsiTheme="majorBidi" w:cstheme="majorBidi"/>
          <w:b/>
          <w:bCs/>
          <w:sz w:val="28"/>
          <w:szCs w:val="28"/>
          <w:rtl/>
        </w:rPr>
      </w:pPr>
    </w:p>
    <w:p w14:paraId="063CE020" w14:textId="77777777" w:rsidR="00FE176B" w:rsidRDefault="00FE176B" w:rsidP="00FE176B">
      <w:pPr>
        <w:bidi/>
        <w:spacing w:before="120" w:after="240"/>
        <w:jc w:val="lowKashida"/>
        <w:rPr>
          <w:rFonts w:asciiTheme="majorBidi" w:hAnsiTheme="majorBidi" w:cstheme="majorBidi"/>
          <w:b/>
          <w:bCs/>
          <w:sz w:val="28"/>
          <w:szCs w:val="28"/>
          <w:rtl/>
        </w:rPr>
      </w:pPr>
    </w:p>
    <w:p w14:paraId="7A26391B" w14:textId="48E1FFF4" w:rsidR="000C5AF1" w:rsidRPr="00C83078" w:rsidRDefault="00FE176B" w:rsidP="00FE176B">
      <w:pPr>
        <w:bidi/>
        <w:spacing w:before="120" w:after="240"/>
        <w:jc w:val="lowKashida"/>
        <w:rPr>
          <w:rFonts w:asciiTheme="majorBidi" w:hAnsiTheme="majorBidi" w:cstheme="majorBidi"/>
          <w:b/>
          <w:bCs/>
          <w:sz w:val="28"/>
          <w:szCs w:val="28"/>
          <w:lang w:val="en-US"/>
        </w:rPr>
      </w:pPr>
      <w:r>
        <w:rPr>
          <w:rFonts w:asciiTheme="majorBidi" w:hAnsiTheme="majorBidi" w:cstheme="majorBidi"/>
          <w:b/>
          <w:bCs/>
          <w:sz w:val="28"/>
          <w:szCs w:val="28"/>
          <w:rtl/>
        </w:rPr>
        <w:lastRenderedPageBreak/>
        <w:t>الفصل الأول: الإطار النظري</w:t>
      </w:r>
    </w:p>
    <w:p w14:paraId="2769B553" w14:textId="77777777" w:rsidR="000C5AF1" w:rsidRPr="00C83078" w:rsidRDefault="000C5AF1" w:rsidP="00C83078">
      <w:pPr>
        <w:bidi/>
        <w:spacing w:before="120" w:after="240"/>
        <w:jc w:val="lowKashida"/>
        <w:rPr>
          <w:rFonts w:asciiTheme="majorBidi" w:hAnsiTheme="majorBidi" w:cstheme="majorBidi"/>
          <w:b/>
          <w:bCs/>
          <w:sz w:val="28"/>
          <w:szCs w:val="28"/>
          <w:lang w:val="en-US"/>
        </w:rPr>
      </w:pPr>
      <w:r w:rsidRPr="00C83078">
        <w:rPr>
          <w:rFonts w:asciiTheme="majorBidi" w:hAnsiTheme="majorBidi" w:cstheme="majorBidi"/>
          <w:b/>
          <w:bCs/>
          <w:sz w:val="28"/>
          <w:szCs w:val="28"/>
          <w:rtl/>
        </w:rPr>
        <w:t>المبحث الأول: مفهوم النزاهة في اللغة والاصطلاح</w:t>
      </w:r>
    </w:p>
    <w:p w14:paraId="3A093E3D" w14:textId="1D5DF604" w:rsidR="00706288" w:rsidRPr="00C83078" w:rsidRDefault="000C5AF1" w:rsidP="00C83078">
      <w:pPr>
        <w:bidi/>
        <w:spacing w:before="120" w:after="240"/>
        <w:jc w:val="lowKashida"/>
        <w:rPr>
          <w:rFonts w:asciiTheme="majorBidi" w:hAnsiTheme="majorBidi" w:cstheme="majorBidi"/>
          <w:b/>
          <w:bCs/>
          <w:sz w:val="28"/>
          <w:szCs w:val="28"/>
          <w:rtl/>
        </w:rPr>
      </w:pPr>
      <w:r w:rsidRPr="00C83078">
        <w:rPr>
          <w:rFonts w:asciiTheme="majorBidi" w:hAnsiTheme="majorBidi" w:cstheme="majorBidi"/>
          <w:b/>
          <w:bCs/>
          <w:sz w:val="28"/>
          <w:szCs w:val="28"/>
          <w:rtl/>
        </w:rPr>
        <w:t>أولًا: التحليل اللغوي لمفهوم النزاهة</w:t>
      </w:r>
    </w:p>
    <w:p w14:paraId="752543D0" w14:textId="0200C335" w:rsidR="000C5AF1" w:rsidRPr="00C83078" w:rsidRDefault="000C5AF1"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rPr>
        <w:t xml:space="preserve">      تعتبر كلمة النزاهة من المصطلحات ذات المعاني الأخلاقية السامية في اللغة العربية</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وفقًا لما جاء في لسان العرب لابن منظور، تعني النزاهة البعد عن السوء وما يشين، حيث يقال</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نزهَ الرجلُ عن الشيء بمعنى تطهّر وتنزّه منه، ونزهَتْ نفسه أي سمت وارتفعت عن الدنايا والشبهات. واللفظ مشتق من الجذر (ن ز ه) الذي يحمل دلالة الارتفاع والبعد، كقولهم</w:t>
      </w:r>
      <w:r w:rsidR="00CD4076"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أرض نزيهة</w:t>
      </w:r>
      <w:r w:rsidR="00CD4076" w:rsidRPr="00C83078">
        <w:rPr>
          <w:rFonts w:asciiTheme="majorBidi" w:hAnsiTheme="majorBidi" w:cstheme="majorBidi"/>
          <w:sz w:val="28"/>
          <w:szCs w:val="28"/>
          <w:rtl/>
          <w:lang w:val="en-US"/>
        </w:rPr>
        <w:t>؛</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أي مرتفعة وبعيدة عن المستنقعات، مما يعكس المعنى المعنوي المتصل بسمو النفس وطهارتها من العيوب والفساد (ابن منظور، 2005، مادة نزه).</w:t>
      </w:r>
    </w:p>
    <w:p w14:paraId="3820586B" w14:textId="5376F7E6" w:rsidR="000C5AF1" w:rsidRPr="00C83078" w:rsidRDefault="000C5AF1" w:rsidP="00C83078">
      <w:pPr>
        <w:bidi/>
        <w:spacing w:before="120" w:after="240"/>
        <w:jc w:val="lowKashida"/>
        <w:rPr>
          <w:rFonts w:asciiTheme="majorBidi" w:hAnsiTheme="majorBidi" w:cstheme="majorBidi"/>
          <w:sz w:val="28"/>
          <w:szCs w:val="28"/>
          <w:rtl/>
        </w:rPr>
      </w:pPr>
      <w:r w:rsidRPr="00C83078">
        <w:rPr>
          <w:rFonts w:asciiTheme="majorBidi" w:hAnsiTheme="majorBidi" w:cstheme="majorBidi"/>
          <w:sz w:val="28"/>
          <w:szCs w:val="28"/>
          <w:lang w:val="en-US"/>
        </w:rPr>
        <w:t xml:space="preserve"> </w:t>
      </w:r>
      <w:r w:rsidR="00650ADA"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من هذا المنطلق اللغوي، يمكن القول إن مفهوم النزاهة يتمحور حول معاني الطهارة، والابتعاد عن الريبة، والسمو الأخلاقي، والاستقامة في القول والعمل، بما يعكس التزام الإنسان بالعدل وتجنّب الفساد.</w:t>
      </w:r>
    </w:p>
    <w:p w14:paraId="1502941D" w14:textId="4A7A008A" w:rsidR="000C5AF1" w:rsidRPr="00C83078" w:rsidRDefault="000C5AF1" w:rsidP="00C83078">
      <w:pPr>
        <w:bidi/>
        <w:spacing w:before="120" w:after="240"/>
        <w:jc w:val="lowKashida"/>
        <w:rPr>
          <w:rFonts w:asciiTheme="majorBidi" w:hAnsiTheme="majorBidi" w:cstheme="majorBidi"/>
          <w:b/>
          <w:bCs/>
          <w:sz w:val="28"/>
          <w:szCs w:val="28"/>
          <w:rtl/>
          <w:lang w:val="en-US"/>
        </w:rPr>
      </w:pPr>
      <w:r w:rsidRPr="00C83078">
        <w:rPr>
          <w:rFonts w:asciiTheme="majorBidi" w:hAnsiTheme="majorBidi" w:cstheme="majorBidi"/>
          <w:b/>
          <w:bCs/>
          <w:sz w:val="28"/>
          <w:szCs w:val="28"/>
          <w:rtl/>
          <w:lang w:val="en-US"/>
        </w:rPr>
        <w:t>ثاني</w:t>
      </w:r>
      <w:r w:rsidR="00650ADA" w:rsidRPr="00C83078">
        <w:rPr>
          <w:rFonts w:asciiTheme="majorBidi" w:hAnsiTheme="majorBidi" w:cstheme="majorBidi"/>
          <w:b/>
          <w:bCs/>
          <w:sz w:val="28"/>
          <w:szCs w:val="28"/>
          <w:rtl/>
          <w:lang w:val="en-US"/>
        </w:rPr>
        <w:t>ً</w:t>
      </w:r>
      <w:r w:rsidRPr="00C83078">
        <w:rPr>
          <w:rFonts w:asciiTheme="majorBidi" w:hAnsiTheme="majorBidi" w:cstheme="majorBidi"/>
          <w:b/>
          <w:bCs/>
          <w:sz w:val="28"/>
          <w:szCs w:val="28"/>
          <w:rtl/>
          <w:lang w:val="en-US"/>
        </w:rPr>
        <w:t xml:space="preserve">ا: </w:t>
      </w:r>
      <w:r w:rsidRPr="00C83078">
        <w:rPr>
          <w:rFonts w:asciiTheme="majorBidi" w:hAnsiTheme="majorBidi" w:cstheme="majorBidi"/>
          <w:b/>
          <w:bCs/>
          <w:sz w:val="28"/>
          <w:szCs w:val="28"/>
          <w:rtl/>
        </w:rPr>
        <w:t>تعريف النزاهة الوظيفية في الفكر الإداري الحديث</w:t>
      </w:r>
    </w:p>
    <w:p w14:paraId="5FF5632D" w14:textId="61C9D7F8" w:rsidR="003549E6" w:rsidRPr="003549E6" w:rsidRDefault="003549E6" w:rsidP="003549E6">
      <w:pPr>
        <w:bidi/>
        <w:spacing w:before="120" w:after="240"/>
        <w:jc w:val="lowKashida"/>
        <w:rPr>
          <w:rFonts w:asciiTheme="majorBidi" w:hAnsiTheme="majorBidi" w:cstheme="majorBidi"/>
          <w:sz w:val="28"/>
          <w:szCs w:val="28"/>
          <w:rtl/>
          <w:lang w:val="en-US"/>
        </w:rPr>
      </w:pPr>
      <w:r>
        <w:rPr>
          <w:rFonts w:asciiTheme="majorBidi" w:hAnsiTheme="majorBidi" w:cstheme="majorBidi" w:hint="cs"/>
          <w:sz w:val="28"/>
          <w:szCs w:val="28"/>
          <w:rtl/>
          <w:lang w:val="en-US"/>
        </w:rPr>
        <w:t xml:space="preserve">     في الفكر </w:t>
      </w:r>
      <w:proofErr w:type="spellStart"/>
      <w:r>
        <w:rPr>
          <w:rFonts w:asciiTheme="majorBidi" w:hAnsiTheme="majorBidi" w:cstheme="majorBidi" w:hint="cs"/>
          <w:sz w:val="28"/>
          <w:szCs w:val="28"/>
          <w:rtl/>
          <w:lang w:val="en-US"/>
        </w:rPr>
        <w:t>الإدراي</w:t>
      </w:r>
      <w:proofErr w:type="spellEnd"/>
      <w:r>
        <w:rPr>
          <w:rFonts w:asciiTheme="majorBidi" w:hAnsiTheme="majorBidi" w:cstheme="majorBidi" w:hint="cs"/>
          <w:sz w:val="28"/>
          <w:szCs w:val="28"/>
          <w:rtl/>
          <w:lang w:val="en-US"/>
        </w:rPr>
        <w:t xml:space="preserve"> الحديث توصف النزاهة بمدى الالتزام بقواعد السلوك المهني القائم على الصدق والأمانة والعدل، والابتعاد عن استخدام المنصب لغايات شخصية مما يضر بالمصلحة العامة، فنزاهة العمل العام يقوم على التوافق بين القيم الشخصية والسلوك المهني، من أجل اتخاذ قرارات قائمة على العدل والشفافية لخدمة الصالح العام (يوسف، 2023).</w:t>
      </w:r>
    </w:p>
    <w:p w14:paraId="17C8E980" w14:textId="77777777" w:rsidR="00173DDE" w:rsidRPr="00C83078" w:rsidRDefault="00173DDE"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t xml:space="preserve">     </w:t>
      </w:r>
      <w:r w:rsidR="000C5AF1" w:rsidRPr="00C83078">
        <w:rPr>
          <w:rFonts w:asciiTheme="majorBidi" w:hAnsiTheme="majorBidi" w:cstheme="majorBidi"/>
          <w:sz w:val="28"/>
          <w:szCs w:val="28"/>
          <w:rtl/>
        </w:rPr>
        <w:t>في المقابل، يعكس التعريف العربي للنزاهة الوظيفية مقاربة أخلاقية دينية وإنسانية، كما أوضح القرني (2021) بأنها سلوك إداري معبّر عن التزام الشخص بالقيم الدينية والإنسانية خلال أداء مهامّه، مع تقديم الصالح العام على الخاص وتجنب مواطن الشبهة والفساد</w:t>
      </w:r>
      <w:r w:rsidRPr="00C83078">
        <w:rPr>
          <w:rFonts w:asciiTheme="majorBidi" w:hAnsiTheme="majorBidi" w:cstheme="majorBidi"/>
          <w:sz w:val="28"/>
          <w:szCs w:val="28"/>
          <w:rtl/>
          <w:lang w:val="en-US"/>
        </w:rPr>
        <w:t>.</w:t>
      </w:r>
    </w:p>
    <w:p w14:paraId="4EDBB28D" w14:textId="55B9F9AE" w:rsidR="00173DDE" w:rsidRPr="003549E6" w:rsidRDefault="000C5AF1" w:rsidP="003549E6">
      <w:pPr>
        <w:bidi/>
        <w:spacing w:before="120" w:after="240"/>
        <w:jc w:val="lowKashida"/>
        <w:rPr>
          <w:rFonts w:asciiTheme="majorBidi" w:hAnsiTheme="majorBidi" w:cstheme="majorBidi"/>
          <w:sz w:val="28"/>
          <w:szCs w:val="28"/>
          <w:rtl/>
          <w:lang w:val="en-US"/>
        </w:rPr>
      </w:pPr>
      <w:r w:rsidRPr="003549E6">
        <w:rPr>
          <w:rFonts w:asciiTheme="majorBidi" w:hAnsiTheme="majorBidi" w:cstheme="majorBidi"/>
          <w:sz w:val="28"/>
          <w:szCs w:val="28"/>
          <w:lang w:val="en-US"/>
        </w:rPr>
        <w:t xml:space="preserve"> </w:t>
      </w:r>
      <w:r w:rsidR="00650ADA" w:rsidRPr="003549E6">
        <w:rPr>
          <w:rFonts w:asciiTheme="majorBidi" w:hAnsiTheme="majorBidi" w:cstheme="majorBidi"/>
          <w:sz w:val="28"/>
          <w:szCs w:val="28"/>
          <w:rtl/>
          <w:lang w:val="en-US"/>
        </w:rPr>
        <w:t xml:space="preserve">     </w:t>
      </w:r>
      <w:r w:rsidR="003549E6" w:rsidRPr="003549E6">
        <w:rPr>
          <w:rFonts w:asciiTheme="majorBidi" w:hAnsiTheme="majorBidi" w:cstheme="majorBidi" w:hint="cs"/>
          <w:sz w:val="28"/>
          <w:szCs w:val="28"/>
          <w:rtl/>
        </w:rPr>
        <w:t>وفي</w:t>
      </w:r>
      <w:r w:rsidRPr="003549E6">
        <w:rPr>
          <w:rFonts w:asciiTheme="majorBidi" w:hAnsiTheme="majorBidi" w:cstheme="majorBidi"/>
          <w:sz w:val="28"/>
          <w:szCs w:val="28"/>
          <w:rtl/>
        </w:rPr>
        <w:t xml:space="preserve"> </w:t>
      </w:r>
      <w:r w:rsidR="003549E6" w:rsidRPr="003549E6">
        <w:rPr>
          <w:rFonts w:asciiTheme="majorBidi" w:hAnsiTheme="majorBidi" w:cstheme="majorBidi" w:hint="cs"/>
          <w:sz w:val="28"/>
          <w:szCs w:val="28"/>
          <w:rtl/>
        </w:rPr>
        <w:t xml:space="preserve">التقارير الدولية </w:t>
      </w:r>
      <w:r w:rsidRPr="003549E6">
        <w:rPr>
          <w:rFonts w:asciiTheme="majorBidi" w:hAnsiTheme="majorBidi" w:cstheme="majorBidi"/>
          <w:sz w:val="28"/>
          <w:szCs w:val="28"/>
          <w:rtl/>
        </w:rPr>
        <w:t xml:space="preserve">الصادرة عن منظمة الشفافية الدولية </w:t>
      </w:r>
      <w:r w:rsidRPr="003549E6">
        <w:rPr>
          <w:rFonts w:asciiTheme="majorBidi" w:hAnsiTheme="majorBidi" w:cstheme="majorBidi"/>
          <w:sz w:val="28"/>
          <w:szCs w:val="28"/>
          <w:lang w:val="en-US"/>
        </w:rPr>
        <w:t>(2022)</w:t>
      </w:r>
      <w:r w:rsidR="00173DDE" w:rsidRPr="003549E6">
        <w:rPr>
          <w:rFonts w:asciiTheme="majorBidi" w:hAnsiTheme="majorBidi" w:cstheme="majorBidi"/>
          <w:sz w:val="28"/>
          <w:szCs w:val="28"/>
          <w:rtl/>
          <w:lang w:val="en-US"/>
        </w:rPr>
        <w:t xml:space="preserve"> </w:t>
      </w:r>
      <w:r w:rsidR="003549E6" w:rsidRPr="003549E6">
        <w:rPr>
          <w:rFonts w:asciiTheme="majorBidi" w:hAnsiTheme="majorBidi" w:cstheme="majorBidi" w:hint="cs"/>
          <w:sz w:val="28"/>
          <w:szCs w:val="28"/>
          <w:rtl/>
        </w:rPr>
        <w:t>أشارت إلى</w:t>
      </w:r>
      <w:r w:rsidRPr="003549E6">
        <w:rPr>
          <w:rFonts w:asciiTheme="majorBidi" w:hAnsiTheme="majorBidi" w:cstheme="majorBidi"/>
          <w:sz w:val="28"/>
          <w:szCs w:val="28"/>
          <w:rtl/>
        </w:rPr>
        <w:t xml:space="preserve"> أن النزاهة المؤسسية لا </w:t>
      </w:r>
      <w:r w:rsidR="003549E6" w:rsidRPr="003549E6">
        <w:rPr>
          <w:rFonts w:asciiTheme="majorBidi" w:hAnsiTheme="majorBidi" w:cstheme="majorBidi" w:hint="cs"/>
          <w:sz w:val="28"/>
          <w:szCs w:val="28"/>
          <w:rtl/>
        </w:rPr>
        <w:t>تكون</w:t>
      </w:r>
      <w:r w:rsidRPr="003549E6">
        <w:rPr>
          <w:rFonts w:asciiTheme="majorBidi" w:hAnsiTheme="majorBidi" w:cstheme="majorBidi"/>
          <w:sz w:val="28"/>
          <w:szCs w:val="28"/>
          <w:rtl/>
        </w:rPr>
        <w:t xml:space="preserve"> فقط على الامتثال </w:t>
      </w:r>
      <w:r w:rsidR="003549E6" w:rsidRPr="003549E6">
        <w:rPr>
          <w:rFonts w:asciiTheme="majorBidi" w:hAnsiTheme="majorBidi" w:cstheme="majorBidi" w:hint="cs"/>
          <w:sz w:val="28"/>
          <w:szCs w:val="28"/>
          <w:rtl/>
        </w:rPr>
        <w:t>للقانون</w:t>
      </w:r>
      <w:r w:rsidRPr="003549E6">
        <w:rPr>
          <w:rFonts w:asciiTheme="majorBidi" w:hAnsiTheme="majorBidi" w:cstheme="majorBidi"/>
          <w:sz w:val="28"/>
          <w:szCs w:val="28"/>
          <w:rtl/>
        </w:rPr>
        <w:t xml:space="preserve">، بل </w:t>
      </w:r>
      <w:r w:rsidR="003549E6" w:rsidRPr="003549E6">
        <w:rPr>
          <w:rFonts w:asciiTheme="majorBidi" w:hAnsiTheme="majorBidi" w:cstheme="majorBidi" w:hint="cs"/>
          <w:sz w:val="28"/>
          <w:szCs w:val="28"/>
          <w:rtl/>
        </w:rPr>
        <w:t>تتعدى إلى</w:t>
      </w:r>
      <w:r w:rsidRPr="003549E6">
        <w:rPr>
          <w:rFonts w:asciiTheme="majorBidi" w:hAnsiTheme="majorBidi" w:cstheme="majorBidi"/>
          <w:sz w:val="28"/>
          <w:szCs w:val="28"/>
          <w:rtl/>
        </w:rPr>
        <w:t xml:space="preserve"> بناء ثقافة مؤسسية ترتكز على الشفافية والمساءلة </w:t>
      </w:r>
      <w:r w:rsidR="003549E6" w:rsidRPr="003549E6">
        <w:rPr>
          <w:rFonts w:asciiTheme="majorBidi" w:hAnsiTheme="majorBidi" w:cstheme="majorBidi" w:hint="cs"/>
          <w:sz w:val="28"/>
          <w:szCs w:val="28"/>
          <w:rtl/>
        </w:rPr>
        <w:t>وتعزز</w:t>
      </w:r>
      <w:r w:rsidRPr="003549E6">
        <w:rPr>
          <w:rFonts w:asciiTheme="majorBidi" w:hAnsiTheme="majorBidi" w:cstheme="majorBidi"/>
          <w:sz w:val="28"/>
          <w:szCs w:val="28"/>
          <w:rtl/>
        </w:rPr>
        <w:t xml:space="preserve"> الثقة بين المؤسسة وموظفيها والمجتمع</w:t>
      </w:r>
      <w:r w:rsidR="00650ADA" w:rsidRPr="003549E6">
        <w:rPr>
          <w:rFonts w:asciiTheme="majorBidi" w:hAnsiTheme="majorBidi" w:cstheme="majorBidi"/>
          <w:sz w:val="28"/>
          <w:szCs w:val="28"/>
          <w:rtl/>
          <w:lang w:val="en-US"/>
        </w:rPr>
        <w:t>، و</w:t>
      </w:r>
      <w:r w:rsidR="00650ADA" w:rsidRPr="003549E6">
        <w:rPr>
          <w:rFonts w:asciiTheme="majorBidi" w:hAnsiTheme="majorBidi" w:cstheme="majorBidi"/>
          <w:sz w:val="28"/>
          <w:szCs w:val="28"/>
          <w:rtl/>
        </w:rPr>
        <w:t>بالتالي فإن</w:t>
      </w:r>
      <w:r w:rsidRPr="003549E6">
        <w:rPr>
          <w:rFonts w:asciiTheme="majorBidi" w:hAnsiTheme="majorBidi" w:cstheme="majorBidi"/>
          <w:sz w:val="28"/>
          <w:szCs w:val="28"/>
          <w:rtl/>
        </w:rPr>
        <w:t xml:space="preserve"> مفهوم النزاهة الوظيفية في الفكر الإداري الح</w:t>
      </w:r>
      <w:r w:rsidR="00173DDE" w:rsidRPr="003549E6">
        <w:rPr>
          <w:rFonts w:asciiTheme="majorBidi" w:hAnsiTheme="majorBidi" w:cstheme="majorBidi"/>
          <w:sz w:val="28"/>
          <w:szCs w:val="28"/>
          <w:rtl/>
        </w:rPr>
        <w:t>ديث يستند إلى ثلاثة ركائز أساسية هي:</w:t>
      </w:r>
    </w:p>
    <w:p w14:paraId="6BD63852" w14:textId="77777777" w:rsidR="00173DDE" w:rsidRPr="00C83078" w:rsidRDefault="000C5AF1" w:rsidP="00C83078">
      <w:pPr>
        <w:pStyle w:val="ListParagraph"/>
        <w:numPr>
          <w:ilvl w:val="0"/>
          <w:numId w:val="26"/>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rPr>
        <w:lastRenderedPageBreak/>
        <w:t>الصدق والأمانة في الأداء</w:t>
      </w:r>
      <w:r w:rsidR="00173DDE" w:rsidRPr="00C83078">
        <w:rPr>
          <w:rFonts w:asciiTheme="majorBidi" w:hAnsiTheme="majorBidi" w:cstheme="majorBidi"/>
          <w:sz w:val="28"/>
          <w:szCs w:val="28"/>
          <w:rtl/>
          <w:lang w:val="en-US"/>
        </w:rPr>
        <w:t>.</w:t>
      </w:r>
    </w:p>
    <w:p w14:paraId="6531C62E" w14:textId="77777777" w:rsidR="00173DDE" w:rsidRPr="00C83078" w:rsidRDefault="000C5AF1" w:rsidP="00C83078">
      <w:pPr>
        <w:pStyle w:val="ListParagraph"/>
        <w:numPr>
          <w:ilvl w:val="0"/>
          <w:numId w:val="26"/>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rPr>
        <w:t>الشفافية والمساءلة في صنع القرارات</w:t>
      </w:r>
      <w:r w:rsidR="00173DDE" w:rsidRPr="00C83078">
        <w:rPr>
          <w:rFonts w:asciiTheme="majorBidi" w:hAnsiTheme="majorBidi" w:cstheme="majorBidi"/>
          <w:sz w:val="28"/>
          <w:szCs w:val="28"/>
          <w:rtl/>
          <w:lang w:val="en-US"/>
        </w:rPr>
        <w:t>.</w:t>
      </w:r>
    </w:p>
    <w:p w14:paraId="0BC9F0B5" w14:textId="77777777" w:rsidR="00173DDE" w:rsidRPr="00C83078" w:rsidRDefault="000C5AF1" w:rsidP="00C83078">
      <w:pPr>
        <w:pStyle w:val="ListParagraph"/>
        <w:numPr>
          <w:ilvl w:val="0"/>
          <w:numId w:val="26"/>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rPr>
        <w:t>العدل والمساواة في التعامل</w:t>
      </w:r>
      <w:r w:rsidR="00173DDE" w:rsidRPr="00C83078">
        <w:rPr>
          <w:rFonts w:asciiTheme="majorBidi" w:hAnsiTheme="majorBidi" w:cstheme="majorBidi"/>
          <w:sz w:val="28"/>
          <w:szCs w:val="28"/>
          <w:rtl/>
          <w:lang w:val="en-US"/>
        </w:rPr>
        <w:t>.</w:t>
      </w:r>
    </w:p>
    <w:p w14:paraId="14C46ED8" w14:textId="77777777" w:rsidR="00173DDE" w:rsidRPr="00C83078" w:rsidRDefault="00173DDE" w:rsidP="00C83078">
      <w:pPr>
        <w:bidi/>
        <w:spacing w:before="120" w:after="240"/>
        <w:jc w:val="lowKashida"/>
        <w:rPr>
          <w:rFonts w:asciiTheme="majorBidi" w:hAnsiTheme="majorBidi" w:cstheme="majorBidi"/>
          <w:b/>
          <w:bCs/>
          <w:sz w:val="28"/>
          <w:szCs w:val="28"/>
          <w:rtl/>
          <w:lang w:val="en-US"/>
        </w:rPr>
      </w:pPr>
      <w:r w:rsidRPr="00C83078">
        <w:rPr>
          <w:rFonts w:asciiTheme="majorBidi" w:hAnsiTheme="majorBidi" w:cstheme="majorBidi"/>
          <w:b/>
          <w:bCs/>
          <w:sz w:val="28"/>
          <w:szCs w:val="28"/>
          <w:rtl/>
          <w:lang w:val="en-US"/>
        </w:rPr>
        <w:t xml:space="preserve">ثالثا: </w:t>
      </w:r>
      <w:r w:rsidR="000C5AF1" w:rsidRPr="00C83078">
        <w:rPr>
          <w:rFonts w:asciiTheme="majorBidi" w:hAnsiTheme="majorBidi" w:cstheme="majorBidi"/>
          <w:b/>
          <w:bCs/>
          <w:sz w:val="28"/>
          <w:szCs w:val="28"/>
          <w:rtl/>
        </w:rPr>
        <w:t>مفهوم النزاهة في المنظور الإسلامي</w:t>
      </w:r>
    </w:p>
    <w:p w14:paraId="7584C4F5" w14:textId="231D6529" w:rsidR="00CD4076" w:rsidRDefault="003549E6" w:rsidP="003549E6">
      <w:pPr>
        <w:bidi/>
        <w:spacing w:before="120" w:after="240"/>
        <w:jc w:val="lowKashida"/>
        <w:rPr>
          <w:rFonts w:asciiTheme="majorBidi" w:hAnsiTheme="majorBidi" w:cstheme="majorBidi"/>
          <w:sz w:val="28"/>
          <w:szCs w:val="28"/>
          <w:rtl/>
        </w:rPr>
      </w:pPr>
      <w:r w:rsidRPr="003549E6">
        <w:rPr>
          <w:rFonts w:asciiTheme="majorBidi" w:hAnsiTheme="majorBidi" w:cstheme="majorBidi" w:hint="cs"/>
          <w:sz w:val="28"/>
          <w:szCs w:val="28"/>
          <w:rtl/>
          <w:lang w:val="en-US"/>
        </w:rPr>
        <w:t xml:space="preserve">     </w:t>
      </w:r>
      <w:r w:rsidRPr="003549E6">
        <w:rPr>
          <w:rFonts w:asciiTheme="majorBidi" w:hAnsiTheme="majorBidi" w:cstheme="majorBidi"/>
          <w:sz w:val="28"/>
          <w:szCs w:val="28"/>
          <w:rtl/>
          <w:lang w:val="en-US"/>
        </w:rPr>
        <w:t>في الفكر الإسلامي، تُعد النزاهة قيمة جوهرية تنبع من مبادئ القرآن الكريم وتعاليم السنة النبوية، حيث تعكس التزام المسلم بتطبيق توجيهات الدين في مختلف جوانب الحياة والعمل</w:t>
      </w:r>
      <w:r w:rsidRPr="003549E6">
        <w:rPr>
          <w:rFonts w:asciiTheme="majorBidi" w:hAnsiTheme="majorBidi" w:cstheme="majorBidi"/>
          <w:sz w:val="28"/>
          <w:szCs w:val="28"/>
          <w:lang w:val="en-US"/>
        </w:rPr>
        <w:t xml:space="preserve">. </w:t>
      </w:r>
      <w:r w:rsidRPr="003549E6">
        <w:rPr>
          <w:rFonts w:asciiTheme="majorBidi" w:hAnsiTheme="majorBidi" w:cstheme="majorBidi"/>
          <w:sz w:val="28"/>
          <w:szCs w:val="28"/>
          <w:rtl/>
          <w:lang w:val="en-US"/>
        </w:rPr>
        <w:t>تظهر النزاهة من خلال استشعار رقابة الله عز وجل في جميع أفعال الفرد وسلوكياته</w:t>
      </w:r>
      <w:r w:rsidRPr="003549E6">
        <w:rPr>
          <w:rFonts w:asciiTheme="majorBidi" w:hAnsiTheme="majorBidi" w:cstheme="majorBidi" w:hint="cs"/>
          <w:sz w:val="28"/>
          <w:szCs w:val="28"/>
          <w:rtl/>
          <w:lang w:val="en-US"/>
        </w:rPr>
        <w:t xml:space="preserve">، </w:t>
      </w:r>
      <w:r w:rsidR="000C5AF1" w:rsidRPr="003549E6">
        <w:rPr>
          <w:rFonts w:asciiTheme="majorBidi" w:hAnsiTheme="majorBidi" w:cstheme="majorBidi"/>
          <w:sz w:val="28"/>
          <w:szCs w:val="28"/>
          <w:rtl/>
        </w:rPr>
        <w:t>وقد عبّر القرآن عن هذا المفهوم في قوله تعالى</w:t>
      </w:r>
      <w:r w:rsidR="00CD4076" w:rsidRPr="003549E6">
        <w:rPr>
          <w:rFonts w:asciiTheme="majorBidi" w:hAnsiTheme="majorBidi" w:cstheme="majorBidi"/>
          <w:sz w:val="28"/>
          <w:szCs w:val="28"/>
          <w:rtl/>
          <w:lang w:val="en-US"/>
        </w:rPr>
        <w:t xml:space="preserve">: </w:t>
      </w:r>
      <w:r w:rsidR="00650ADA" w:rsidRPr="003549E6">
        <w:rPr>
          <w:rFonts w:asciiTheme="majorBidi" w:hAnsiTheme="majorBidi" w:cstheme="majorBidi"/>
          <w:sz w:val="28"/>
          <w:szCs w:val="28"/>
        </w:rPr>
        <w:sym w:font="AGA Arabesque" w:char="F029"/>
      </w:r>
      <w:r w:rsidR="000C5AF1" w:rsidRPr="003549E6">
        <w:rPr>
          <w:rFonts w:asciiTheme="majorBidi" w:hAnsiTheme="majorBidi" w:cstheme="majorBidi"/>
          <w:sz w:val="28"/>
          <w:szCs w:val="28"/>
          <w:rtl/>
        </w:rPr>
        <w:t>إِنَّ اللَّهَ يَأْمُرُكُمْ أَنْ تُؤَدُّوا الأَمَانَاتِ إِلَى أَهْلِهَا</w:t>
      </w:r>
      <w:r w:rsidR="00650ADA" w:rsidRPr="003549E6">
        <w:rPr>
          <w:rFonts w:asciiTheme="majorBidi" w:hAnsiTheme="majorBidi" w:cstheme="majorBidi"/>
          <w:sz w:val="28"/>
          <w:szCs w:val="28"/>
        </w:rPr>
        <w:sym w:font="AGA Arabesque" w:char="F028"/>
      </w:r>
      <w:r w:rsidR="00650ADA" w:rsidRPr="003549E6">
        <w:rPr>
          <w:rFonts w:asciiTheme="majorBidi" w:hAnsiTheme="majorBidi" w:cstheme="majorBidi"/>
          <w:sz w:val="28"/>
          <w:szCs w:val="28"/>
          <w:rtl/>
        </w:rPr>
        <w:t xml:space="preserve"> </w:t>
      </w:r>
      <w:r w:rsidR="000C5AF1" w:rsidRPr="003549E6">
        <w:rPr>
          <w:rFonts w:asciiTheme="majorBidi" w:hAnsiTheme="majorBidi" w:cstheme="majorBidi"/>
          <w:sz w:val="28"/>
          <w:szCs w:val="28"/>
          <w:rtl/>
        </w:rPr>
        <w:t xml:space="preserve">(النساء: 58)، كما جاء في قول النبي محمد ﷺ: </w:t>
      </w:r>
      <w:r w:rsidR="00650ADA" w:rsidRPr="003549E6">
        <w:rPr>
          <w:rFonts w:asciiTheme="majorBidi" w:hAnsiTheme="majorBidi" w:cstheme="majorBidi"/>
          <w:sz w:val="28"/>
          <w:szCs w:val="28"/>
          <w:rtl/>
        </w:rPr>
        <w:t>«</w:t>
      </w:r>
      <w:r w:rsidR="000C5AF1" w:rsidRPr="003549E6">
        <w:rPr>
          <w:rFonts w:asciiTheme="majorBidi" w:hAnsiTheme="majorBidi" w:cstheme="majorBidi"/>
          <w:sz w:val="28"/>
          <w:szCs w:val="28"/>
          <w:rtl/>
        </w:rPr>
        <w:t>كلكم راعٍ وكلكم مسؤول عن رعيته</w:t>
      </w:r>
      <w:r w:rsidR="00650ADA" w:rsidRPr="003549E6">
        <w:rPr>
          <w:rFonts w:asciiTheme="majorBidi" w:hAnsiTheme="majorBidi" w:cstheme="majorBidi"/>
          <w:sz w:val="28"/>
          <w:szCs w:val="28"/>
          <w:rtl/>
        </w:rPr>
        <w:t>»</w:t>
      </w:r>
      <w:r w:rsidR="000C5AF1" w:rsidRPr="003549E6">
        <w:rPr>
          <w:rFonts w:asciiTheme="majorBidi" w:hAnsiTheme="majorBidi" w:cstheme="majorBidi"/>
          <w:sz w:val="28"/>
          <w:szCs w:val="28"/>
          <w:rtl/>
        </w:rPr>
        <w:t xml:space="preserve"> (رواه البخاري</w:t>
      </w:r>
      <w:r w:rsidR="00293947" w:rsidRPr="003549E6">
        <w:rPr>
          <w:rFonts w:asciiTheme="majorBidi" w:hAnsiTheme="majorBidi" w:cstheme="majorBidi" w:hint="cs"/>
          <w:sz w:val="28"/>
          <w:szCs w:val="28"/>
          <w:rtl/>
        </w:rPr>
        <w:t xml:space="preserve"> وابن ماجه</w:t>
      </w:r>
      <w:r w:rsidR="000C5AF1" w:rsidRPr="003549E6">
        <w:rPr>
          <w:rFonts w:asciiTheme="majorBidi" w:hAnsiTheme="majorBidi" w:cstheme="majorBidi"/>
          <w:sz w:val="28"/>
          <w:szCs w:val="28"/>
          <w:rtl/>
        </w:rPr>
        <w:t>)</w:t>
      </w:r>
      <w:r w:rsidR="00CD4076" w:rsidRPr="003549E6">
        <w:rPr>
          <w:rFonts w:asciiTheme="majorBidi" w:hAnsiTheme="majorBidi" w:cstheme="majorBidi"/>
          <w:sz w:val="28"/>
          <w:szCs w:val="28"/>
          <w:rtl/>
        </w:rPr>
        <w:t>.</w:t>
      </w:r>
    </w:p>
    <w:p w14:paraId="3FDEC5FC" w14:textId="27EAF27D" w:rsidR="003549E6" w:rsidRDefault="003549E6" w:rsidP="003549E6">
      <w:pPr>
        <w:bidi/>
        <w:spacing w:before="120" w:after="240"/>
        <w:jc w:val="lowKashida"/>
        <w:rPr>
          <w:rFonts w:asciiTheme="majorBidi" w:hAnsiTheme="majorBidi" w:cstheme="majorBidi"/>
          <w:sz w:val="28"/>
          <w:szCs w:val="28"/>
          <w:rtl/>
          <w:lang w:val="en-US"/>
        </w:rPr>
      </w:pPr>
      <w:r>
        <w:rPr>
          <w:rFonts w:asciiTheme="majorBidi" w:hAnsiTheme="majorBidi" w:cstheme="majorBidi" w:hint="cs"/>
          <w:sz w:val="28"/>
          <w:szCs w:val="28"/>
          <w:rtl/>
          <w:lang w:val="en-US"/>
        </w:rPr>
        <w:t xml:space="preserve">     </w:t>
      </w:r>
      <w:r w:rsidRPr="003549E6">
        <w:rPr>
          <w:rFonts w:asciiTheme="majorBidi" w:hAnsiTheme="majorBidi" w:cstheme="majorBidi"/>
          <w:sz w:val="28"/>
          <w:szCs w:val="28"/>
          <w:rtl/>
          <w:lang w:val="en-US"/>
        </w:rPr>
        <w:t>النزاهة في المنظور الإسلامي تتجاوز كونها مجرد التزام قانوني لتصبح عبادة وسلوكًا تعبديًا يهدف إلى تحقيق أهداف الشريعة من عدل وإصلاح وحماية الحقوق</w:t>
      </w:r>
      <w:r w:rsidRPr="003549E6">
        <w:rPr>
          <w:rFonts w:asciiTheme="majorBidi" w:hAnsiTheme="majorBidi" w:cstheme="majorBidi"/>
          <w:sz w:val="28"/>
          <w:szCs w:val="28"/>
          <w:lang w:val="en-US"/>
        </w:rPr>
        <w:t>.</w:t>
      </w:r>
      <w:r>
        <w:rPr>
          <w:rFonts w:asciiTheme="majorBidi" w:hAnsiTheme="majorBidi" w:cstheme="majorBidi" w:hint="cs"/>
          <w:sz w:val="28"/>
          <w:szCs w:val="28"/>
          <w:rtl/>
          <w:lang w:val="en-US"/>
        </w:rPr>
        <w:t xml:space="preserve"> </w:t>
      </w:r>
      <w:r w:rsidRPr="003549E6">
        <w:rPr>
          <w:rFonts w:asciiTheme="majorBidi" w:hAnsiTheme="majorBidi" w:cstheme="majorBidi"/>
          <w:sz w:val="28"/>
          <w:szCs w:val="28"/>
          <w:rtl/>
          <w:lang w:val="en-US"/>
        </w:rPr>
        <w:t xml:space="preserve">وقد وصفها القرضاوي عام </w:t>
      </w:r>
      <w:r>
        <w:rPr>
          <w:rFonts w:asciiTheme="majorBidi" w:hAnsiTheme="majorBidi" w:cstheme="majorBidi" w:hint="cs"/>
          <w:sz w:val="28"/>
          <w:szCs w:val="28"/>
          <w:rtl/>
          <w:lang w:val="en-US"/>
        </w:rPr>
        <w:t>(2016)</w:t>
      </w:r>
      <w:r w:rsidRPr="003549E6">
        <w:rPr>
          <w:rFonts w:asciiTheme="majorBidi" w:hAnsiTheme="majorBidi" w:cstheme="majorBidi"/>
          <w:sz w:val="28"/>
          <w:szCs w:val="28"/>
          <w:lang w:val="en-US"/>
        </w:rPr>
        <w:t xml:space="preserve"> </w:t>
      </w:r>
      <w:r w:rsidRPr="003549E6">
        <w:rPr>
          <w:rFonts w:asciiTheme="majorBidi" w:hAnsiTheme="majorBidi" w:cstheme="majorBidi"/>
          <w:sz w:val="28"/>
          <w:szCs w:val="28"/>
          <w:rtl/>
          <w:lang w:val="en-US"/>
        </w:rPr>
        <w:t>بأنها صفاء النية واستقامة السلوك عند أداء الواجبات، بحيث لا يحيد الفرد عن الحق بسبب الطمع أو الخوف</w:t>
      </w:r>
      <w:r>
        <w:rPr>
          <w:rFonts w:asciiTheme="majorBidi" w:hAnsiTheme="majorBidi" w:cstheme="majorBidi" w:hint="cs"/>
          <w:sz w:val="28"/>
          <w:szCs w:val="28"/>
          <w:rtl/>
          <w:lang w:val="en-US"/>
        </w:rPr>
        <w:t xml:space="preserve">. </w:t>
      </w:r>
      <w:r w:rsidRPr="003549E6">
        <w:rPr>
          <w:rFonts w:asciiTheme="majorBidi" w:hAnsiTheme="majorBidi" w:cstheme="majorBidi"/>
          <w:sz w:val="28"/>
          <w:szCs w:val="28"/>
          <w:rtl/>
          <w:lang w:val="en-US"/>
        </w:rPr>
        <w:t>ب</w:t>
      </w:r>
      <w:r>
        <w:rPr>
          <w:rFonts w:asciiTheme="majorBidi" w:hAnsiTheme="majorBidi" w:cstheme="majorBidi"/>
          <w:sz w:val="28"/>
          <w:szCs w:val="28"/>
          <w:rtl/>
          <w:lang w:val="en-US"/>
        </w:rPr>
        <w:t>دوره</w:t>
      </w:r>
      <w:r w:rsidRPr="003549E6">
        <w:rPr>
          <w:rFonts w:asciiTheme="majorBidi" w:hAnsiTheme="majorBidi" w:cstheme="majorBidi"/>
          <w:sz w:val="28"/>
          <w:szCs w:val="28"/>
          <w:rtl/>
          <w:lang w:val="en-US"/>
        </w:rPr>
        <w:t xml:space="preserve"> عرّف </w:t>
      </w:r>
      <w:proofErr w:type="spellStart"/>
      <w:r w:rsidRPr="003549E6">
        <w:rPr>
          <w:rFonts w:asciiTheme="majorBidi" w:hAnsiTheme="majorBidi" w:cstheme="majorBidi"/>
          <w:sz w:val="28"/>
          <w:szCs w:val="28"/>
          <w:rtl/>
          <w:lang w:val="en-US"/>
        </w:rPr>
        <w:t>الزحيلي</w:t>
      </w:r>
      <w:proofErr w:type="spellEnd"/>
      <w:r w:rsidRPr="003549E6">
        <w:rPr>
          <w:rFonts w:asciiTheme="majorBidi" w:hAnsiTheme="majorBidi" w:cstheme="majorBidi"/>
          <w:sz w:val="28"/>
          <w:szCs w:val="28"/>
          <w:rtl/>
          <w:lang w:val="en-US"/>
        </w:rPr>
        <w:t xml:space="preserve"> في عام </w:t>
      </w:r>
      <w:r>
        <w:rPr>
          <w:rFonts w:asciiTheme="majorBidi" w:hAnsiTheme="majorBidi" w:cstheme="majorBidi" w:hint="cs"/>
          <w:sz w:val="28"/>
          <w:szCs w:val="28"/>
          <w:rtl/>
          <w:lang w:val="en-US"/>
        </w:rPr>
        <w:t>(2018)</w:t>
      </w:r>
      <w:r w:rsidRPr="003549E6">
        <w:rPr>
          <w:rFonts w:asciiTheme="majorBidi" w:hAnsiTheme="majorBidi" w:cstheme="majorBidi"/>
          <w:sz w:val="28"/>
          <w:szCs w:val="28"/>
          <w:lang w:val="en-US"/>
        </w:rPr>
        <w:t xml:space="preserve"> </w:t>
      </w:r>
      <w:r w:rsidRPr="003549E6">
        <w:rPr>
          <w:rFonts w:asciiTheme="majorBidi" w:hAnsiTheme="majorBidi" w:cstheme="majorBidi"/>
          <w:sz w:val="28"/>
          <w:szCs w:val="28"/>
          <w:rtl/>
          <w:lang w:val="en-US"/>
        </w:rPr>
        <w:t>النزاهة بأنها تحقيق العدل والأمانة في الأقوال والأفعال، مع الحرص على تجنب كل ما قد يثير الشبهات</w:t>
      </w:r>
      <w:r>
        <w:rPr>
          <w:rFonts w:asciiTheme="majorBidi" w:hAnsiTheme="majorBidi" w:cstheme="majorBidi"/>
          <w:sz w:val="28"/>
          <w:szCs w:val="28"/>
          <w:lang w:val="en-US"/>
        </w:rPr>
        <w:t>.</w:t>
      </w:r>
    </w:p>
    <w:p w14:paraId="39BE9463" w14:textId="715C1E0C" w:rsidR="003549E6" w:rsidRPr="003549E6" w:rsidRDefault="003549E6" w:rsidP="003549E6">
      <w:pPr>
        <w:bidi/>
        <w:spacing w:before="120" w:after="240"/>
        <w:jc w:val="lowKashida"/>
        <w:rPr>
          <w:rFonts w:asciiTheme="majorBidi" w:hAnsiTheme="majorBidi" w:cstheme="majorBidi"/>
          <w:sz w:val="28"/>
          <w:szCs w:val="28"/>
          <w:rtl/>
          <w:lang w:val="en-US"/>
        </w:rPr>
      </w:pPr>
      <w:r>
        <w:rPr>
          <w:rFonts w:asciiTheme="majorBidi" w:hAnsiTheme="majorBidi" w:cstheme="majorBidi" w:hint="cs"/>
          <w:sz w:val="28"/>
          <w:szCs w:val="28"/>
          <w:rtl/>
          <w:lang w:val="en-US"/>
        </w:rPr>
        <w:t xml:space="preserve">      </w:t>
      </w:r>
      <w:r w:rsidRPr="003549E6">
        <w:rPr>
          <w:rFonts w:asciiTheme="majorBidi" w:hAnsiTheme="majorBidi" w:cstheme="majorBidi"/>
          <w:sz w:val="28"/>
          <w:szCs w:val="28"/>
          <w:rtl/>
          <w:lang w:val="en-US"/>
        </w:rPr>
        <w:t>وبناءً على ذلك، يرتكز مفهوم النزاهة في الإسلام على محورين أساسيين</w:t>
      </w:r>
      <w:r w:rsidRPr="003549E6">
        <w:rPr>
          <w:rFonts w:asciiTheme="majorBidi" w:hAnsiTheme="majorBidi" w:cstheme="majorBidi"/>
          <w:sz w:val="28"/>
          <w:szCs w:val="28"/>
          <w:lang w:val="en-US"/>
        </w:rPr>
        <w:t>:</w:t>
      </w:r>
      <w:r>
        <w:rPr>
          <w:rFonts w:asciiTheme="majorBidi" w:hAnsiTheme="majorBidi" w:cstheme="majorBidi" w:hint="cs"/>
          <w:sz w:val="28"/>
          <w:szCs w:val="28"/>
          <w:rtl/>
          <w:lang w:val="en-US"/>
        </w:rPr>
        <w:t xml:space="preserve"> </w:t>
      </w:r>
      <w:r w:rsidRPr="003549E6">
        <w:rPr>
          <w:rFonts w:asciiTheme="majorBidi" w:hAnsiTheme="majorBidi" w:cstheme="majorBidi"/>
          <w:sz w:val="28"/>
          <w:szCs w:val="28"/>
          <w:rtl/>
          <w:lang w:val="en-US"/>
        </w:rPr>
        <w:t>الأول هو الرقابة الذاتية المستمدة من الإيمان، والتي تجعل الفرد يشعر برقابة الله عليه في جميع أفعاله. أما المحور الثاني فهو الرقابة المؤسسية المبنية على العدالة والتنظيم لضمان نزاهة السلوك الإداري والحفاظ على حسن استغلال الموارد العامة</w:t>
      </w:r>
      <w:r w:rsidRPr="003549E6">
        <w:rPr>
          <w:rFonts w:asciiTheme="majorBidi" w:hAnsiTheme="majorBidi" w:cstheme="majorBidi"/>
          <w:sz w:val="28"/>
          <w:szCs w:val="28"/>
          <w:lang w:val="en-US"/>
        </w:rPr>
        <w:t>.</w:t>
      </w:r>
    </w:p>
    <w:p w14:paraId="72901819" w14:textId="77777777" w:rsidR="009C5852" w:rsidRPr="00C83078" w:rsidRDefault="009C5852" w:rsidP="00C83078">
      <w:pPr>
        <w:bidi/>
        <w:spacing w:before="120" w:after="240"/>
        <w:jc w:val="lowKashida"/>
        <w:rPr>
          <w:rFonts w:asciiTheme="majorBidi" w:hAnsiTheme="majorBidi" w:cstheme="majorBidi"/>
          <w:b/>
          <w:bCs/>
          <w:sz w:val="28"/>
          <w:szCs w:val="28"/>
          <w:lang w:val="en-US"/>
        </w:rPr>
      </w:pPr>
      <w:r w:rsidRPr="00C83078">
        <w:rPr>
          <w:rFonts w:asciiTheme="majorBidi" w:hAnsiTheme="majorBidi" w:cstheme="majorBidi"/>
          <w:b/>
          <w:bCs/>
          <w:sz w:val="28"/>
          <w:szCs w:val="28"/>
          <w:rtl/>
        </w:rPr>
        <w:t>المبحث الثاني: مقاصد الشريعة الإسلامية وعلاقتها بالسلوك الإنساني</w:t>
      </w:r>
    </w:p>
    <w:p w14:paraId="110D6EF4" w14:textId="6B2052B2" w:rsidR="007E66F0" w:rsidRPr="00C83078" w:rsidRDefault="007E66F0"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rPr>
        <w:t xml:space="preserve">      </w:t>
      </w:r>
      <w:r w:rsidR="009C5852" w:rsidRPr="00C83078">
        <w:rPr>
          <w:rFonts w:asciiTheme="majorBidi" w:hAnsiTheme="majorBidi" w:cstheme="majorBidi"/>
          <w:sz w:val="28"/>
          <w:szCs w:val="28"/>
          <w:rtl/>
        </w:rPr>
        <w:t>المقاصد في السياق الشرعي تشير إلى الغايات والحِكَم التي من أجلها شُرعت الأحكام بهدف تحقيق مصالح الناس في الدنيا والآخرة. وقد عرّفها الشاطبي</w:t>
      </w:r>
      <w:r w:rsidR="001444C8" w:rsidRPr="00C83078">
        <w:rPr>
          <w:rFonts w:asciiTheme="majorBidi" w:hAnsiTheme="majorBidi" w:cstheme="majorBidi"/>
          <w:sz w:val="28"/>
          <w:szCs w:val="28"/>
          <w:rtl/>
        </w:rPr>
        <w:t xml:space="preserve"> (1997</w:t>
      </w:r>
      <w:r w:rsidRPr="00C83078">
        <w:rPr>
          <w:rFonts w:asciiTheme="majorBidi" w:hAnsiTheme="majorBidi" w:cstheme="majorBidi"/>
          <w:sz w:val="28"/>
          <w:szCs w:val="28"/>
          <w:rtl/>
        </w:rPr>
        <w:t>)</w:t>
      </w:r>
      <w:r w:rsidR="009C5852" w:rsidRPr="00C83078">
        <w:rPr>
          <w:rFonts w:asciiTheme="majorBidi" w:hAnsiTheme="majorBidi" w:cstheme="majorBidi"/>
          <w:sz w:val="28"/>
          <w:szCs w:val="28"/>
          <w:rtl/>
        </w:rPr>
        <w:t xml:space="preserve"> في كتابه الاعتصام بأنها المعاني والحِكَم التي قصدها الشارع في جميع جوانب التشريع أو معظمها</w:t>
      </w:r>
      <w:r w:rsidRPr="00C83078">
        <w:rPr>
          <w:rFonts w:asciiTheme="majorBidi" w:hAnsiTheme="majorBidi" w:cstheme="majorBidi"/>
          <w:sz w:val="28"/>
          <w:szCs w:val="28"/>
          <w:rtl/>
          <w:lang w:val="en-US"/>
        </w:rPr>
        <w:t>.</w:t>
      </w:r>
    </w:p>
    <w:p w14:paraId="780718C4" w14:textId="1E74788B" w:rsidR="007E66F0" w:rsidRPr="00C83078" w:rsidRDefault="007E66F0"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t xml:space="preserve">       وقد </w:t>
      </w:r>
      <w:r w:rsidR="009C5852" w:rsidRPr="00C83078">
        <w:rPr>
          <w:rFonts w:asciiTheme="majorBidi" w:hAnsiTheme="majorBidi" w:cstheme="majorBidi"/>
          <w:sz w:val="28"/>
          <w:szCs w:val="28"/>
          <w:rtl/>
        </w:rPr>
        <w:t xml:space="preserve">تطور علم المقاصد في الدراسات الحديثة ليصبح فرعًا معرفيًا مستقلًا، يُعنى بالكشف عن علل التشريع وتوجيه السلوك الإنساني نحو تحقيق الخير العام. ولقد قسّم </w:t>
      </w:r>
      <w:r w:rsidR="00374993" w:rsidRPr="00C83078">
        <w:rPr>
          <w:rFonts w:asciiTheme="majorBidi" w:hAnsiTheme="majorBidi" w:cstheme="majorBidi"/>
          <w:sz w:val="28"/>
          <w:szCs w:val="28"/>
          <w:rtl/>
        </w:rPr>
        <w:t>(الحربي، 2022</w:t>
      </w:r>
      <w:r w:rsidR="00C7166A" w:rsidRPr="00C83078">
        <w:rPr>
          <w:rFonts w:asciiTheme="majorBidi" w:hAnsiTheme="majorBidi" w:cstheme="majorBidi"/>
          <w:sz w:val="28"/>
          <w:szCs w:val="28"/>
          <w:rtl/>
        </w:rPr>
        <w:t>)</w:t>
      </w:r>
      <w:r w:rsidR="009C5852" w:rsidRPr="00C83078">
        <w:rPr>
          <w:rFonts w:asciiTheme="majorBidi" w:hAnsiTheme="majorBidi" w:cstheme="majorBidi"/>
          <w:sz w:val="28"/>
          <w:szCs w:val="28"/>
          <w:rtl/>
        </w:rPr>
        <w:t xml:space="preserve"> المقاصد إلى ثلاثة أنواع رئيسية</w:t>
      </w:r>
      <w:r w:rsidRPr="00C83078">
        <w:rPr>
          <w:rFonts w:asciiTheme="majorBidi" w:hAnsiTheme="majorBidi" w:cstheme="majorBidi"/>
          <w:sz w:val="28"/>
          <w:szCs w:val="28"/>
          <w:rtl/>
          <w:lang w:val="en-US"/>
        </w:rPr>
        <w:t>:</w:t>
      </w:r>
    </w:p>
    <w:p w14:paraId="39E7181C" w14:textId="77777777" w:rsidR="007E66F0" w:rsidRPr="00C83078" w:rsidRDefault="009C5852" w:rsidP="00C83078">
      <w:pPr>
        <w:pStyle w:val="ListParagraph"/>
        <w:numPr>
          <w:ilvl w:val="0"/>
          <w:numId w:val="27"/>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rPr>
        <w:lastRenderedPageBreak/>
        <w:t>الضروريات</w:t>
      </w:r>
      <w:r w:rsidRPr="00C83078">
        <w:rPr>
          <w:rFonts w:asciiTheme="majorBidi" w:hAnsiTheme="majorBidi" w:cstheme="majorBidi"/>
          <w:sz w:val="28"/>
          <w:szCs w:val="28"/>
          <w:lang w:val="en-US"/>
        </w:rPr>
        <w:t>:</w:t>
      </w:r>
      <w:r w:rsidR="007E66F0"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وهي الأمور التي لا تستقيم حياة الإنسان بدونها، وتشمل حماية الدين، النفس، العقل، النسل، والمال</w:t>
      </w:r>
      <w:r w:rsidR="007E66F0" w:rsidRPr="00C83078">
        <w:rPr>
          <w:rFonts w:asciiTheme="majorBidi" w:hAnsiTheme="majorBidi" w:cstheme="majorBidi"/>
          <w:sz w:val="28"/>
          <w:szCs w:val="28"/>
          <w:rtl/>
          <w:lang w:val="en-US"/>
        </w:rPr>
        <w:t>.</w:t>
      </w:r>
    </w:p>
    <w:p w14:paraId="641C2BB1" w14:textId="32EE69BB" w:rsidR="007E66F0" w:rsidRPr="00C83078" w:rsidRDefault="009C5852" w:rsidP="00C83078">
      <w:pPr>
        <w:pStyle w:val="ListParagraph"/>
        <w:numPr>
          <w:ilvl w:val="0"/>
          <w:numId w:val="27"/>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rPr>
        <w:t>الحاجيات</w:t>
      </w:r>
      <w:r w:rsidRPr="00C83078">
        <w:rPr>
          <w:rFonts w:asciiTheme="majorBidi" w:hAnsiTheme="majorBidi" w:cstheme="majorBidi"/>
          <w:sz w:val="28"/>
          <w:szCs w:val="28"/>
          <w:lang w:val="en-US"/>
        </w:rPr>
        <w:t>:</w:t>
      </w:r>
      <w:r w:rsidR="007E66F0"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 xml:space="preserve">وهي التي ترفع الحرج عن الناس دون أن تصل إلى </w:t>
      </w:r>
      <w:r w:rsidR="007E66F0" w:rsidRPr="00C83078">
        <w:rPr>
          <w:rFonts w:asciiTheme="majorBidi" w:hAnsiTheme="majorBidi" w:cstheme="majorBidi"/>
          <w:sz w:val="28"/>
          <w:szCs w:val="28"/>
          <w:rtl/>
        </w:rPr>
        <w:t>حد الضرورة.</w:t>
      </w:r>
    </w:p>
    <w:p w14:paraId="25C3560B" w14:textId="77777777" w:rsidR="007E66F0" w:rsidRPr="00C83078" w:rsidRDefault="009C5852" w:rsidP="00C83078">
      <w:pPr>
        <w:pStyle w:val="ListParagraph"/>
        <w:numPr>
          <w:ilvl w:val="0"/>
          <w:numId w:val="27"/>
        </w:numPr>
        <w:bidi/>
        <w:spacing w:before="120" w:after="240"/>
        <w:jc w:val="lowKashida"/>
        <w:rPr>
          <w:rFonts w:asciiTheme="majorBidi" w:hAnsiTheme="majorBidi" w:cstheme="majorBidi"/>
          <w:sz w:val="28"/>
          <w:szCs w:val="28"/>
          <w:lang w:val="en-US"/>
        </w:rPr>
      </w:pPr>
      <w:proofErr w:type="spellStart"/>
      <w:r w:rsidRPr="00C83078">
        <w:rPr>
          <w:rFonts w:asciiTheme="majorBidi" w:hAnsiTheme="majorBidi" w:cstheme="majorBidi"/>
          <w:sz w:val="28"/>
          <w:szCs w:val="28"/>
          <w:rtl/>
        </w:rPr>
        <w:t>التحسينيات</w:t>
      </w:r>
      <w:proofErr w:type="spellEnd"/>
      <w:r w:rsidR="007E66F0"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وهي التي تضيف مكارم الأخلاق والجمال إلى حياة الأفراد والمجتمع</w:t>
      </w:r>
      <w:r w:rsidR="007E66F0" w:rsidRPr="00C83078">
        <w:rPr>
          <w:rFonts w:asciiTheme="majorBidi" w:hAnsiTheme="majorBidi" w:cstheme="majorBidi"/>
          <w:sz w:val="28"/>
          <w:szCs w:val="28"/>
          <w:rtl/>
          <w:lang w:val="en-US"/>
        </w:rPr>
        <w:t xml:space="preserve">. </w:t>
      </w:r>
    </w:p>
    <w:p w14:paraId="1420A811" w14:textId="5CDC7059" w:rsidR="007E66F0" w:rsidRPr="00C83078" w:rsidRDefault="007E66F0"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t xml:space="preserve">       </w:t>
      </w:r>
      <w:r w:rsidR="009C5852" w:rsidRPr="00C83078">
        <w:rPr>
          <w:rFonts w:asciiTheme="majorBidi" w:hAnsiTheme="majorBidi" w:cstheme="majorBidi"/>
          <w:sz w:val="28"/>
          <w:szCs w:val="28"/>
          <w:rtl/>
        </w:rPr>
        <w:t xml:space="preserve">أما فيما يتعلق بالمقاصد الكلية المرتبطة بالسلوك المهني، فإن النزاهة في العمل تمثل انعكاسًا واضحًا لهذه المقاصد، </w:t>
      </w:r>
      <w:r w:rsidR="00C7166A" w:rsidRPr="00C83078">
        <w:rPr>
          <w:rFonts w:asciiTheme="majorBidi" w:hAnsiTheme="majorBidi" w:cstheme="majorBidi"/>
          <w:sz w:val="28"/>
          <w:szCs w:val="28"/>
          <w:rtl/>
        </w:rPr>
        <w:t>وأشار</w:t>
      </w:r>
      <w:r w:rsidR="00207C2A" w:rsidRPr="00C83078">
        <w:rPr>
          <w:rFonts w:asciiTheme="majorBidi" w:hAnsiTheme="majorBidi" w:cstheme="majorBidi"/>
          <w:sz w:val="28"/>
          <w:szCs w:val="28"/>
          <w:rtl/>
        </w:rPr>
        <w:t xml:space="preserve"> (ابن عاشور، 2015</w:t>
      </w:r>
      <w:r w:rsidR="00C7166A" w:rsidRPr="00C83078">
        <w:rPr>
          <w:rFonts w:asciiTheme="majorBidi" w:hAnsiTheme="majorBidi" w:cstheme="majorBidi"/>
          <w:sz w:val="28"/>
          <w:szCs w:val="28"/>
          <w:rtl/>
        </w:rPr>
        <w:t>) أنها تتم من خلال</w:t>
      </w:r>
      <w:r w:rsidRPr="00C83078">
        <w:rPr>
          <w:rFonts w:asciiTheme="majorBidi" w:hAnsiTheme="majorBidi" w:cstheme="majorBidi"/>
          <w:sz w:val="28"/>
          <w:szCs w:val="28"/>
          <w:rtl/>
          <w:lang w:val="en-US"/>
        </w:rPr>
        <w:t>:</w:t>
      </w:r>
    </w:p>
    <w:p w14:paraId="3BB9327E" w14:textId="3CF540AE" w:rsidR="007E66F0" w:rsidRPr="00C83078" w:rsidRDefault="009C5852" w:rsidP="00C83078">
      <w:pPr>
        <w:pStyle w:val="ListParagraph"/>
        <w:numPr>
          <w:ilvl w:val="0"/>
          <w:numId w:val="28"/>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rPr>
        <w:t xml:space="preserve">حفظ الدين </w:t>
      </w:r>
      <w:r w:rsidR="00C7166A" w:rsidRPr="00C83078">
        <w:rPr>
          <w:rFonts w:asciiTheme="majorBidi" w:hAnsiTheme="majorBidi" w:cstheme="majorBidi"/>
          <w:sz w:val="28"/>
          <w:szCs w:val="28"/>
          <w:rtl/>
        </w:rPr>
        <w:t>ويكون</w:t>
      </w:r>
      <w:r w:rsidR="001C3ADF" w:rsidRPr="00C83078">
        <w:rPr>
          <w:rFonts w:asciiTheme="majorBidi" w:hAnsiTheme="majorBidi" w:cstheme="majorBidi"/>
          <w:sz w:val="28"/>
          <w:szCs w:val="28"/>
          <w:rtl/>
        </w:rPr>
        <w:t xml:space="preserve"> </w:t>
      </w:r>
      <w:r w:rsidRPr="00C83078">
        <w:rPr>
          <w:rFonts w:asciiTheme="majorBidi" w:hAnsiTheme="majorBidi" w:cstheme="majorBidi"/>
          <w:sz w:val="28"/>
          <w:szCs w:val="28"/>
          <w:rtl/>
        </w:rPr>
        <w:t xml:space="preserve">من خلال </w:t>
      </w:r>
      <w:r w:rsidR="00C7166A" w:rsidRPr="00C83078">
        <w:rPr>
          <w:rFonts w:asciiTheme="majorBidi" w:hAnsiTheme="majorBidi" w:cstheme="majorBidi"/>
          <w:sz w:val="28"/>
          <w:szCs w:val="28"/>
          <w:rtl/>
        </w:rPr>
        <w:t>التحلي ب</w:t>
      </w:r>
      <w:r w:rsidRPr="00C83078">
        <w:rPr>
          <w:rFonts w:asciiTheme="majorBidi" w:hAnsiTheme="majorBidi" w:cstheme="majorBidi"/>
          <w:sz w:val="28"/>
          <w:szCs w:val="28"/>
          <w:rtl/>
        </w:rPr>
        <w:t xml:space="preserve">الأمانة والصدق في العمل، والابتعاد عن الغش والخيانة، حيث </w:t>
      </w:r>
      <w:r w:rsidR="00C7166A" w:rsidRPr="00C83078">
        <w:rPr>
          <w:rFonts w:asciiTheme="majorBidi" w:hAnsiTheme="majorBidi" w:cstheme="majorBidi"/>
          <w:sz w:val="28"/>
          <w:szCs w:val="28"/>
          <w:rtl/>
        </w:rPr>
        <w:t>لأن</w:t>
      </w:r>
      <w:r w:rsidRPr="00C83078">
        <w:rPr>
          <w:rFonts w:asciiTheme="majorBidi" w:hAnsiTheme="majorBidi" w:cstheme="majorBidi"/>
          <w:sz w:val="28"/>
          <w:szCs w:val="28"/>
          <w:rtl/>
        </w:rPr>
        <w:t xml:space="preserve"> هذه الأفعال </w:t>
      </w:r>
      <w:r w:rsidR="00C7166A" w:rsidRPr="00C83078">
        <w:rPr>
          <w:rFonts w:asciiTheme="majorBidi" w:hAnsiTheme="majorBidi" w:cstheme="majorBidi"/>
          <w:sz w:val="28"/>
          <w:szCs w:val="28"/>
          <w:rtl/>
        </w:rPr>
        <w:t>تعتبر</w:t>
      </w:r>
      <w:r w:rsidRPr="00C83078">
        <w:rPr>
          <w:rFonts w:asciiTheme="majorBidi" w:hAnsiTheme="majorBidi" w:cstheme="majorBidi"/>
          <w:sz w:val="28"/>
          <w:szCs w:val="28"/>
          <w:rtl/>
        </w:rPr>
        <w:t xml:space="preserve"> معصية تُضعف الإيمان </w:t>
      </w:r>
      <w:r w:rsidR="00C7166A" w:rsidRPr="00C83078">
        <w:rPr>
          <w:rFonts w:asciiTheme="majorBidi" w:hAnsiTheme="majorBidi" w:cstheme="majorBidi"/>
          <w:sz w:val="28"/>
          <w:szCs w:val="28"/>
          <w:rtl/>
        </w:rPr>
        <w:t>لدى</w:t>
      </w:r>
      <w:r w:rsidRPr="00C83078">
        <w:rPr>
          <w:rFonts w:asciiTheme="majorBidi" w:hAnsiTheme="majorBidi" w:cstheme="majorBidi"/>
          <w:sz w:val="28"/>
          <w:szCs w:val="28"/>
          <w:rtl/>
        </w:rPr>
        <w:t xml:space="preserve"> الشخص</w:t>
      </w:r>
      <w:r w:rsidR="007E66F0" w:rsidRPr="00C83078">
        <w:rPr>
          <w:rFonts w:asciiTheme="majorBidi" w:hAnsiTheme="majorBidi" w:cstheme="majorBidi"/>
          <w:sz w:val="28"/>
          <w:szCs w:val="28"/>
          <w:rtl/>
          <w:lang w:val="en-US"/>
        </w:rPr>
        <w:t>.</w:t>
      </w:r>
    </w:p>
    <w:p w14:paraId="52693EA7" w14:textId="1D175BFA" w:rsidR="007E66F0" w:rsidRPr="00456E2A" w:rsidRDefault="009C5852" w:rsidP="00456E2A">
      <w:pPr>
        <w:pStyle w:val="ListParagraph"/>
        <w:numPr>
          <w:ilvl w:val="0"/>
          <w:numId w:val="28"/>
        </w:numPr>
        <w:bidi/>
        <w:spacing w:before="120" w:after="240"/>
        <w:jc w:val="lowKashida"/>
        <w:rPr>
          <w:rFonts w:asciiTheme="majorBidi" w:hAnsiTheme="majorBidi" w:cstheme="majorBidi"/>
          <w:sz w:val="28"/>
          <w:szCs w:val="28"/>
          <w:lang w:val="en-US"/>
        </w:rPr>
      </w:pPr>
      <w:r w:rsidRPr="00456E2A">
        <w:rPr>
          <w:rFonts w:asciiTheme="majorBidi" w:hAnsiTheme="majorBidi" w:cstheme="majorBidi"/>
          <w:sz w:val="28"/>
          <w:szCs w:val="28"/>
          <w:rtl/>
        </w:rPr>
        <w:t xml:space="preserve">حفظ النفس </w:t>
      </w:r>
      <w:r w:rsidR="00456E2A" w:rsidRPr="00456E2A">
        <w:rPr>
          <w:rFonts w:asciiTheme="majorBidi" w:hAnsiTheme="majorBidi" w:cstheme="majorBidi" w:hint="cs"/>
          <w:sz w:val="28"/>
          <w:szCs w:val="28"/>
          <w:rtl/>
        </w:rPr>
        <w:t>من خلال</w:t>
      </w:r>
      <w:r w:rsidRPr="00456E2A">
        <w:rPr>
          <w:rFonts w:asciiTheme="majorBidi" w:hAnsiTheme="majorBidi" w:cstheme="majorBidi"/>
          <w:sz w:val="28"/>
          <w:szCs w:val="28"/>
          <w:rtl/>
        </w:rPr>
        <w:t xml:space="preserve"> حماية حقوق الآخرين وأماناتهم</w:t>
      </w:r>
      <w:r w:rsidR="00456E2A" w:rsidRPr="00456E2A">
        <w:rPr>
          <w:rFonts w:asciiTheme="majorBidi" w:hAnsiTheme="majorBidi" w:cstheme="majorBidi" w:hint="cs"/>
          <w:sz w:val="28"/>
          <w:szCs w:val="28"/>
          <w:rtl/>
        </w:rPr>
        <w:t>،</w:t>
      </w:r>
      <w:r w:rsidR="00456E2A" w:rsidRPr="00456E2A">
        <w:rPr>
          <w:rFonts w:asciiTheme="majorBidi" w:hAnsiTheme="majorBidi" w:cstheme="majorBidi"/>
          <w:sz w:val="28"/>
          <w:szCs w:val="28"/>
          <w:rtl/>
        </w:rPr>
        <w:t xml:space="preserve"> ومنع التجاوز الوظيفي</w:t>
      </w:r>
      <w:r w:rsidRPr="00456E2A">
        <w:rPr>
          <w:rFonts w:asciiTheme="majorBidi" w:hAnsiTheme="majorBidi" w:cstheme="majorBidi"/>
          <w:sz w:val="28"/>
          <w:szCs w:val="28"/>
          <w:rtl/>
        </w:rPr>
        <w:t xml:space="preserve"> </w:t>
      </w:r>
      <w:r w:rsidR="00456E2A" w:rsidRPr="00456E2A">
        <w:rPr>
          <w:rFonts w:asciiTheme="majorBidi" w:hAnsiTheme="majorBidi" w:cstheme="majorBidi" w:hint="cs"/>
          <w:sz w:val="28"/>
          <w:szCs w:val="28"/>
          <w:rtl/>
        </w:rPr>
        <w:t>و</w:t>
      </w:r>
      <w:r w:rsidRPr="00456E2A">
        <w:rPr>
          <w:rFonts w:asciiTheme="majorBidi" w:hAnsiTheme="majorBidi" w:cstheme="majorBidi"/>
          <w:sz w:val="28"/>
          <w:szCs w:val="28"/>
          <w:rtl/>
        </w:rPr>
        <w:t>الظلم الإداري، بما يحفظ كرامة الأفراد وأمنهم</w:t>
      </w:r>
      <w:r w:rsidR="007E66F0" w:rsidRPr="00456E2A">
        <w:rPr>
          <w:rFonts w:asciiTheme="majorBidi" w:hAnsiTheme="majorBidi" w:cstheme="majorBidi"/>
          <w:sz w:val="28"/>
          <w:szCs w:val="28"/>
          <w:rtl/>
          <w:lang w:val="en-US"/>
        </w:rPr>
        <w:t>.</w:t>
      </w:r>
    </w:p>
    <w:p w14:paraId="6E550C78" w14:textId="7D35344B" w:rsidR="007E66F0" w:rsidRPr="00C83078" w:rsidRDefault="009C5852" w:rsidP="00C83078">
      <w:pPr>
        <w:pStyle w:val="ListParagraph"/>
        <w:numPr>
          <w:ilvl w:val="0"/>
          <w:numId w:val="28"/>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rPr>
        <w:t xml:space="preserve">حفظ المال يكون بحماية المال العام من الإسراف أو السرقة أو المحاباة، عملاً بقول الله تعالى: </w:t>
      </w:r>
      <w:r w:rsidR="00C7166A" w:rsidRPr="00C83078">
        <w:rPr>
          <w:rFonts w:asciiTheme="majorBidi" w:hAnsiTheme="majorBidi" w:cstheme="majorBidi"/>
          <w:sz w:val="28"/>
          <w:szCs w:val="28"/>
        </w:rPr>
        <w:sym w:font="AGA Arabesque" w:char="F029"/>
      </w:r>
      <w:r w:rsidRPr="00C83078">
        <w:rPr>
          <w:rFonts w:asciiTheme="majorBidi" w:hAnsiTheme="majorBidi" w:cstheme="majorBidi"/>
          <w:sz w:val="28"/>
          <w:szCs w:val="28"/>
          <w:rtl/>
        </w:rPr>
        <w:t>وَلَا تَأْكُلُوا أَمْوَالَكُمْ بَيْنَكُمْ بِالْبَاطِلِ</w:t>
      </w:r>
      <w:r w:rsidR="00C7166A" w:rsidRPr="00C83078">
        <w:rPr>
          <w:rFonts w:asciiTheme="majorBidi" w:hAnsiTheme="majorBidi" w:cstheme="majorBidi"/>
          <w:sz w:val="28"/>
          <w:szCs w:val="28"/>
        </w:rPr>
        <w:sym w:font="AGA Arabesque" w:char="F028"/>
      </w:r>
      <w:r w:rsidRPr="00C83078">
        <w:rPr>
          <w:rFonts w:asciiTheme="majorBidi" w:hAnsiTheme="majorBidi" w:cstheme="majorBidi"/>
          <w:sz w:val="28"/>
          <w:szCs w:val="28"/>
          <w:rtl/>
        </w:rPr>
        <w:t xml:space="preserve"> (البقرة: 188)</w:t>
      </w:r>
      <w:r w:rsidR="007E66F0" w:rsidRPr="00C83078">
        <w:rPr>
          <w:rFonts w:asciiTheme="majorBidi" w:hAnsiTheme="majorBidi" w:cstheme="majorBidi"/>
          <w:sz w:val="28"/>
          <w:szCs w:val="28"/>
          <w:rtl/>
          <w:lang w:val="en-US"/>
        </w:rPr>
        <w:t>.</w:t>
      </w:r>
    </w:p>
    <w:p w14:paraId="00C6D2A3" w14:textId="77777777" w:rsidR="007E66F0" w:rsidRPr="00C83078" w:rsidRDefault="009C5852" w:rsidP="00C83078">
      <w:pPr>
        <w:pStyle w:val="ListParagraph"/>
        <w:numPr>
          <w:ilvl w:val="0"/>
          <w:numId w:val="28"/>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rPr>
        <w:t>حفظ العرض يظهر من خلال النزاهة والشفافية في التعامل الوظيفي، إذ يساهم ذلك في صون سمعة كل من الإنسان والمؤسسة بعيدًا عن الشبهات</w:t>
      </w:r>
      <w:r w:rsidR="007E66F0" w:rsidRPr="00C83078">
        <w:rPr>
          <w:rFonts w:asciiTheme="majorBidi" w:hAnsiTheme="majorBidi" w:cstheme="majorBidi"/>
          <w:sz w:val="28"/>
          <w:szCs w:val="28"/>
          <w:rtl/>
          <w:lang w:val="en-US"/>
        </w:rPr>
        <w:t>.</w:t>
      </w:r>
    </w:p>
    <w:p w14:paraId="2BDB4432" w14:textId="459698FE" w:rsidR="007E66F0" w:rsidRPr="00C83078" w:rsidRDefault="009C5852" w:rsidP="00456E2A">
      <w:pPr>
        <w:pStyle w:val="ListParagraph"/>
        <w:numPr>
          <w:ilvl w:val="0"/>
          <w:numId w:val="28"/>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rPr>
        <w:t>حفظ العقل يتم بتعزيز أخلاقيات العمل ونشر الوعي الذي يؤدي إلى اتخاذ قرارات سليمة قائمة على العدل والمعرفة</w:t>
      </w:r>
      <w:r w:rsidR="00456E2A">
        <w:rPr>
          <w:rFonts w:asciiTheme="majorBidi" w:hAnsiTheme="majorBidi" w:cstheme="majorBidi" w:hint="cs"/>
          <w:sz w:val="28"/>
          <w:szCs w:val="28"/>
          <w:rtl/>
          <w:lang w:val="en-US"/>
        </w:rPr>
        <w:t>.</w:t>
      </w: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rPr>
        <w:t>إضافةً إلى ذلك، يشير الربط بين المقاصد والتزكية الأخلاقية إلى أن تحقيق المقاصد الشرعية لا يمكن بلوغه إلا من خلال تزكية النفس، التي تُعد المحرك الأساسي للسلوك القويم</w:t>
      </w:r>
      <w:r w:rsidR="007E66F0" w:rsidRPr="00C83078">
        <w:rPr>
          <w:rFonts w:asciiTheme="majorBidi" w:hAnsiTheme="majorBidi" w:cstheme="majorBidi"/>
          <w:sz w:val="28"/>
          <w:szCs w:val="28"/>
          <w:rtl/>
          <w:lang w:val="en-US"/>
        </w:rPr>
        <w:t>.</w:t>
      </w:r>
    </w:p>
    <w:p w14:paraId="279A8DD8" w14:textId="13E30D8A" w:rsidR="007E66F0" w:rsidRPr="00C83078" w:rsidRDefault="007E66F0"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t xml:space="preserve">       </w:t>
      </w:r>
      <w:r w:rsidR="009C5852" w:rsidRPr="00C83078">
        <w:rPr>
          <w:rFonts w:asciiTheme="majorBidi" w:hAnsiTheme="majorBidi" w:cstheme="majorBidi"/>
          <w:sz w:val="28"/>
          <w:szCs w:val="28"/>
          <w:rtl/>
        </w:rPr>
        <w:t xml:space="preserve">يقول الله عز وجل: </w:t>
      </w:r>
      <w:r w:rsidR="00C7166A" w:rsidRPr="00C83078">
        <w:rPr>
          <w:rFonts w:asciiTheme="majorBidi" w:hAnsiTheme="majorBidi" w:cstheme="majorBidi"/>
          <w:sz w:val="28"/>
          <w:szCs w:val="28"/>
        </w:rPr>
        <w:sym w:font="AGA Arabesque" w:char="F029"/>
      </w:r>
      <w:r w:rsidR="009C5852" w:rsidRPr="00C83078">
        <w:rPr>
          <w:rFonts w:asciiTheme="majorBidi" w:hAnsiTheme="majorBidi" w:cstheme="majorBidi"/>
          <w:sz w:val="28"/>
          <w:szCs w:val="28"/>
          <w:rtl/>
        </w:rPr>
        <w:t>قَدْ أَفْلَحَ مَنْ زَكَّاهَا</w:t>
      </w:r>
      <w:r w:rsidR="001C3ADF" w:rsidRPr="00C83078">
        <w:rPr>
          <w:rFonts w:asciiTheme="majorBidi" w:hAnsiTheme="majorBidi" w:cstheme="majorBidi"/>
          <w:sz w:val="28"/>
          <w:szCs w:val="28"/>
          <w:rtl/>
        </w:rPr>
        <w:t>،</w:t>
      </w:r>
      <w:r w:rsidR="009C5852" w:rsidRPr="00C83078">
        <w:rPr>
          <w:rFonts w:asciiTheme="majorBidi" w:hAnsiTheme="majorBidi" w:cstheme="majorBidi"/>
          <w:sz w:val="28"/>
          <w:szCs w:val="28"/>
          <w:rtl/>
        </w:rPr>
        <w:t xml:space="preserve"> وَقَدْ خَابَ مَنْ دَسَّاهَا</w:t>
      </w:r>
      <w:r w:rsidR="00C7166A" w:rsidRPr="00C83078">
        <w:rPr>
          <w:rFonts w:asciiTheme="majorBidi" w:hAnsiTheme="majorBidi" w:cstheme="majorBidi"/>
          <w:sz w:val="28"/>
          <w:szCs w:val="28"/>
        </w:rPr>
        <w:sym w:font="AGA Arabesque" w:char="F028"/>
      </w:r>
      <w:r w:rsidR="009C5852" w:rsidRPr="00C83078">
        <w:rPr>
          <w:rFonts w:asciiTheme="majorBidi" w:hAnsiTheme="majorBidi" w:cstheme="majorBidi"/>
          <w:sz w:val="28"/>
          <w:szCs w:val="28"/>
          <w:rtl/>
        </w:rPr>
        <w:t xml:space="preserve"> (</w:t>
      </w:r>
      <w:r w:rsidR="001C3ADF" w:rsidRPr="00C83078">
        <w:rPr>
          <w:rFonts w:asciiTheme="majorBidi" w:hAnsiTheme="majorBidi" w:cstheme="majorBidi"/>
          <w:sz w:val="28"/>
          <w:szCs w:val="28"/>
          <w:rtl/>
        </w:rPr>
        <w:t xml:space="preserve">سورة </w:t>
      </w:r>
      <w:r w:rsidR="009C5852" w:rsidRPr="00C83078">
        <w:rPr>
          <w:rFonts w:asciiTheme="majorBidi" w:hAnsiTheme="majorBidi" w:cstheme="majorBidi"/>
          <w:sz w:val="28"/>
          <w:szCs w:val="28"/>
          <w:rtl/>
        </w:rPr>
        <w:t>الشمس: 9–10)</w:t>
      </w:r>
      <w:r w:rsidR="00C7166A" w:rsidRPr="00C83078">
        <w:rPr>
          <w:rFonts w:asciiTheme="majorBidi" w:hAnsiTheme="majorBidi" w:cstheme="majorBidi"/>
          <w:sz w:val="28"/>
          <w:szCs w:val="28"/>
          <w:rtl/>
          <w:lang w:val="en-US"/>
        </w:rPr>
        <w:t>،</w:t>
      </w:r>
      <w:r w:rsidR="009C5852" w:rsidRPr="00C83078">
        <w:rPr>
          <w:rFonts w:asciiTheme="majorBidi" w:hAnsiTheme="majorBidi" w:cstheme="majorBidi"/>
          <w:sz w:val="28"/>
          <w:szCs w:val="28"/>
          <w:lang w:val="en-US"/>
        </w:rPr>
        <w:t xml:space="preserve"> </w:t>
      </w:r>
      <w:r w:rsidR="009C5852" w:rsidRPr="00C83078">
        <w:rPr>
          <w:rFonts w:asciiTheme="majorBidi" w:hAnsiTheme="majorBidi" w:cstheme="majorBidi"/>
          <w:sz w:val="28"/>
          <w:szCs w:val="28"/>
          <w:rtl/>
        </w:rPr>
        <w:t>ومن هذا المنطلق، فإن العلاقة بين المقاصد والسلوك المهني علاقة تكامل، حيث تهدف المقاصد إلى إصلاح الإنسان والمجتمع كغاية شرعية، بينما تعتبر التزكية الأخلاقية الوسيلة العملية لتطبيق هذه المقاصد على أرض الواقع بمنتهى النزاهة</w:t>
      </w:r>
      <w:r w:rsidRPr="00C83078">
        <w:rPr>
          <w:rFonts w:asciiTheme="majorBidi" w:hAnsiTheme="majorBidi" w:cstheme="majorBidi"/>
          <w:sz w:val="28"/>
          <w:szCs w:val="28"/>
          <w:rtl/>
          <w:lang w:val="en-US"/>
        </w:rPr>
        <w:t xml:space="preserve">. </w:t>
      </w:r>
    </w:p>
    <w:p w14:paraId="0D1E4911" w14:textId="46A999B3" w:rsidR="009C5852" w:rsidRPr="00C83078" w:rsidRDefault="00C7166A" w:rsidP="00C83078">
      <w:p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rPr>
        <w:t xml:space="preserve">       </w:t>
      </w:r>
      <w:r w:rsidR="009C5852" w:rsidRPr="00C83078">
        <w:rPr>
          <w:rFonts w:asciiTheme="majorBidi" w:hAnsiTheme="majorBidi" w:cstheme="majorBidi"/>
          <w:sz w:val="28"/>
          <w:szCs w:val="28"/>
          <w:rtl/>
        </w:rPr>
        <w:t>فكلما ازدادت تزكية النفس بالإيمان والورع، عزز ذلك التزام الموظف بالنزاهة الأخلاقية، أما ضعف التزكية فيفتح الباب أمام فساد السلوك الوظيفي. ولهذا ذهب العلماء إلى أن إصلاح الأخلاق يمثل تجسيدًا عمليًا لتحقيق المقاصد بأرقى صورها، على حد تعبير ابن عاشور في كتاب مقاصد الشريعة الإسلامية</w:t>
      </w:r>
      <w:r w:rsidR="009C5852" w:rsidRPr="00C83078">
        <w:rPr>
          <w:rFonts w:asciiTheme="majorBidi" w:hAnsiTheme="majorBidi" w:cstheme="majorBidi"/>
          <w:sz w:val="28"/>
          <w:szCs w:val="28"/>
          <w:lang w:val="en-US"/>
        </w:rPr>
        <w:t>.</w:t>
      </w:r>
    </w:p>
    <w:p w14:paraId="7027AA96" w14:textId="77777777" w:rsidR="006711FA" w:rsidRPr="00C83078" w:rsidRDefault="006711FA" w:rsidP="00C83078">
      <w:pPr>
        <w:bidi/>
        <w:spacing w:before="120" w:after="240"/>
        <w:jc w:val="lowKashida"/>
        <w:rPr>
          <w:rFonts w:asciiTheme="majorBidi" w:hAnsiTheme="majorBidi" w:cstheme="majorBidi"/>
          <w:b/>
          <w:bCs/>
          <w:sz w:val="28"/>
          <w:szCs w:val="28"/>
          <w:lang w:val="en-US"/>
        </w:rPr>
      </w:pPr>
      <w:r w:rsidRPr="00C83078">
        <w:rPr>
          <w:rFonts w:asciiTheme="majorBidi" w:hAnsiTheme="majorBidi" w:cstheme="majorBidi"/>
          <w:b/>
          <w:bCs/>
          <w:sz w:val="28"/>
          <w:szCs w:val="28"/>
          <w:rtl/>
        </w:rPr>
        <w:lastRenderedPageBreak/>
        <w:t xml:space="preserve">الفصل الثاني: الأسس </w:t>
      </w:r>
      <w:proofErr w:type="spellStart"/>
      <w:r w:rsidRPr="00C83078">
        <w:rPr>
          <w:rFonts w:asciiTheme="majorBidi" w:hAnsiTheme="majorBidi" w:cstheme="majorBidi"/>
          <w:b/>
          <w:bCs/>
          <w:sz w:val="28"/>
          <w:szCs w:val="28"/>
          <w:rtl/>
        </w:rPr>
        <w:t>المقاصدية</w:t>
      </w:r>
      <w:proofErr w:type="spellEnd"/>
      <w:r w:rsidRPr="00C83078">
        <w:rPr>
          <w:rFonts w:asciiTheme="majorBidi" w:hAnsiTheme="majorBidi" w:cstheme="majorBidi"/>
          <w:b/>
          <w:bCs/>
          <w:sz w:val="28"/>
          <w:szCs w:val="28"/>
          <w:rtl/>
        </w:rPr>
        <w:t xml:space="preserve"> للنزاهة الوظيفية</w:t>
      </w:r>
    </w:p>
    <w:p w14:paraId="5454D46C" w14:textId="3CC82D8F" w:rsidR="00706288" w:rsidRPr="00C83078" w:rsidRDefault="006711FA" w:rsidP="00C83078">
      <w:pPr>
        <w:bidi/>
        <w:spacing w:before="120" w:after="240"/>
        <w:jc w:val="lowKashida"/>
        <w:rPr>
          <w:rFonts w:asciiTheme="majorBidi" w:hAnsiTheme="majorBidi" w:cstheme="majorBidi"/>
          <w:b/>
          <w:bCs/>
          <w:sz w:val="28"/>
          <w:szCs w:val="28"/>
          <w:rtl/>
        </w:rPr>
      </w:pPr>
      <w:r w:rsidRPr="00C83078">
        <w:rPr>
          <w:rFonts w:asciiTheme="majorBidi" w:hAnsiTheme="majorBidi" w:cstheme="majorBidi"/>
          <w:b/>
          <w:bCs/>
          <w:sz w:val="28"/>
          <w:szCs w:val="28"/>
          <w:rtl/>
        </w:rPr>
        <w:t>المبحث الأول: المقاصد الأخلاقية التي تؤسس للنزاهة</w:t>
      </w:r>
    </w:p>
    <w:p w14:paraId="2A0EBC5B" w14:textId="203D78F2" w:rsidR="006711FA" w:rsidRPr="00C83078" w:rsidRDefault="00456E2A" w:rsidP="00C83078">
      <w:pPr>
        <w:bidi/>
        <w:spacing w:before="120" w:after="240"/>
        <w:jc w:val="lowKashida"/>
        <w:rPr>
          <w:rFonts w:asciiTheme="majorBidi" w:hAnsiTheme="majorBidi" w:cstheme="majorBidi"/>
          <w:sz w:val="28"/>
          <w:szCs w:val="28"/>
          <w:rtl/>
          <w:lang w:val="en-US"/>
        </w:rPr>
      </w:pPr>
      <w:r>
        <w:rPr>
          <w:rFonts w:asciiTheme="majorBidi" w:hAnsiTheme="majorBidi" w:cstheme="majorBidi" w:hint="cs"/>
          <w:sz w:val="28"/>
          <w:szCs w:val="28"/>
          <w:rtl/>
        </w:rPr>
        <w:t xml:space="preserve">      </w:t>
      </w:r>
      <w:r w:rsidR="006711FA" w:rsidRPr="00C83078">
        <w:rPr>
          <w:rFonts w:asciiTheme="majorBidi" w:hAnsiTheme="majorBidi" w:cstheme="majorBidi"/>
          <w:sz w:val="28"/>
          <w:szCs w:val="28"/>
          <w:rtl/>
        </w:rPr>
        <w:t>تمثل المقاصد الأخلاقية في الشريعة الإسلامية الأساس القيمي الذي يوجّه تصرفات المسلم في حياته العامة والخاصة، وتعد الضمان الحقيقي لاستقامة الأداء الوظيفي والمهني. فالنزاهة لا تقوم على القوانين فقط، بل تعتمد على منظومة إيمانية داخلية تفعل الضمير وتعمّق الشعور بالمسؤولية أمام الله والمجتمع</w:t>
      </w:r>
      <w:r w:rsidR="006711FA" w:rsidRPr="00C83078">
        <w:rPr>
          <w:rFonts w:asciiTheme="majorBidi" w:hAnsiTheme="majorBidi" w:cstheme="majorBidi"/>
          <w:sz w:val="28"/>
          <w:szCs w:val="28"/>
          <w:lang w:val="en-US"/>
        </w:rPr>
        <w:t>.</w:t>
      </w:r>
    </w:p>
    <w:p w14:paraId="55959C9B" w14:textId="66EFD662" w:rsidR="006711FA" w:rsidRPr="00C83078" w:rsidRDefault="006711FA"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rPr>
        <w:t>ومن أبرز هذه المقاصد ما يلي</w:t>
      </w:r>
      <w:r w:rsidR="00F9433D" w:rsidRPr="00C83078">
        <w:rPr>
          <w:rFonts w:asciiTheme="majorBidi" w:hAnsiTheme="majorBidi" w:cstheme="majorBidi"/>
          <w:sz w:val="28"/>
          <w:szCs w:val="28"/>
          <w:rtl/>
        </w:rPr>
        <w:t xml:space="preserve"> كما ذكرها (</w:t>
      </w:r>
      <w:r w:rsidR="00207C2A" w:rsidRPr="00C83078">
        <w:rPr>
          <w:rFonts w:asciiTheme="majorBidi" w:hAnsiTheme="majorBidi" w:cstheme="majorBidi"/>
          <w:sz w:val="28"/>
          <w:szCs w:val="28"/>
          <w:rtl/>
        </w:rPr>
        <w:t>حسين، 2021</w:t>
      </w:r>
      <w:r w:rsidR="00F9433D" w:rsidRPr="00C83078">
        <w:rPr>
          <w:rFonts w:asciiTheme="majorBidi" w:hAnsiTheme="majorBidi" w:cstheme="majorBidi"/>
          <w:sz w:val="28"/>
          <w:szCs w:val="28"/>
          <w:rtl/>
        </w:rPr>
        <w:t>)</w:t>
      </w:r>
      <w:r w:rsidRPr="00C83078">
        <w:rPr>
          <w:rFonts w:asciiTheme="majorBidi" w:hAnsiTheme="majorBidi" w:cstheme="majorBidi"/>
          <w:sz w:val="28"/>
          <w:szCs w:val="28"/>
          <w:rtl/>
          <w:lang w:val="en-US"/>
        </w:rPr>
        <w:t>:</w:t>
      </w:r>
    </w:p>
    <w:p w14:paraId="6B6482B0" w14:textId="77777777" w:rsidR="006711FA" w:rsidRPr="00C83078" w:rsidRDefault="006711FA" w:rsidP="00C83078">
      <w:pPr>
        <w:bidi/>
        <w:spacing w:before="120" w:after="240"/>
        <w:jc w:val="lowKashida"/>
        <w:rPr>
          <w:rFonts w:asciiTheme="majorBidi" w:hAnsiTheme="majorBidi" w:cstheme="majorBidi"/>
          <w:sz w:val="28"/>
          <w:szCs w:val="28"/>
          <w:rtl/>
        </w:rPr>
      </w:pP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rPr>
        <w:t>أولًا</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مقصد حفظ الدين وأثره في مراقبة الله في العمل:</w:t>
      </w:r>
    </w:p>
    <w:p w14:paraId="24478B11" w14:textId="08FE0E19" w:rsidR="006711FA" w:rsidRPr="00C83078" w:rsidRDefault="006711FA" w:rsidP="00597979">
      <w:pPr>
        <w:bidi/>
        <w:spacing w:before="120" w:after="240"/>
        <w:jc w:val="lowKashida"/>
        <w:rPr>
          <w:rFonts w:asciiTheme="majorBidi" w:hAnsiTheme="majorBidi" w:cstheme="majorBidi"/>
          <w:sz w:val="28"/>
          <w:szCs w:val="28"/>
          <w:rtl/>
        </w:rPr>
      </w:pPr>
      <w:r w:rsidRPr="00C83078">
        <w:rPr>
          <w:rFonts w:asciiTheme="majorBidi" w:hAnsiTheme="majorBidi" w:cstheme="majorBidi"/>
          <w:sz w:val="28"/>
          <w:szCs w:val="28"/>
          <w:rtl/>
        </w:rPr>
        <w:t xml:space="preserve">       يعد حفظ الدين أحد المقاصد الكلية الكبرى التي أُسست عليها الشريعة الإسلامية، وهو المحرك الذي يتحكم في سلوك المسلم ويشمل عمله ووظيفته</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عندما يدرك الموظف أن عمله جزء من عبادته، وأن الإتقان فيه نوع من العبادة لله، فإن النزاهة تصبح جزءًا طبيعيًا من أدائه المهني</w:t>
      </w:r>
      <w:r w:rsidRPr="00C83078">
        <w:rPr>
          <w:rFonts w:asciiTheme="majorBidi" w:hAnsiTheme="majorBidi" w:cstheme="majorBidi"/>
          <w:sz w:val="28"/>
          <w:szCs w:val="28"/>
          <w:rtl/>
          <w:lang w:val="en-US"/>
        </w:rPr>
        <w:t>،</w:t>
      </w: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rPr>
        <w:t>يقول الله تعالى</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lang w:val="en-US"/>
        </w:rPr>
        <w:sym w:font="AGA Arabesque" w:char="F029"/>
      </w:r>
      <w:r w:rsidRPr="00C83078">
        <w:rPr>
          <w:rFonts w:asciiTheme="majorBidi" w:hAnsiTheme="majorBidi" w:cstheme="majorBidi"/>
          <w:sz w:val="28"/>
          <w:szCs w:val="28"/>
          <w:rtl/>
        </w:rPr>
        <w:t>قل إن صلاتي ونسكي ومحياي ومماتي لله رب العالمين</w:t>
      </w: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lang w:val="en-US"/>
        </w:rPr>
        <w:sym w:font="AGA Arabesque" w:char="F028"/>
      </w:r>
      <w:r w:rsidRPr="00C83078">
        <w:rPr>
          <w:rFonts w:asciiTheme="majorBidi" w:hAnsiTheme="majorBidi" w:cstheme="majorBidi"/>
          <w:sz w:val="28"/>
          <w:szCs w:val="28"/>
          <w:rtl/>
          <w:lang w:val="en-US"/>
        </w:rPr>
        <w:t>(</w:t>
      </w:r>
      <w:r w:rsidRPr="00C83078">
        <w:rPr>
          <w:rFonts w:asciiTheme="majorBidi" w:hAnsiTheme="majorBidi" w:cstheme="majorBidi"/>
          <w:sz w:val="28"/>
          <w:szCs w:val="28"/>
          <w:rtl/>
        </w:rPr>
        <w:t xml:space="preserve">الأنعام: 162)، </w:t>
      </w:r>
      <w:r w:rsidRPr="00C83078">
        <w:rPr>
          <w:rFonts w:asciiTheme="majorBidi" w:hAnsiTheme="majorBidi" w:cstheme="majorBidi"/>
          <w:sz w:val="28"/>
          <w:szCs w:val="28"/>
          <w:rtl/>
          <w:lang w:val="en-US"/>
        </w:rPr>
        <w:t>و</w:t>
      </w:r>
      <w:r w:rsidRPr="00C83078">
        <w:rPr>
          <w:rFonts w:asciiTheme="majorBidi" w:hAnsiTheme="majorBidi" w:cstheme="majorBidi"/>
          <w:sz w:val="28"/>
          <w:szCs w:val="28"/>
          <w:rtl/>
        </w:rPr>
        <w:t>كما قال الرسول ﷺ: «إن الله يحب إذا عمل أحدكم عملًا أن يتقنه»</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 xml:space="preserve">رواه </w:t>
      </w:r>
      <w:r w:rsidR="00597979">
        <w:rPr>
          <w:rFonts w:asciiTheme="majorBidi" w:hAnsiTheme="majorBidi" w:cstheme="majorBidi" w:hint="cs"/>
          <w:sz w:val="28"/>
          <w:szCs w:val="28"/>
          <w:rtl/>
        </w:rPr>
        <w:t>البخاري</w:t>
      </w:r>
      <w:r w:rsidRPr="00C83078">
        <w:rPr>
          <w:rFonts w:asciiTheme="majorBidi" w:hAnsiTheme="majorBidi" w:cstheme="majorBidi"/>
          <w:sz w:val="28"/>
          <w:szCs w:val="28"/>
          <w:rtl/>
        </w:rPr>
        <w:t>).</w:t>
      </w:r>
    </w:p>
    <w:p w14:paraId="631E3B23" w14:textId="4301AB4B" w:rsidR="006711FA" w:rsidRPr="00C83078" w:rsidRDefault="006711FA"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rPr>
        <w:t xml:space="preserve">      ومراقبة الله أثناء العمل، أو ما يعرف بالإحسان المهني، تمثل قمة تطبيق مقصد حفظ الدين في الأداء الوظيفي، حيث يشعر الموظف أن أي خيانة للأمانة أو تقصير هو خيانة لله قبل أن يكون انتهاكا لقواعد العمل</w:t>
      </w:r>
      <w:r w:rsidRPr="00C83078">
        <w:rPr>
          <w:rFonts w:asciiTheme="majorBidi" w:hAnsiTheme="majorBidi" w:cstheme="majorBidi"/>
          <w:sz w:val="28"/>
          <w:szCs w:val="28"/>
          <w:rtl/>
          <w:lang w:val="en-US"/>
        </w:rPr>
        <w:t>.</w:t>
      </w: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rPr>
        <w:t>وبالتالي، فإن تعزيز الإيمان والضمير الديني في بيئة العمل يشكل أساس النزاهة</w:t>
      </w:r>
      <w:r w:rsidRPr="00C83078">
        <w:rPr>
          <w:rFonts w:asciiTheme="majorBidi" w:hAnsiTheme="majorBidi" w:cstheme="majorBidi"/>
          <w:sz w:val="28"/>
          <w:szCs w:val="28"/>
          <w:rtl/>
          <w:lang w:val="en-US"/>
        </w:rPr>
        <w:t>.</w:t>
      </w: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rPr>
        <w:t>كما يشير السالمي</w:t>
      </w:r>
      <w:r w:rsidRPr="00C83078">
        <w:rPr>
          <w:rFonts w:asciiTheme="majorBidi" w:hAnsiTheme="majorBidi" w:cstheme="majorBidi"/>
          <w:sz w:val="28"/>
          <w:szCs w:val="28"/>
          <w:lang w:val="en-US"/>
        </w:rPr>
        <w:t xml:space="preserve"> (2023) </w:t>
      </w:r>
      <w:r w:rsidRPr="00C83078">
        <w:rPr>
          <w:rFonts w:asciiTheme="majorBidi" w:hAnsiTheme="majorBidi" w:cstheme="majorBidi"/>
          <w:sz w:val="28"/>
          <w:szCs w:val="28"/>
          <w:rtl/>
        </w:rPr>
        <w:t xml:space="preserve">إلى أن إحياء البعد الديني داخل المؤسسات في العصر الحديث يعيد للمهنية معناها </w:t>
      </w:r>
      <w:proofErr w:type="spellStart"/>
      <w:r w:rsidRPr="00C83078">
        <w:rPr>
          <w:rFonts w:asciiTheme="majorBidi" w:hAnsiTheme="majorBidi" w:cstheme="majorBidi"/>
          <w:sz w:val="28"/>
          <w:szCs w:val="28"/>
          <w:rtl/>
        </w:rPr>
        <w:t>الإيماني</w:t>
      </w:r>
      <w:proofErr w:type="spellEnd"/>
      <w:r w:rsidRPr="00C83078">
        <w:rPr>
          <w:rFonts w:asciiTheme="majorBidi" w:hAnsiTheme="majorBidi" w:cstheme="majorBidi"/>
          <w:sz w:val="28"/>
          <w:szCs w:val="28"/>
          <w:rtl/>
        </w:rPr>
        <w:t xml:space="preserve"> ويقلص الفساد الإداري والمالي</w:t>
      </w:r>
      <w:r w:rsidRPr="00C83078">
        <w:rPr>
          <w:rFonts w:asciiTheme="majorBidi" w:hAnsiTheme="majorBidi" w:cstheme="majorBidi"/>
          <w:sz w:val="28"/>
          <w:szCs w:val="28"/>
          <w:rtl/>
          <w:lang w:val="en-US"/>
        </w:rPr>
        <w:t xml:space="preserve">. </w:t>
      </w:r>
    </w:p>
    <w:p w14:paraId="26672C98" w14:textId="77777777" w:rsidR="006711FA" w:rsidRPr="00C83078" w:rsidRDefault="006711FA" w:rsidP="00C83078">
      <w:pPr>
        <w:bidi/>
        <w:spacing w:before="120" w:after="240"/>
        <w:jc w:val="lowKashida"/>
        <w:rPr>
          <w:rFonts w:asciiTheme="majorBidi" w:hAnsiTheme="majorBidi" w:cstheme="majorBidi"/>
          <w:sz w:val="28"/>
          <w:szCs w:val="28"/>
          <w:rtl/>
        </w:rPr>
      </w:pPr>
      <w:r w:rsidRPr="00C83078">
        <w:rPr>
          <w:rFonts w:asciiTheme="majorBidi" w:hAnsiTheme="majorBidi" w:cstheme="majorBidi"/>
          <w:sz w:val="28"/>
          <w:szCs w:val="28"/>
          <w:rtl/>
        </w:rPr>
        <w:t>ثانيًا</w:t>
      </w:r>
      <w:r w:rsidRPr="00C83078">
        <w:rPr>
          <w:rFonts w:asciiTheme="majorBidi" w:hAnsiTheme="majorBidi" w:cstheme="majorBidi"/>
          <w:sz w:val="28"/>
          <w:szCs w:val="28"/>
          <w:rtl/>
          <w:lang w:val="en-US"/>
        </w:rPr>
        <w:t>:</w:t>
      </w: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rPr>
        <w:t>مقصد حفظ المال ومنع الفساد المالي:</w:t>
      </w:r>
    </w:p>
    <w:p w14:paraId="05D988A6" w14:textId="2EC80D63" w:rsidR="006711FA" w:rsidRPr="00C83078" w:rsidRDefault="006711FA"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rPr>
        <w:t xml:space="preserve">      حفظ المال من المقاصد الضرورية التي أكدت عليها الشريعة الإسلامية لما للمال من أهمية في تلبية احتياجات الأفراد واستقرار المجتمع. وحذرت النصوص الشرعية من الاعتداء على المال العام أو الخاص، كما قال تعالى</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lang w:val="en-US"/>
        </w:rPr>
        <w:sym w:font="AGA Arabesque" w:char="F029"/>
      </w:r>
      <w:r w:rsidRPr="00C83078">
        <w:rPr>
          <w:rFonts w:asciiTheme="majorBidi" w:hAnsiTheme="majorBidi" w:cstheme="majorBidi"/>
          <w:sz w:val="28"/>
          <w:szCs w:val="28"/>
          <w:rtl/>
        </w:rPr>
        <w:t>ولا تأكلوا أموالكم بينكم بالباطل</w:t>
      </w: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lang w:val="en-US"/>
        </w:rPr>
        <w:sym w:font="AGA Arabesque" w:char="F028"/>
      </w:r>
      <w:r w:rsidRPr="00C83078">
        <w:rPr>
          <w:rFonts w:asciiTheme="majorBidi" w:hAnsiTheme="majorBidi" w:cstheme="majorBidi"/>
          <w:sz w:val="28"/>
          <w:szCs w:val="28"/>
          <w:rtl/>
          <w:lang w:val="en-US"/>
        </w:rPr>
        <w:t>(</w:t>
      </w:r>
      <w:r w:rsidRPr="00C83078">
        <w:rPr>
          <w:rFonts w:asciiTheme="majorBidi" w:hAnsiTheme="majorBidi" w:cstheme="majorBidi"/>
          <w:sz w:val="28"/>
          <w:szCs w:val="28"/>
          <w:rtl/>
        </w:rPr>
        <w:t>البقرة: 188)،</w:t>
      </w:r>
      <w:r w:rsidRPr="00C83078">
        <w:rPr>
          <w:rFonts w:asciiTheme="majorBidi" w:hAnsiTheme="majorBidi" w:cstheme="majorBidi"/>
          <w:sz w:val="28"/>
          <w:szCs w:val="28"/>
          <w:lang w:val="en-US"/>
        </w:rPr>
        <w:t xml:space="preserve"> </w:t>
      </w:r>
      <w:r w:rsidR="0010601B">
        <w:rPr>
          <w:rFonts w:asciiTheme="majorBidi" w:hAnsiTheme="majorBidi" w:cstheme="majorBidi"/>
          <w:sz w:val="28"/>
          <w:szCs w:val="28"/>
          <w:rtl/>
        </w:rPr>
        <w:t xml:space="preserve">وجاء عن </w:t>
      </w:r>
      <w:proofErr w:type="spellStart"/>
      <w:r w:rsidR="0010601B">
        <w:rPr>
          <w:rFonts w:asciiTheme="majorBidi" w:hAnsiTheme="majorBidi" w:cstheme="majorBidi"/>
          <w:sz w:val="28"/>
          <w:szCs w:val="28"/>
          <w:rtl/>
        </w:rPr>
        <w:t>النبي</w:t>
      </w:r>
      <w:r w:rsidRPr="00C83078">
        <w:rPr>
          <w:rFonts w:asciiTheme="majorBidi" w:hAnsiTheme="majorBidi" w:cstheme="majorBidi"/>
          <w:sz w:val="28"/>
          <w:szCs w:val="28"/>
          <w:rtl/>
        </w:rPr>
        <w:t>ﷺ</w:t>
      </w:r>
      <w:proofErr w:type="spellEnd"/>
      <w:r w:rsidRPr="00C83078">
        <w:rPr>
          <w:rFonts w:asciiTheme="majorBidi" w:hAnsiTheme="majorBidi" w:cstheme="majorBidi"/>
          <w:sz w:val="28"/>
          <w:szCs w:val="28"/>
          <w:rtl/>
          <w:lang w:val="en-US"/>
        </w:rPr>
        <w:t>: «</w:t>
      </w:r>
      <w:r w:rsidRPr="00C83078">
        <w:rPr>
          <w:rFonts w:asciiTheme="majorBidi" w:hAnsiTheme="majorBidi" w:cstheme="majorBidi"/>
          <w:sz w:val="28"/>
          <w:szCs w:val="28"/>
          <w:rtl/>
        </w:rPr>
        <w:t>من استعملناه منكم على عمل فكتمنا مخيطاً فما فوقه كان غلولًا يأتي به يوم القيامة</w:t>
      </w:r>
      <w:r w:rsidRPr="00C83078">
        <w:rPr>
          <w:rFonts w:asciiTheme="majorBidi" w:hAnsiTheme="majorBidi" w:cstheme="majorBidi"/>
          <w:sz w:val="28"/>
          <w:szCs w:val="28"/>
          <w:rtl/>
          <w:lang w:val="en-US"/>
        </w:rPr>
        <w:t>» (</w:t>
      </w:r>
      <w:r w:rsidRPr="00C83078">
        <w:rPr>
          <w:rFonts w:asciiTheme="majorBidi" w:hAnsiTheme="majorBidi" w:cstheme="majorBidi"/>
          <w:sz w:val="28"/>
          <w:szCs w:val="28"/>
          <w:rtl/>
        </w:rPr>
        <w:t>رواه مسلم).</w:t>
      </w:r>
    </w:p>
    <w:p w14:paraId="480618D0" w14:textId="14BFF7FD" w:rsidR="006711FA" w:rsidRPr="00C83078" w:rsidRDefault="006711FA" w:rsidP="0010601B">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lastRenderedPageBreak/>
        <w:t xml:space="preserve">     </w:t>
      </w:r>
      <w:r w:rsidRPr="00C83078">
        <w:rPr>
          <w:rFonts w:asciiTheme="majorBidi" w:hAnsiTheme="majorBidi" w:cstheme="majorBidi"/>
          <w:sz w:val="28"/>
          <w:szCs w:val="28"/>
          <w:lang w:val="en-US"/>
        </w:rPr>
        <w:t xml:space="preserve"> </w:t>
      </w:r>
      <w:r w:rsidR="0010601B">
        <w:rPr>
          <w:rFonts w:asciiTheme="majorBidi" w:hAnsiTheme="majorBidi" w:cstheme="majorBidi" w:hint="cs"/>
          <w:sz w:val="28"/>
          <w:szCs w:val="28"/>
          <w:rtl/>
          <w:lang w:val="en-US"/>
        </w:rPr>
        <w:t xml:space="preserve">يعد </w:t>
      </w:r>
      <w:r w:rsidR="0010601B">
        <w:rPr>
          <w:rFonts w:asciiTheme="majorBidi" w:hAnsiTheme="majorBidi" w:cstheme="majorBidi"/>
          <w:sz w:val="28"/>
          <w:szCs w:val="28"/>
          <w:rtl/>
        </w:rPr>
        <w:t>الفساد المال</w:t>
      </w:r>
      <w:r w:rsidR="0010601B">
        <w:rPr>
          <w:rFonts w:asciiTheme="majorBidi" w:hAnsiTheme="majorBidi" w:cstheme="majorBidi" w:hint="cs"/>
          <w:sz w:val="28"/>
          <w:szCs w:val="28"/>
          <w:rtl/>
        </w:rPr>
        <w:t>ي</w:t>
      </w:r>
      <w:r w:rsidR="0010601B">
        <w:rPr>
          <w:rFonts w:asciiTheme="majorBidi" w:hAnsiTheme="majorBidi" w:cstheme="majorBidi"/>
          <w:sz w:val="28"/>
          <w:szCs w:val="28"/>
          <w:rtl/>
        </w:rPr>
        <w:t xml:space="preserve"> سواء في المجال العام أو الخاص</w:t>
      </w:r>
      <w:r w:rsidR="0010601B">
        <w:rPr>
          <w:rFonts w:asciiTheme="majorBidi" w:hAnsiTheme="majorBidi" w:cstheme="majorBidi" w:hint="cs"/>
          <w:sz w:val="28"/>
          <w:szCs w:val="28"/>
          <w:rtl/>
        </w:rPr>
        <w:t xml:space="preserve"> </w:t>
      </w:r>
      <w:r w:rsidRPr="00C83078">
        <w:rPr>
          <w:rFonts w:asciiTheme="majorBidi" w:hAnsiTheme="majorBidi" w:cstheme="majorBidi"/>
          <w:sz w:val="28"/>
          <w:szCs w:val="28"/>
          <w:rtl/>
        </w:rPr>
        <w:t>من أخطر أشكال انعدام النزاهة نظرًا لما يترتب عليه من ضياع الحقوق وتعطيل التنمية، بالإضافة إلى فقدان الث</w:t>
      </w:r>
      <w:r w:rsidR="0010601B">
        <w:rPr>
          <w:rFonts w:asciiTheme="majorBidi" w:hAnsiTheme="majorBidi" w:cstheme="majorBidi"/>
          <w:sz w:val="28"/>
          <w:szCs w:val="28"/>
          <w:rtl/>
        </w:rPr>
        <w:t>قة بين الفرد والمؤسسات الوطنية</w:t>
      </w:r>
      <w:r w:rsidR="0010601B">
        <w:rPr>
          <w:rFonts w:asciiTheme="majorBidi" w:hAnsiTheme="majorBidi" w:cstheme="majorBidi" w:hint="cs"/>
          <w:sz w:val="28"/>
          <w:szCs w:val="28"/>
          <w:rtl/>
        </w:rPr>
        <w:t xml:space="preserve">، </w:t>
      </w:r>
      <w:r w:rsidRPr="00C83078">
        <w:rPr>
          <w:rFonts w:asciiTheme="majorBidi" w:hAnsiTheme="majorBidi" w:cstheme="majorBidi"/>
          <w:sz w:val="28"/>
          <w:szCs w:val="28"/>
          <w:rtl/>
        </w:rPr>
        <w:t>ولهذا تلعب المقاصد الشرعية دورًا أساسيًا في حماية المال العام من خلال ترسيخ قيم الأمانة، الشفافية، والمساءلة</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وقد أشار القرني</w:t>
      </w:r>
      <w:r w:rsidRPr="00C83078">
        <w:rPr>
          <w:rFonts w:asciiTheme="majorBidi" w:hAnsiTheme="majorBidi" w:cstheme="majorBidi"/>
          <w:sz w:val="28"/>
          <w:szCs w:val="28"/>
          <w:lang w:val="en-US"/>
        </w:rPr>
        <w:t xml:space="preserve"> (2021) </w:t>
      </w:r>
      <w:r w:rsidRPr="00C83078">
        <w:rPr>
          <w:rFonts w:asciiTheme="majorBidi" w:hAnsiTheme="majorBidi" w:cstheme="majorBidi"/>
          <w:sz w:val="28"/>
          <w:szCs w:val="28"/>
          <w:rtl/>
        </w:rPr>
        <w:t>إلى أن حفظ المال في الإسلام لا يقتصر على حماية الملكيات الفردية، بل يشمل كذلك منع مظاهر الإهدار المالي المؤسسي مثل الرشوة والمحسوبية وسوء الإدارة</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 xml:space="preserve">كما تتناغم المقاصد الشرعية مع مبادئ </w:t>
      </w:r>
      <w:proofErr w:type="spellStart"/>
      <w:r w:rsidRPr="00C83078">
        <w:rPr>
          <w:rFonts w:asciiTheme="majorBidi" w:hAnsiTheme="majorBidi" w:cstheme="majorBidi"/>
          <w:sz w:val="28"/>
          <w:szCs w:val="28"/>
          <w:rtl/>
        </w:rPr>
        <w:t>الحوكمة</w:t>
      </w:r>
      <w:proofErr w:type="spellEnd"/>
      <w:r w:rsidRPr="00C83078">
        <w:rPr>
          <w:rFonts w:asciiTheme="majorBidi" w:hAnsiTheme="majorBidi" w:cstheme="majorBidi"/>
          <w:sz w:val="28"/>
          <w:szCs w:val="28"/>
          <w:rtl/>
        </w:rPr>
        <w:t xml:space="preserve"> الرشيدة الحديثة التي تستند إلى الشفافية، النزاهة، ومكافحة الفساد لتحقيق العدالة الاقتصادية والإدارية</w:t>
      </w:r>
      <w:r w:rsidRPr="00C83078">
        <w:rPr>
          <w:rFonts w:asciiTheme="majorBidi" w:hAnsiTheme="majorBidi" w:cstheme="majorBidi"/>
          <w:sz w:val="28"/>
          <w:szCs w:val="28"/>
          <w:rtl/>
          <w:lang w:val="en-US"/>
        </w:rPr>
        <w:t xml:space="preserve">. </w:t>
      </w:r>
    </w:p>
    <w:p w14:paraId="1F7F2939" w14:textId="77777777" w:rsidR="006711FA" w:rsidRPr="00C83078" w:rsidRDefault="006711FA" w:rsidP="00C83078">
      <w:pPr>
        <w:bidi/>
        <w:spacing w:before="120" w:after="240"/>
        <w:jc w:val="lowKashida"/>
        <w:rPr>
          <w:rFonts w:asciiTheme="majorBidi" w:hAnsiTheme="majorBidi" w:cstheme="majorBidi"/>
          <w:sz w:val="28"/>
          <w:szCs w:val="28"/>
          <w:rtl/>
        </w:rPr>
      </w:pPr>
      <w:r w:rsidRPr="00C83078">
        <w:rPr>
          <w:rFonts w:asciiTheme="majorBidi" w:hAnsiTheme="majorBidi" w:cstheme="majorBidi"/>
          <w:sz w:val="28"/>
          <w:szCs w:val="28"/>
          <w:rtl/>
        </w:rPr>
        <w:t>ثالثًا</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مقصد العدل والمساواة كمرتكز للنزاهة:</w:t>
      </w:r>
    </w:p>
    <w:p w14:paraId="3F22E240" w14:textId="77777777" w:rsidR="006711FA" w:rsidRPr="00C83078" w:rsidRDefault="006711FA"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rPr>
        <w:t xml:space="preserve">      العدل يمثل جوهر الشريعة الإسلامية وأحد مقاصدها العظمى</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يقول الله عز وجل</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lang w:val="en-US"/>
        </w:rPr>
        <w:sym w:font="AGA Arabesque" w:char="F029"/>
      </w:r>
      <w:r w:rsidRPr="00C83078">
        <w:rPr>
          <w:rFonts w:asciiTheme="majorBidi" w:hAnsiTheme="majorBidi" w:cstheme="majorBidi"/>
          <w:sz w:val="28"/>
          <w:szCs w:val="28"/>
          <w:rtl/>
        </w:rPr>
        <w:t>إن الله يأمر بالعدل والإحسان</w:t>
      </w:r>
      <w:r w:rsidRPr="00C83078">
        <w:rPr>
          <w:rFonts w:asciiTheme="majorBidi" w:hAnsiTheme="majorBidi" w:cstheme="majorBidi"/>
          <w:sz w:val="28"/>
          <w:szCs w:val="28"/>
          <w:lang w:val="en-US"/>
        </w:rPr>
        <w:sym w:font="AGA Arabesque" w:char="F028"/>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(النحل: 90)، وقال أيضًا</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lang w:val="en-US"/>
        </w:rPr>
        <w:sym w:font="AGA Arabesque" w:char="F029"/>
      </w:r>
      <w:r w:rsidRPr="00C83078">
        <w:rPr>
          <w:rFonts w:asciiTheme="majorBidi" w:hAnsiTheme="majorBidi" w:cstheme="majorBidi"/>
          <w:sz w:val="28"/>
          <w:szCs w:val="28"/>
          <w:rtl/>
        </w:rPr>
        <w:t>وإذا حكمتم بين الناس أن تحكموا بالعدل</w:t>
      </w:r>
      <w:r w:rsidRPr="00C83078">
        <w:rPr>
          <w:rFonts w:asciiTheme="majorBidi" w:hAnsiTheme="majorBidi" w:cstheme="majorBidi"/>
          <w:sz w:val="28"/>
          <w:szCs w:val="28"/>
        </w:rPr>
        <w:sym w:font="AGA Arabesque" w:char="F028"/>
      </w:r>
      <w:r w:rsidRPr="00C83078">
        <w:rPr>
          <w:rFonts w:asciiTheme="majorBidi" w:hAnsiTheme="majorBidi" w:cstheme="majorBidi"/>
          <w:sz w:val="28"/>
          <w:szCs w:val="28"/>
          <w:rtl/>
        </w:rPr>
        <w:t xml:space="preserve"> </w:t>
      </w:r>
      <w:r w:rsidRPr="00C83078">
        <w:rPr>
          <w:rFonts w:asciiTheme="majorBidi" w:hAnsiTheme="majorBidi" w:cstheme="majorBidi"/>
          <w:sz w:val="28"/>
          <w:szCs w:val="28"/>
          <w:rtl/>
          <w:lang w:val="en-US"/>
        </w:rPr>
        <w:t>(</w:t>
      </w:r>
      <w:r w:rsidRPr="00C83078">
        <w:rPr>
          <w:rFonts w:asciiTheme="majorBidi" w:hAnsiTheme="majorBidi" w:cstheme="majorBidi"/>
          <w:sz w:val="28"/>
          <w:szCs w:val="28"/>
          <w:rtl/>
        </w:rPr>
        <w:t>النساء: 58).</w:t>
      </w:r>
    </w:p>
    <w:p w14:paraId="420CA636" w14:textId="77777777" w:rsidR="0010601B" w:rsidRDefault="006711FA" w:rsidP="0010601B">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rPr>
        <w:t xml:space="preserve">     وبرأي ابن </w:t>
      </w:r>
      <w:proofErr w:type="gramStart"/>
      <w:r w:rsidRPr="00C83078">
        <w:rPr>
          <w:rFonts w:asciiTheme="majorBidi" w:hAnsiTheme="majorBidi" w:cstheme="majorBidi"/>
          <w:sz w:val="28"/>
          <w:szCs w:val="28"/>
          <w:rtl/>
        </w:rPr>
        <w:t>عاشور</w:t>
      </w:r>
      <w:r w:rsidR="00597979">
        <w:rPr>
          <w:rFonts w:asciiTheme="majorBidi" w:hAnsiTheme="majorBidi" w:cstheme="majorBidi" w:hint="cs"/>
          <w:sz w:val="28"/>
          <w:szCs w:val="28"/>
          <w:rtl/>
        </w:rPr>
        <w:t xml:space="preserve"> </w:t>
      </w:r>
      <w:r w:rsidRPr="00C83078">
        <w:rPr>
          <w:rFonts w:asciiTheme="majorBidi" w:hAnsiTheme="majorBidi" w:cstheme="majorBidi"/>
          <w:sz w:val="28"/>
          <w:szCs w:val="28"/>
          <w:lang w:val="en-US"/>
        </w:rPr>
        <w:t xml:space="preserve"> (</w:t>
      </w:r>
      <w:proofErr w:type="gramEnd"/>
      <w:r w:rsidRPr="00C83078">
        <w:rPr>
          <w:rFonts w:asciiTheme="majorBidi" w:hAnsiTheme="majorBidi" w:cstheme="majorBidi"/>
          <w:sz w:val="28"/>
          <w:szCs w:val="28"/>
          <w:lang w:val="en-US"/>
        </w:rPr>
        <w:t>2015)</w:t>
      </w:r>
      <w:r w:rsidRPr="00C83078">
        <w:rPr>
          <w:rFonts w:asciiTheme="majorBidi" w:hAnsiTheme="majorBidi" w:cstheme="majorBidi"/>
          <w:sz w:val="28"/>
          <w:szCs w:val="28"/>
          <w:rtl/>
        </w:rPr>
        <w:t>يُعتبر العدل قاعدة شاملة لكل مقاصد الشريعة، حيث إنه العامل الرئيسي لتحقيق المنفعة ودفع الضرر</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 xml:space="preserve">ويدعم </w:t>
      </w:r>
      <w:proofErr w:type="spellStart"/>
      <w:r w:rsidRPr="00C83078">
        <w:rPr>
          <w:rFonts w:asciiTheme="majorBidi" w:hAnsiTheme="majorBidi" w:cstheme="majorBidi"/>
          <w:sz w:val="28"/>
          <w:szCs w:val="28"/>
          <w:rtl/>
        </w:rPr>
        <w:t>الزحيلي</w:t>
      </w:r>
      <w:proofErr w:type="spellEnd"/>
      <w:r w:rsidRPr="00C83078">
        <w:rPr>
          <w:rFonts w:asciiTheme="majorBidi" w:hAnsiTheme="majorBidi" w:cstheme="majorBidi"/>
          <w:sz w:val="28"/>
          <w:szCs w:val="28"/>
          <w:lang w:val="en-US"/>
        </w:rPr>
        <w:t xml:space="preserve"> (2018) </w:t>
      </w:r>
      <w:r w:rsidRPr="00C83078">
        <w:rPr>
          <w:rFonts w:asciiTheme="majorBidi" w:hAnsiTheme="majorBidi" w:cstheme="majorBidi"/>
          <w:sz w:val="28"/>
          <w:szCs w:val="28"/>
          <w:rtl/>
        </w:rPr>
        <w:t>هذا الرأي موضحًا أن المساواة هي أحد أوجه العدل وأساس لاستقامة العمل العام، وأن التفريق بين الأفراد في الحقوق والمزايا يمثل نوعًا من الفساد</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rPr>
        <w:t xml:space="preserve">لذا فإن تحقيق العدل والمساواة يعد أساسًا أخلاقيًا </w:t>
      </w:r>
      <w:proofErr w:type="spellStart"/>
      <w:r w:rsidRPr="00C83078">
        <w:rPr>
          <w:rFonts w:asciiTheme="majorBidi" w:hAnsiTheme="majorBidi" w:cstheme="majorBidi"/>
          <w:sz w:val="28"/>
          <w:szCs w:val="28"/>
          <w:rtl/>
        </w:rPr>
        <w:t>ومقاصديًا</w:t>
      </w:r>
      <w:proofErr w:type="spellEnd"/>
      <w:r w:rsidRPr="00C83078">
        <w:rPr>
          <w:rFonts w:asciiTheme="majorBidi" w:hAnsiTheme="majorBidi" w:cstheme="majorBidi"/>
          <w:sz w:val="28"/>
          <w:szCs w:val="28"/>
          <w:rtl/>
        </w:rPr>
        <w:t xml:space="preserve"> راسخًا يؤسس للنزاهة في بيئة العمل، مما يضمن الحفاظ على الحقوق وبناء ثقة مؤسسية متينة تُحصن الإدارات ضد الفساد وسوء الاستغلال الو</w:t>
      </w:r>
      <w:r w:rsidRPr="00C83078">
        <w:rPr>
          <w:rFonts w:asciiTheme="majorBidi" w:eastAsiaTheme="minorEastAsia" w:hAnsiTheme="majorBidi" w:cstheme="majorBidi"/>
          <w:sz w:val="28"/>
          <w:szCs w:val="28"/>
          <w:rtl/>
          <w:lang w:val="en-US"/>
        </w:rPr>
        <w:t>ظيفي.</w:t>
      </w:r>
      <w:r w:rsidR="0010601B" w:rsidRPr="00C83078">
        <w:rPr>
          <w:rFonts w:asciiTheme="majorBidi" w:hAnsiTheme="majorBidi" w:cstheme="majorBidi"/>
          <w:sz w:val="28"/>
          <w:szCs w:val="28"/>
          <w:rtl/>
          <w:lang w:val="en-US"/>
        </w:rPr>
        <w:t xml:space="preserve"> </w:t>
      </w:r>
    </w:p>
    <w:p w14:paraId="6430C8D9" w14:textId="0ACD482C" w:rsidR="0010601B" w:rsidRPr="00C83078" w:rsidRDefault="0010601B" w:rsidP="0010601B">
      <w:pPr>
        <w:bidi/>
        <w:spacing w:before="120" w:after="240"/>
        <w:jc w:val="lowKashida"/>
        <w:rPr>
          <w:rFonts w:asciiTheme="majorBidi" w:hAnsiTheme="majorBidi" w:cstheme="majorBidi"/>
          <w:sz w:val="28"/>
          <w:szCs w:val="28"/>
          <w:rtl/>
          <w:lang w:val="en-US"/>
        </w:rPr>
      </w:pPr>
      <w:r>
        <w:rPr>
          <w:rFonts w:asciiTheme="majorBidi" w:hAnsiTheme="majorBidi" w:cstheme="majorBidi" w:hint="cs"/>
          <w:sz w:val="28"/>
          <w:szCs w:val="28"/>
          <w:rtl/>
          <w:lang w:val="en-US"/>
        </w:rPr>
        <w:t xml:space="preserve"> </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rPr>
        <w:t>في بيئة العمل، يتجسد تحقيق العدل في التعامل مع الآخرين بناءً على الكفاءة لا المحاباة، وعلى أساس الموضوعية بعيدًا عن الأهواء</w:t>
      </w:r>
      <w:r w:rsidRPr="00C83078">
        <w:rPr>
          <w:rFonts w:asciiTheme="majorBidi" w:hAnsiTheme="majorBidi" w:cstheme="majorBidi"/>
          <w:sz w:val="28"/>
          <w:szCs w:val="28"/>
          <w:rtl/>
          <w:lang w:val="en-US"/>
        </w:rPr>
        <w:t>، و</w:t>
      </w:r>
      <w:r w:rsidRPr="00C83078">
        <w:rPr>
          <w:rFonts w:asciiTheme="majorBidi" w:hAnsiTheme="majorBidi" w:cstheme="majorBidi"/>
          <w:sz w:val="28"/>
          <w:szCs w:val="28"/>
          <w:rtl/>
        </w:rPr>
        <w:t>الموظف النزيه هو الذي يراعي المساواة والعدل في أداء واجباته وتطبيق السلوك المهني الصحيح بدون تمييز أو تفضيل.</w:t>
      </w:r>
      <w:r w:rsidRPr="00C83078">
        <w:rPr>
          <w:rFonts w:asciiTheme="majorBidi" w:hAnsiTheme="majorBidi" w:cstheme="majorBidi"/>
          <w:sz w:val="28"/>
          <w:szCs w:val="28"/>
          <w:lang w:val="en-US"/>
        </w:rPr>
        <w:t xml:space="preserve"> </w:t>
      </w:r>
    </w:p>
    <w:p w14:paraId="56596FFC" w14:textId="20336E3A" w:rsidR="006711FA" w:rsidRPr="00C83078" w:rsidRDefault="006711FA" w:rsidP="00C83078">
      <w:pPr>
        <w:bidi/>
        <w:spacing w:before="120" w:after="240"/>
        <w:jc w:val="lowKashida"/>
        <w:rPr>
          <w:rFonts w:asciiTheme="majorBidi" w:hAnsiTheme="majorBidi" w:cstheme="majorBidi"/>
          <w:sz w:val="28"/>
          <w:szCs w:val="28"/>
        </w:rPr>
      </w:pPr>
    </w:p>
    <w:p w14:paraId="7BB58DC3" w14:textId="77777777" w:rsidR="00A86EB7" w:rsidRPr="00C83078" w:rsidRDefault="00A86EB7" w:rsidP="00C83078">
      <w:pPr>
        <w:bidi/>
        <w:spacing w:before="120" w:after="240"/>
        <w:jc w:val="lowKashida"/>
        <w:rPr>
          <w:rFonts w:asciiTheme="majorBidi" w:hAnsiTheme="majorBidi" w:cstheme="majorBidi"/>
          <w:b/>
          <w:bCs/>
          <w:sz w:val="28"/>
          <w:szCs w:val="28"/>
          <w:lang w:val="en-US"/>
        </w:rPr>
      </w:pPr>
      <w:r w:rsidRPr="00C83078">
        <w:rPr>
          <w:rFonts w:asciiTheme="majorBidi" w:hAnsiTheme="majorBidi" w:cstheme="majorBidi"/>
          <w:b/>
          <w:bCs/>
          <w:sz w:val="28"/>
          <w:szCs w:val="28"/>
          <w:rtl/>
          <w:lang w:val="en-US"/>
        </w:rPr>
        <w:t>المبحث الثاني: مقاصد المسؤولية والمحاسبة في الوظيفة العامة</w:t>
      </w:r>
    </w:p>
    <w:p w14:paraId="7F0C7EED" w14:textId="77777777" w:rsidR="00A86EB7" w:rsidRPr="001B6FEA" w:rsidRDefault="00A86EB7" w:rsidP="00C83078">
      <w:pPr>
        <w:bidi/>
        <w:spacing w:before="120" w:after="240"/>
        <w:jc w:val="lowKashida"/>
        <w:rPr>
          <w:rFonts w:asciiTheme="majorBidi" w:hAnsiTheme="majorBidi" w:cstheme="majorBidi"/>
          <w:sz w:val="28"/>
          <w:szCs w:val="28"/>
          <w:lang w:val="en-US"/>
        </w:rPr>
      </w:pPr>
      <w:r w:rsidRPr="001B6FEA">
        <w:rPr>
          <w:rFonts w:asciiTheme="majorBidi" w:hAnsiTheme="majorBidi" w:cstheme="majorBidi"/>
          <w:sz w:val="28"/>
          <w:szCs w:val="28"/>
          <w:rtl/>
          <w:lang w:val="en-US"/>
        </w:rPr>
        <w:t>أولًا: مبدأ الأمانة والمسؤولية في النصوص الشرعية</w:t>
      </w:r>
    </w:p>
    <w:p w14:paraId="0EBFD49E" w14:textId="6DF4C73C" w:rsidR="004155B0" w:rsidRPr="00C83078" w:rsidRDefault="004155B0"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t xml:space="preserve">      تعد الأمانة من أسمى القيم التي أقرّتها الشريعة الإسلامية كشرط أساسي في كل مسؤولية ووظيفة، وقد عبّر القرآن الكريم عن عِظَم هذه القيمة في قوله تعالى</w:t>
      </w:r>
      <w:r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lang w:val="en-US"/>
        </w:rPr>
        <w:sym w:font="AGA Arabesque" w:char="F029"/>
      </w:r>
      <w:r w:rsidRPr="00C83078">
        <w:rPr>
          <w:rFonts w:asciiTheme="majorBidi" w:hAnsiTheme="majorBidi" w:cstheme="majorBidi"/>
          <w:sz w:val="28"/>
          <w:szCs w:val="28"/>
          <w:rtl/>
          <w:lang w:val="en-US"/>
        </w:rPr>
        <w:t xml:space="preserve">إِنَّا عَرَضْنَا الأَمَانَةَ عَلَى </w:t>
      </w:r>
      <w:r w:rsidRPr="00C83078">
        <w:rPr>
          <w:rFonts w:asciiTheme="majorBidi" w:hAnsiTheme="majorBidi" w:cstheme="majorBidi"/>
          <w:sz w:val="28"/>
          <w:szCs w:val="28"/>
          <w:rtl/>
          <w:lang w:val="en-US"/>
        </w:rPr>
        <w:lastRenderedPageBreak/>
        <w:t>السَّمَاوَاتِ وَالأَرْضِ وَالْجِبَالِ فَأَبَيْنَ أَنْ يَحْمِلْنَهَا وَأَشْفَقْنَ مِنْهَا وَحَمَلَهَا الإِنْسَانُ</w:t>
      </w:r>
      <w:r w:rsidRPr="00C83078">
        <w:rPr>
          <w:rFonts w:asciiTheme="majorBidi" w:hAnsiTheme="majorBidi" w:cstheme="majorBidi"/>
          <w:sz w:val="28"/>
          <w:szCs w:val="28"/>
          <w:lang w:val="en-US"/>
        </w:rPr>
        <w:sym w:font="AGA Arabesque" w:char="F028"/>
      </w:r>
      <w:r w:rsidRPr="00C83078">
        <w:rPr>
          <w:rFonts w:asciiTheme="majorBidi" w:hAnsiTheme="majorBidi" w:cstheme="majorBidi"/>
          <w:sz w:val="28"/>
          <w:szCs w:val="28"/>
          <w:rtl/>
          <w:lang w:val="en-US"/>
        </w:rPr>
        <w:t xml:space="preserve"> (الأحزاب: 72).</w:t>
      </w: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lang w:val="en-US"/>
        </w:rPr>
        <w:t>كما أكّد النبي ﷺ على أهمية الأمانة بقوله</w:t>
      </w:r>
      <w:proofErr w:type="gramStart"/>
      <w:r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لا</w:t>
      </w:r>
      <w:proofErr w:type="gramEnd"/>
      <w:r w:rsidRPr="00C83078">
        <w:rPr>
          <w:rFonts w:asciiTheme="majorBidi" w:hAnsiTheme="majorBidi" w:cstheme="majorBidi"/>
          <w:sz w:val="28"/>
          <w:szCs w:val="28"/>
          <w:rtl/>
          <w:lang w:val="en-US"/>
        </w:rPr>
        <w:t xml:space="preserve"> إيمان لمن لا أمانة له، ولا دين لمن لا عهد له« (رواه أحمد).</w:t>
      </w:r>
      <w:r w:rsidRPr="00C83078">
        <w:rPr>
          <w:rFonts w:asciiTheme="majorBidi" w:hAnsiTheme="majorBidi" w:cstheme="majorBidi"/>
          <w:sz w:val="28"/>
          <w:szCs w:val="28"/>
          <w:lang w:val="en-US"/>
        </w:rPr>
        <w:t xml:space="preserve"> </w:t>
      </w:r>
    </w:p>
    <w:p w14:paraId="4BCDE516" w14:textId="6F9AF0AF" w:rsidR="004155B0" w:rsidRPr="00C83078" w:rsidRDefault="004155B0"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t xml:space="preserve">     واستنادًا إلى المفهوم الإسلامي، فإن الأمانة تمتد لتشمل أكثر من مجرد الحفاظ على المال العام، فهي تضم أمانة المسؤولية، وأمانة الكلمة، وأمانة المنصب، وكل موظف يحمل أمانة عمله، وسيُسأل عنه أمام الله وأمام الناس. وقد أوضح العريفي (2020) أن الأمانة الوظيفية تمثل جوهر النزاهة، حيث تعكس الضمير الحي الذي يحمي صاحبه من خيانة الواجب أو الإضرار بالمصلحة العامة. ويدرك المسلم أن العمل أمانة تستوجب منه تحمل مسؤولية أخلاقية ودينية تجعل النزاهة جزءًا أساسيًا من سلوكه، فلا يعتمد على الرقابة الخارجية فقط لتحقيق هذه القيمة.</w:t>
      </w:r>
    </w:p>
    <w:p w14:paraId="77F6009F" w14:textId="77777777" w:rsidR="004155B0" w:rsidRPr="001B6FEA" w:rsidRDefault="004155B0" w:rsidP="00C83078">
      <w:pPr>
        <w:bidi/>
        <w:spacing w:before="120" w:after="240"/>
        <w:jc w:val="lowKashida"/>
        <w:rPr>
          <w:rFonts w:asciiTheme="majorBidi" w:hAnsiTheme="majorBidi" w:cstheme="majorBidi"/>
          <w:sz w:val="28"/>
          <w:szCs w:val="28"/>
          <w:rtl/>
          <w:lang w:val="en-US"/>
        </w:rPr>
      </w:pPr>
      <w:r w:rsidRPr="001B6FEA">
        <w:rPr>
          <w:rFonts w:asciiTheme="majorBidi" w:hAnsiTheme="majorBidi" w:cstheme="majorBidi"/>
          <w:sz w:val="28"/>
          <w:szCs w:val="28"/>
          <w:rtl/>
          <w:lang w:val="en-US"/>
        </w:rPr>
        <w:t>ثانياً: المحاسبة والشفافية في ضوء مقاصد الشريعة</w:t>
      </w:r>
    </w:p>
    <w:p w14:paraId="5D2842CC" w14:textId="1DDFA7AD" w:rsidR="00927AC2" w:rsidRPr="00C83078" w:rsidRDefault="004155B0" w:rsidP="0010601B">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lang w:val="en-US"/>
        </w:rPr>
        <w:t xml:space="preserve"> </w:t>
      </w:r>
      <w:r w:rsidR="0010601B">
        <w:rPr>
          <w:rFonts w:asciiTheme="majorBidi" w:hAnsiTheme="majorBidi" w:cstheme="majorBidi" w:hint="cs"/>
          <w:sz w:val="28"/>
          <w:szCs w:val="28"/>
          <w:rtl/>
          <w:lang w:val="en-US"/>
        </w:rPr>
        <w:t xml:space="preserve">     </w:t>
      </w:r>
      <w:r w:rsidRPr="00C83078">
        <w:rPr>
          <w:rFonts w:asciiTheme="majorBidi" w:hAnsiTheme="majorBidi" w:cstheme="majorBidi"/>
          <w:sz w:val="28"/>
          <w:szCs w:val="28"/>
          <w:rtl/>
          <w:lang w:val="en-US"/>
        </w:rPr>
        <w:t>تشكل المحاسبة والشفافية ركائز أساسية لتحقيق العدالة وضمان المصلحة العامة، فالمراقبة والمساءلة شرط لتحقيق العدل</w:t>
      </w:r>
      <w:r w:rsidR="00927AC2" w:rsidRPr="00C83078">
        <w:rPr>
          <w:rFonts w:asciiTheme="majorBidi" w:hAnsiTheme="majorBidi" w:cstheme="majorBidi"/>
          <w:sz w:val="28"/>
          <w:szCs w:val="28"/>
          <w:rtl/>
          <w:lang w:val="en-US"/>
        </w:rPr>
        <w:t>،</w:t>
      </w:r>
      <w:r w:rsidRPr="00C83078">
        <w:rPr>
          <w:rFonts w:asciiTheme="majorBidi" w:hAnsiTheme="majorBidi" w:cstheme="majorBidi"/>
          <w:sz w:val="28"/>
          <w:szCs w:val="28"/>
          <w:rtl/>
          <w:lang w:val="en-US"/>
        </w:rPr>
        <w:t xml:space="preserve"> </w:t>
      </w:r>
      <w:r w:rsidR="00927AC2" w:rsidRPr="00C83078">
        <w:rPr>
          <w:rFonts w:asciiTheme="majorBidi" w:hAnsiTheme="majorBidi" w:cstheme="majorBidi"/>
          <w:sz w:val="28"/>
          <w:szCs w:val="28"/>
          <w:rtl/>
          <w:lang w:val="en-US"/>
        </w:rPr>
        <w:t>و</w:t>
      </w:r>
      <w:r w:rsidRPr="00C83078">
        <w:rPr>
          <w:rFonts w:asciiTheme="majorBidi" w:hAnsiTheme="majorBidi" w:cstheme="majorBidi"/>
          <w:sz w:val="28"/>
          <w:szCs w:val="28"/>
          <w:rtl/>
          <w:lang w:val="en-US"/>
        </w:rPr>
        <w:t>الشريعة لا ترى في المحاسبة هدفًا مستقلًا، بل وسيلة لمنع الفساد وإقامة العدل</w:t>
      </w:r>
      <w:r w:rsidR="00927AC2"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lang w:val="en-US"/>
        </w:rPr>
        <w:t>وقد قال الخليفة عمر بن الخطاب رضي الله عنه</w:t>
      </w:r>
      <w:r w:rsidR="00927AC2" w:rsidRPr="00C83078">
        <w:rPr>
          <w:rFonts w:asciiTheme="majorBidi" w:hAnsiTheme="majorBidi" w:cstheme="majorBidi"/>
          <w:sz w:val="28"/>
          <w:szCs w:val="28"/>
          <w:rtl/>
          <w:lang w:val="en-US"/>
        </w:rPr>
        <w:t xml:space="preserve">: </w:t>
      </w:r>
      <w:r w:rsidR="0010601B">
        <w:rPr>
          <w:rFonts w:ascii="Agency FB" w:hAnsi="Agency FB" w:cstheme="majorBidi"/>
          <w:sz w:val="28"/>
          <w:szCs w:val="28"/>
          <w:rtl/>
          <w:lang w:val="en-US"/>
        </w:rPr>
        <w:t>«</w:t>
      </w:r>
      <w:r w:rsidR="00AE5193" w:rsidRPr="00AE5193">
        <w:rPr>
          <w:rFonts w:asciiTheme="majorBidi" w:hAnsiTheme="majorBidi" w:cstheme="majorBidi"/>
          <w:sz w:val="28"/>
          <w:szCs w:val="28"/>
          <w:rtl/>
          <w:lang w:val="en-US"/>
        </w:rPr>
        <w:t>حاسبوا أنفسكم قبل أن تحاسبوا، فإنه أهون لحسابكم، وزنوا أنفسكم قبل أن توزنوا، وتزينوا للعرض الأكبر يوم تعرضون لا تخفى منكم خافية</w:t>
      </w:r>
      <w:r w:rsidR="0010601B">
        <w:rPr>
          <w:rFonts w:ascii="Agency FB" w:hAnsi="Agency FB" w:cstheme="majorBidi"/>
          <w:sz w:val="28"/>
          <w:szCs w:val="28"/>
          <w:rtl/>
          <w:lang w:val="en-US"/>
        </w:rPr>
        <w:t>»</w:t>
      </w:r>
      <w:r w:rsidR="00207C2A" w:rsidRPr="00C83078">
        <w:rPr>
          <w:rFonts w:asciiTheme="majorBidi" w:hAnsiTheme="majorBidi" w:cstheme="majorBidi"/>
          <w:sz w:val="28"/>
          <w:szCs w:val="28"/>
          <w:rtl/>
          <w:lang w:val="en-US"/>
        </w:rPr>
        <w:t xml:space="preserve"> (</w:t>
      </w:r>
      <w:r w:rsidR="00AE5193">
        <w:rPr>
          <w:rFonts w:asciiTheme="majorBidi" w:hAnsiTheme="majorBidi" w:cstheme="majorBidi" w:hint="cs"/>
          <w:sz w:val="28"/>
          <w:szCs w:val="28"/>
          <w:rtl/>
          <w:lang w:val="en-US"/>
        </w:rPr>
        <w:t>ابن تيمية، ، 28/368</w:t>
      </w:r>
      <w:r w:rsidR="00207C2A" w:rsidRPr="00C83078">
        <w:rPr>
          <w:rFonts w:asciiTheme="majorBidi" w:hAnsiTheme="majorBidi" w:cstheme="majorBidi"/>
          <w:sz w:val="28"/>
          <w:szCs w:val="28"/>
          <w:rtl/>
          <w:lang w:val="en-US"/>
        </w:rPr>
        <w:t>)</w:t>
      </w:r>
      <w:r w:rsidR="00927AC2" w:rsidRPr="00C83078">
        <w:rPr>
          <w:rFonts w:asciiTheme="majorBidi" w:hAnsiTheme="majorBidi" w:cstheme="majorBidi"/>
          <w:sz w:val="28"/>
          <w:szCs w:val="28"/>
          <w:rtl/>
          <w:lang w:val="en-US"/>
        </w:rPr>
        <w:t>،</w:t>
      </w:r>
      <w:r w:rsidRPr="00C83078">
        <w:rPr>
          <w:rFonts w:asciiTheme="majorBidi" w:hAnsiTheme="majorBidi" w:cstheme="majorBidi"/>
          <w:sz w:val="28"/>
          <w:szCs w:val="28"/>
          <w:lang w:val="en-US"/>
        </w:rPr>
        <w:t xml:space="preserve"> </w:t>
      </w:r>
      <w:r w:rsidR="00927AC2" w:rsidRPr="00C83078">
        <w:rPr>
          <w:rFonts w:asciiTheme="majorBidi" w:hAnsiTheme="majorBidi" w:cstheme="majorBidi"/>
          <w:sz w:val="28"/>
          <w:szCs w:val="28"/>
          <w:rtl/>
          <w:lang w:val="en-US"/>
        </w:rPr>
        <w:t>ف</w:t>
      </w:r>
      <w:r w:rsidRPr="00C83078">
        <w:rPr>
          <w:rFonts w:asciiTheme="majorBidi" w:hAnsiTheme="majorBidi" w:cstheme="majorBidi"/>
          <w:sz w:val="28"/>
          <w:szCs w:val="28"/>
          <w:rtl/>
          <w:lang w:val="en-US"/>
        </w:rPr>
        <w:t>الشفافية تعني وضوح أعمال الموظفين وإدارتهم، بعيدًا عن الغموض أو الاستغلال، مما يدعم الثقة بين الحاكم والمحكوم</w:t>
      </w:r>
      <w:r w:rsidR="00F9433D" w:rsidRPr="00C83078">
        <w:rPr>
          <w:rFonts w:asciiTheme="majorBidi" w:hAnsiTheme="majorBidi" w:cstheme="majorBidi"/>
          <w:sz w:val="28"/>
          <w:szCs w:val="28"/>
          <w:rtl/>
          <w:lang w:val="en-US"/>
        </w:rPr>
        <w:t xml:space="preserve"> (</w:t>
      </w:r>
      <w:r w:rsidR="00207C2A" w:rsidRPr="00C83078">
        <w:rPr>
          <w:rFonts w:asciiTheme="majorBidi" w:hAnsiTheme="majorBidi" w:cstheme="majorBidi"/>
          <w:sz w:val="28"/>
          <w:szCs w:val="28"/>
          <w:rtl/>
          <w:lang w:val="en-US"/>
        </w:rPr>
        <w:t>أبو عين، 2015</w:t>
      </w:r>
      <w:r w:rsidR="00F9433D" w:rsidRPr="00C83078">
        <w:rPr>
          <w:rFonts w:asciiTheme="majorBidi" w:hAnsiTheme="majorBidi" w:cstheme="majorBidi"/>
          <w:sz w:val="28"/>
          <w:szCs w:val="28"/>
          <w:rtl/>
          <w:lang w:val="en-US"/>
        </w:rPr>
        <w:t>)</w:t>
      </w:r>
      <w:r w:rsidRPr="00C83078">
        <w:rPr>
          <w:rFonts w:asciiTheme="majorBidi" w:hAnsiTheme="majorBidi" w:cstheme="majorBidi"/>
          <w:sz w:val="28"/>
          <w:szCs w:val="28"/>
          <w:rtl/>
          <w:lang w:val="en-US"/>
        </w:rPr>
        <w:t xml:space="preserve">. </w:t>
      </w:r>
    </w:p>
    <w:p w14:paraId="0536D9F0" w14:textId="461E6320" w:rsidR="00927AC2" w:rsidRPr="00C83078" w:rsidRDefault="00927AC2"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t xml:space="preserve">      </w:t>
      </w:r>
      <w:r w:rsidR="004155B0" w:rsidRPr="00C83078">
        <w:rPr>
          <w:rFonts w:asciiTheme="majorBidi" w:hAnsiTheme="majorBidi" w:cstheme="majorBidi"/>
          <w:sz w:val="28"/>
          <w:szCs w:val="28"/>
          <w:rtl/>
          <w:lang w:val="en-US"/>
        </w:rPr>
        <w:t>ويرى نجيب (2020) أن المحاسبة المؤسسية تُجسد أحد تطبيقات مقاصد العدالة والمصلحة العامة، حيث تمنع الفساد وتعزز حس المسؤولية لدى الأفراد</w:t>
      </w:r>
      <w:r w:rsidRPr="00C83078">
        <w:rPr>
          <w:rFonts w:asciiTheme="majorBidi" w:hAnsiTheme="majorBidi" w:cstheme="majorBidi"/>
          <w:sz w:val="28"/>
          <w:szCs w:val="28"/>
          <w:rtl/>
          <w:lang w:val="en-US"/>
        </w:rPr>
        <w:t xml:space="preserve">، </w:t>
      </w:r>
      <w:r w:rsidR="004155B0" w:rsidRPr="00C83078">
        <w:rPr>
          <w:rFonts w:asciiTheme="majorBidi" w:hAnsiTheme="majorBidi" w:cstheme="majorBidi"/>
          <w:sz w:val="28"/>
          <w:szCs w:val="28"/>
          <w:rtl/>
          <w:lang w:val="en-US"/>
        </w:rPr>
        <w:t>كما أن الشفافية تساهم في حفظ حقوق الناس ومنع الأضرار عنهم، وهي بذلك تطبيق عملي لتحقيق مقاصد الشرع مثل حفظ المال وإرساء مبدأ العدل</w:t>
      </w:r>
      <w:r w:rsidR="004155B0" w:rsidRPr="00C83078">
        <w:rPr>
          <w:rFonts w:asciiTheme="majorBidi" w:hAnsiTheme="majorBidi" w:cstheme="majorBidi"/>
          <w:sz w:val="28"/>
          <w:szCs w:val="28"/>
          <w:lang w:val="en-US"/>
        </w:rPr>
        <w:t>.</w:t>
      </w:r>
    </w:p>
    <w:p w14:paraId="16CD9413" w14:textId="6460E2FB" w:rsidR="00927AC2" w:rsidRPr="001B6FEA" w:rsidRDefault="00927AC2" w:rsidP="00C83078">
      <w:pPr>
        <w:bidi/>
        <w:spacing w:before="120" w:after="240"/>
        <w:jc w:val="lowKashida"/>
        <w:rPr>
          <w:rFonts w:asciiTheme="majorBidi" w:hAnsiTheme="majorBidi" w:cstheme="majorBidi"/>
          <w:sz w:val="28"/>
          <w:szCs w:val="28"/>
          <w:rtl/>
          <w:lang w:val="en-US"/>
        </w:rPr>
      </w:pPr>
      <w:r w:rsidRPr="001B6FEA">
        <w:rPr>
          <w:rFonts w:asciiTheme="majorBidi" w:hAnsiTheme="majorBidi" w:cstheme="majorBidi"/>
          <w:sz w:val="28"/>
          <w:szCs w:val="28"/>
          <w:rtl/>
          <w:lang w:val="en-US"/>
        </w:rPr>
        <w:t>ثالثًا: تطبيقات من السنة النبوية وسير الخلفاء الراشدين في النزاهة الوظيفية</w:t>
      </w:r>
    </w:p>
    <w:p w14:paraId="4B29DB0F" w14:textId="154586F0" w:rsidR="00820491" w:rsidRPr="00C83078" w:rsidRDefault="004155B0"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lang w:val="en-US"/>
        </w:rPr>
        <w:t xml:space="preserve"> </w:t>
      </w:r>
      <w:r w:rsidR="00927AC2"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lang w:val="en-US"/>
        </w:rPr>
        <w:t>قدّم النبي ﷺ والخلفاء الراشدون أمثلة عملية تعكس التزامهم بالأمانة والمساءلة في العمل العام</w:t>
      </w:r>
      <w:r w:rsidR="00820491" w:rsidRPr="00C83078">
        <w:rPr>
          <w:rFonts w:asciiTheme="majorBidi" w:hAnsiTheme="majorBidi" w:cstheme="majorBidi"/>
          <w:sz w:val="28"/>
          <w:szCs w:val="28"/>
          <w:rtl/>
          <w:lang w:val="en-US"/>
        </w:rPr>
        <w:t>، أبرزها</w:t>
      </w:r>
      <w:r w:rsidR="00F9433D" w:rsidRPr="00C83078">
        <w:rPr>
          <w:rFonts w:asciiTheme="majorBidi" w:hAnsiTheme="majorBidi" w:cstheme="majorBidi"/>
          <w:sz w:val="28"/>
          <w:szCs w:val="28"/>
          <w:rtl/>
          <w:lang w:val="en-US"/>
        </w:rPr>
        <w:t xml:space="preserve"> كما</w:t>
      </w:r>
      <w:r w:rsidR="00ED0EB9" w:rsidRPr="00C83078">
        <w:rPr>
          <w:rFonts w:asciiTheme="majorBidi" w:hAnsiTheme="majorBidi" w:cstheme="majorBidi"/>
          <w:sz w:val="28"/>
          <w:szCs w:val="28"/>
          <w:rtl/>
          <w:lang w:val="en-US"/>
        </w:rPr>
        <w:t xml:space="preserve"> جاءت عند</w:t>
      </w:r>
      <w:r w:rsidR="00F9433D" w:rsidRPr="00C83078">
        <w:rPr>
          <w:rFonts w:asciiTheme="majorBidi" w:hAnsiTheme="majorBidi" w:cstheme="majorBidi"/>
          <w:sz w:val="28"/>
          <w:szCs w:val="28"/>
          <w:rtl/>
          <w:lang w:val="en-US"/>
        </w:rPr>
        <w:t xml:space="preserve"> (</w:t>
      </w:r>
      <w:proofErr w:type="spellStart"/>
      <w:r w:rsidR="0006426F" w:rsidRPr="00C83078">
        <w:rPr>
          <w:rFonts w:asciiTheme="majorBidi" w:hAnsiTheme="majorBidi" w:cstheme="majorBidi"/>
          <w:sz w:val="28"/>
          <w:szCs w:val="28"/>
          <w:rtl/>
          <w:lang w:val="en-US"/>
        </w:rPr>
        <w:t>الحيسوني</w:t>
      </w:r>
      <w:proofErr w:type="spellEnd"/>
      <w:r w:rsidR="0006426F" w:rsidRPr="00C83078">
        <w:rPr>
          <w:rFonts w:asciiTheme="majorBidi" w:hAnsiTheme="majorBidi" w:cstheme="majorBidi"/>
          <w:sz w:val="28"/>
          <w:szCs w:val="28"/>
          <w:rtl/>
          <w:lang w:val="en-US"/>
        </w:rPr>
        <w:t>، 2016</w:t>
      </w:r>
      <w:r w:rsidR="00F9433D" w:rsidRPr="00C83078">
        <w:rPr>
          <w:rFonts w:asciiTheme="majorBidi" w:hAnsiTheme="majorBidi" w:cstheme="majorBidi"/>
          <w:sz w:val="28"/>
          <w:szCs w:val="28"/>
          <w:rtl/>
          <w:lang w:val="en-US"/>
        </w:rPr>
        <w:t>)</w:t>
      </w:r>
      <w:r w:rsidR="00820491" w:rsidRPr="00C83078">
        <w:rPr>
          <w:rFonts w:asciiTheme="majorBidi" w:hAnsiTheme="majorBidi" w:cstheme="majorBidi"/>
          <w:sz w:val="28"/>
          <w:szCs w:val="28"/>
          <w:rtl/>
          <w:lang w:val="en-US"/>
        </w:rPr>
        <w:t>:</w:t>
      </w:r>
    </w:p>
    <w:p w14:paraId="68352022" w14:textId="6114F0C5" w:rsidR="00820491" w:rsidRPr="00C83078" w:rsidRDefault="004155B0" w:rsidP="0010601B">
      <w:pPr>
        <w:pStyle w:val="ListParagraph"/>
        <w:numPr>
          <w:ilvl w:val="0"/>
          <w:numId w:val="29"/>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من السنة النبوية</w:t>
      </w:r>
      <w:r w:rsidR="00820491"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lang w:val="en-US"/>
        </w:rPr>
        <w:t>النبي ﷺ رفض الهدايا المقدمة للموظفين بحكم وظائفهم، وقال</w:t>
      </w:r>
      <w:r w:rsidR="0010601B" w:rsidRPr="00C83078">
        <w:rPr>
          <w:rFonts w:asciiTheme="majorBidi" w:hAnsiTheme="majorBidi" w:cstheme="majorBidi" w:hint="cs"/>
          <w:sz w:val="28"/>
          <w:szCs w:val="28"/>
          <w:rtl/>
          <w:lang w:val="en-US"/>
        </w:rPr>
        <w:t>:</w:t>
      </w:r>
      <w:r w:rsidR="0010601B">
        <w:rPr>
          <w:rFonts w:ascii="Agency FB" w:hAnsi="Agency FB" w:cstheme="majorBidi"/>
          <w:sz w:val="28"/>
          <w:szCs w:val="28"/>
          <w:lang w:val="en-US"/>
        </w:rPr>
        <w:t xml:space="preserve">» </w:t>
      </w:r>
      <w:r w:rsidR="0010601B">
        <w:rPr>
          <w:rFonts w:ascii="Agency FB" w:hAnsi="Agency FB" w:cstheme="majorBidi"/>
          <w:sz w:val="28"/>
          <w:szCs w:val="28"/>
          <w:rtl/>
          <w:lang w:val="en-US"/>
        </w:rPr>
        <w:t>هدايا</w:t>
      </w:r>
      <w:r w:rsidRPr="00C83078">
        <w:rPr>
          <w:rFonts w:asciiTheme="majorBidi" w:hAnsiTheme="majorBidi" w:cstheme="majorBidi"/>
          <w:sz w:val="28"/>
          <w:szCs w:val="28"/>
          <w:rtl/>
          <w:lang w:val="en-US"/>
        </w:rPr>
        <w:t xml:space="preserve"> العمال </w:t>
      </w:r>
      <w:proofErr w:type="gramStart"/>
      <w:r w:rsidRPr="00C83078">
        <w:rPr>
          <w:rFonts w:asciiTheme="majorBidi" w:hAnsiTheme="majorBidi" w:cstheme="majorBidi"/>
          <w:sz w:val="28"/>
          <w:szCs w:val="28"/>
          <w:rtl/>
          <w:lang w:val="en-US"/>
        </w:rPr>
        <w:t>غلول</w:t>
      </w:r>
      <w:r w:rsidR="0010601B">
        <w:rPr>
          <w:rFonts w:ascii="Agency FB" w:hAnsi="Agency FB" w:cstheme="majorBidi"/>
          <w:sz w:val="28"/>
          <w:szCs w:val="28"/>
          <w:lang w:val="en-US"/>
        </w:rPr>
        <w:t>«</w:t>
      </w:r>
      <w:r w:rsidR="0010601B">
        <w:rPr>
          <w:rFonts w:asciiTheme="majorBidi" w:hAnsiTheme="majorBidi" w:cstheme="majorBidi"/>
          <w:sz w:val="28"/>
          <w:szCs w:val="28"/>
          <w:rtl/>
          <w:lang w:val="en-US"/>
        </w:rPr>
        <w:t xml:space="preserve"> (</w:t>
      </w:r>
      <w:proofErr w:type="gramEnd"/>
      <w:r w:rsidR="0010601B">
        <w:rPr>
          <w:rFonts w:asciiTheme="majorBidi" w:hAnsiTheme="majorBidi" w:cstheme="majorBidi"/>
          <w:sz w:val="28"/>
          <w:szCs w:val="28"/>
          <w:rtl/>
          <w:lang w:val="en-US"/>
        </w:rPr>
        <w:t>رواه أحمد</w:t>
      </w:r>
      <w:r w:rsidR="0010601B">
        <w:rPr>
          <w:rFonts w:asciiTheme="majorBidi" w:hAnsiTheme="majorBidi" w:cstheme="majorBidi" w:hint="cs"/>
          <w:sz w:val="28"/>
          <w:szCs w:val="28"/>
          <w:rtl/>
          <w:lang w:val="en-US"/>
        </w:rPr>
        <w:t>)، و</w:t>
      </w:r>
      <w:r w:rsidRPr="00C83078">
        <w:rPr>
          <w:rFonts w:asciiTheme="majorBidi" w:hAnsiTheme="majorBidi" w:cstheme="majorBidi"/>
          <w:sz w:val="28"/>
          <w:szCs w:val="28"/>
          <w:rtl/>
          <w:lang w:val="en-US"/>
        </w:rPr>
        <w:t xml:space="preserve">وجه النبي ﷺ عمال الزكاة بعدم أخذ أي شيء دون حق، </w:t>
      </w:r>
      <w:r w:rsidRPr="00C83078">
        <w:rPr>
          <w:rFonts w:asciiTheme="majorBidi" w:hAnsiTheme="majorBidi" w:cstheme="majorBidi"/>
          <w:sz w:val="28"/>
          <w:szCs w:val="28"/>
          <w:rtl/>
          <w:lang w:val="en-US"/>
        </w:rPr>
        <w:lastRenderedPageBreak/>
        <w:t xml:space="preserve">واستدل بحديث ابن </w:t>
      </w:r>
      <w:proofErr w:type="spellStart"/>
      <w:r w:rsidRPr="00C83078">
        <w:rPr>
          <w:rFonts w:asciiTheme="majorBidi" w:hAnsiTheme="majorBidi" w:cstheme="majorBidi"/>
          <w:sz w:val="28"/>
          <w:szCs w:val="28"/>
          <w:rtl/>
          <w:lang w:val="en-US"/>
        </w:rPr>
        <w:t>اللتبية</w:t>
      </w:r>
      <w:proofErr w:type="spellEnd"/>
      <w:r w:rsidRPr="00C83078">
        <w:rPr>
          <w:rFonts w:asciiTheme="majorBidi" w:hAnsiTheme="majorBidi" w:cstheme="majorBidi"/>
          <w:sz w:val="28"/>
          <w:szCs w:val="28"/>
          <w:rtl/>
          <w:lang w:val="en-US"/>
        </w:rPr>
        <w:t xml:space="preserve"> حينما قال</w:t>
      </w:r>
      <w:r w:rsidRPr="00C83078">
        <w:rPr>
          <w:rFonts w:asciiTheme="majorBidi" w:hAnsiTheme="majorBidi" w:cstheme="majorBidi"/>
          <w:sz w:val="28"/>
          <w:szCs w:val="28"/>
          <w:lang w:val="en-US"/>
        </w:rPr>
        <w:t>:</w:t>
      </w:r>
      <w:r w:rsidR="00820491"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هذا لكم وهذا أُهدي إليّ</w:t>
      </w:r>
      <w:r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 فردّ عليه النبي ﷺ</w:t>
      </w:r>
      <w:r w:rsidRPr="00C83078">
        <w:rPr>
          <w:rFonts w:asciiTheme="majorBidi" w:hAnsiTheme="majorBidi" w:cstheme="majorBidi"/>
          <w:sz w:val="28"/>
          <w:szCs w:val="28"/>
          <w:lang w:val="en-US"/>
        </w:rPr>
        <w:t>:</w:t>
      </w:r>
      <w:r w:rsidR="00820491"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فهلا جلستَ في بيت أبيك وأمك، فتنظر أيُهدى إليك أم لا؟" (رواه البخاري)</w:t>
      </w:r>
      <w:r w:rsidRPr="00C83078">
        <w:rPr>
          <w:rFonts w:asciiTheme="majorBidi" w:hAnsiTheme="majorBidi" w:cstheme="majorBidi"/>
          <w:sz w:val="28"/>
          <w:szCs w:val="28"/>
          <w:lang w:val="en-US"/>
        </w:rPr>
        <w:t>.</w:t>
      </w:r>
      <w:r w:rsidR="00820491"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lang w:val="en-US"/>
        </w:rPr>
        <w:t>وهذا يؤكد رفض أي منفعة شخصية ترتبط بالوظيفة العامة</w:t>
      </w:r>
      <w:r w:rsidR="00820491" w:rsidRPr="00C83078">
        <w:rPr>
          <w:rFonts w:asciiTheme="majorBidi" w:hAnsiTheme="majorBidi" w:cstheme="majorBidi"/>
          <w:sz w:val="28"/>
          <w:szCs w:val="28"/>
          <w:rtl/>
          <w:lang w:val="en-US"/>
        </w:rPr>
        <w:t>.</w:t>
      </w:r>
    </w:p>
    <w:p w14:paraId="13588D25" w14:textId="77777777" w:rsidR="00FC1078" w:rsidRPr="00C83078" w:rsidRDefault="004155B0" w:rsidP="00C83078">
      <w:pPr>
        <w:pStyle w:val="ListParagraph"/>
        <w:numPr>
          <w:ilvl w:val="0"/>
          <w:numId w:val="29"/>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من سير الخلفاء الراشدين</w:t>
      </w:r>
      <w:r w:rsidR="00820491" w:rsidRPr="00C83078">
        <w:rPr>
          <w:rFonts w:asciiTheme="majorBidi" w:hAnsiTheme="majorBidi" w:cstheme="majorBidi"/>
          <w:sz w:val="28"/>
          <w:szCs w:val="28"/>
          <w:rtl/>
          <w:lang w:val="en-US"/>
        </w:rPr>
        <w:t xml:space="preserve">: </w:t>
      </w:r>
    </w:p>
    <w:p w14:paraId="73B82BFD" w14:textId="78DC16F3" w:rsidR="00FC1078" w:rsidRPr="00C83078" w:rsidRDefault="00820491" w:rsidP="00C83078">
      <w:pPr>
        <w:pStyle w:val="ListParagraph"/>
        <w:numPr>
          <w:ilvl w:val="0"/>
          <w:numId w:val="30"/>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 xml:space="preserve">كان </w:t>
      </w:r>
      <w:r w:rsidR="004155B0" w:rsidRPr="00C83078">
        <w:rPr>
          <w:rFonts w:asciiTheme="majorBidi" w:hAnsiTheme="majorBidi" w:cstheme="majorBidi"/>
          <w:sz w:val="28"/>
          <w:szCs w:val="28"/>
          <w:rtl/>
          <w:lang w:val="en-US"/>
        </w:rPr>
        <w:t xml:space="preserve">عمر بن الخطاب رضي الله عنه يتابع أموال الولاة بدقة، </w:t>
      </w:r>
      <w:proofErr w:type="spellStart"/>
      <w:r w:rsidR="004155B0" w:rsidRPr="00C83078">
        <w:rPr>
          <w:rFonts w:asciiTheme="majorBidi" w:hAnsiTheme="majorBidi" w:cstheme="majorBidi"/>
          <w:sz w:val="28"/>
          <w:szCs w:val="28"/>
          <w:rtl/>
          <w:lang w:val="en-US"/>
        </w:rPr>
        <w:t>ويُساءلهم</w:t>
      </w:r>
      <w:proofErr w:type="spellEnd"/>
      <w:r w:rsidR="004155B0" w:rsidRPr="00C83078">
        <w:rPr>
          <w:rFonts w:asciiTheme="majorBidi" w:hAnsiTheme="majorBidi" w:cstheme="majorBidi"/>
          <w:sz w:val="28"/>
          <w:szCs w:val="28"/>
          <w:rtl/>
          <w:lang w:val="en-US"/>
        </w:rPr>
        <w:t xml:space="preserve"> بعبارته الشهيرة</w:t>
      </w:r>
      <w:r w:rsidR="004155B0"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 xml:space="preserve"> </w:t>
      </w:r>
      <w:r w:rsidR="004155B0" w:rsidRPr="00C83078">
        <w:rPr>
          <w:rFonts w:asciiTheme="majorBidi" w:hAnsiTheme="majorBidi" w:cstheme="majorBidi"/>
          <w:sz w:val="28"/>
          <w:szCs w:val="28"/>
          <w:lang w:val="en-US"/>
        </w:rPr>
        <w:t>"</w:t>
      </w:r>
      <w:r w:rsidR="004155B0" w:rsidRPr="00C83078">
        <w:rPr>
          <w:rFonts w:asciiTheme="majorBidi" w:hAnsiTheme="majorBidi" w:cstheme="majorBidi"/>
          <w:sz w:val="28"/>
          <w:szCs w:val="28"/>
          <w:rtl/>
          <w:lang w:val="en-US"/>
        </w:rPr>
        <w:t>من أين لك هذا؟</w:t>
      </w:r>
      <w:r w:rsidR="004155B0" w:rsidRPr="00C83078">
        <w:rPr>
          <w:rFonts w:asciiTheme="majorBidi" w:hAnsiTheme="majorBidi" w:cstheme="majorBidi"/>
          <w:sz w:val="28"/>
          <w:szCs w:val="28"/>
          <w:lang w:val="en-US"/>
        </w:rPr>
        <w:t>"</w:t>
      </w:r>
      <w:r w:rsidR="00A547CC">
        <w:rPr>
          <w:rFonts w:asciiTheme="majorBidi" w:hAnsiTheme="majorBidi" w:cstheme="majorBidi" w:hint="cs"/>
          <w:sz w:val="28"/>
          <w:szCs w:val="28"/>
          <w:rtl/>
          <w:lang w:val="en-US"/>
        </w:rPr>
        <w:t>(العمري، 2007)،</w:t>
      </w:r>
      <w:r w:rsidR="004155B0" w:rsidRPr="00C83078">
        <w:rPr>
          <w:rFonts w:asciiTheme="majorBidi" w:hAnsiTheme="majorBidi" w:cstheme="majorBidi"/>
          <w:sz w:val="28"/>
          <w:szCs w:val="28"/>
          <w:lang w:val="en-US"/>
        </w:rPr>
        <w:t xml:space="preserve"> </w:t>
      </w:r>
      <w:r w:rsidR="004155B0" w:rsidRPr="00C83078">
        <w:rPr>
          <w:rFonts w:asciiTheme="majorBidi" w:hAnsiTheme="majorBidi" w:cstheme="majorBidi"/>
          <w:sz w:val="28"/>
          <w:szCs w:val="28"/>
          <w:rtl/>
          <w:lang w:val="en-US"/>
        </w:rPr>
        <w:t>وإذا ثبت أن ثرواتهم زادت بسبب ولايتهم أخذ الزائد وأدخله بيت المال</w:t>
      </w:r>
      <w:r w:rsidRPr="00C83078">
        <w:rPr>
          <w:rFonts w:asciiTheme="majorBidi" w:hAnsiTheme="majorBidi" w:cstheme="majorBidi"/>
          <w:sz w:val="28"/>
          <w:szCs w:val="28"/>
          <w:rtl/>
          <w:lang w:val="en-US"/>
        </w:rPr>
        <w:t xml:space="preserve">. </w:t>
      </w:r>
    </w:p>
    <w:p w14:paraId="28C7382E" w14:textId="77777777" w:rsidR="00FC1078" w:rsidRPr="00C83078" w:rsidRDefault="004155B0" w:rsidP="00C83078">
      <w:pPr>
        <w:pStyle w:val="ListParagraph"/>
        <w:numPr>
          <w:ilvl w:val="0"/>
          <w:numId w:val="30"/>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أبو بكر الصديق رضي الله عنه كان يقوم بمهنته في السوق حتى بعد توليه الخلافة، إلى أن فرض له المسلمون راتبًا ليُكرّس وقته لخدمة الأمة</w:t>
      </w:r>
      <w:r w:rsidRPr="00C83078">
        <w:rPr>
          <w:rFonts w:asciiTheme="majorBidi" w:hAnsiTheme="majorBidi" w:cstheme="majorBidi"/>
          <w:sz w:val="28"/>
          <w:szCs w:val="28"/>
          <w:lang w:val="en-US"/>
        </w:rPr>
        <w:t>.</w:t>
      </w:r>
      <w:r w:rsidR="00820491" w:rsidRPr="00C83078">
        <w:rPr>
          <w:rFonts w:asciiTheme="majorBidi" w:hAnsiTheme="majorBidi" w:cstheme="majorBidi"/>
          <w:sz w:val="28"/>
          <w:szCs w:val="28"/>
          <w:rtl/>
          <w:lang w:val="en-US"/>
        </w:rPr>
        <w:t xml:space="preserve"> </w:t>
      </w:r>
    </w:p>
    <w:p w14:paraId="3A0FA25F" w14:textId="490F8844" w:rsidR="00FC1078" w:rsidRPr="00C83078" w:rsidRDefault="004155B0" w:rsidP="00A547CC">
      <w:pPr>
        <w:pStyle w:val="ListParagraph"/>
        <w:numPr>
          <w:ilvl w:val="0"/>
          <w:numId w:val="30"/>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علي بن أبي طالب رضي الله عنه كان يشدد على العدالة والمساواة بين الرعية</w:t>
      </w:r>
      <w:r w:rsidR="00FC1078"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tl/>
          <w:lang w:val="en-US"/>
        </w:rPr>
        <w:t>ففي عهده المعروف لمالك الأشتر أوصاه قائلًا</w:t>
      </w:r>
      <w:r w:rsidRPr="00C83078">
        <w:rPr>
          <w:rFonts w:asciiTheme="majorBidi" w:hAnsiTheme="majorBidi" w:cstheme="majorBidi"/>
          <w:sz w:val="28"/>
          <w:szCs w:val="28"/>
          <w:lang w:val="en-US"/>
        </w:rPr>
        <w:t>:</w:t>
      </w:r>
      <w:r w:rsidR="00FC1078"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وأشعر قلبك الرحمة للرعية، والعدل فيهم، واللطف بهم، ولا تكونن عليهم سبعًا ضاريًا تغتنم أكلهم</w:t>
      </w:r>
      <w:r w:rsidR="00FC1078" w:rsidRPr="00C83078">
        <w:rPr>
          <w:rFonts w:asciiTheme="majorBidi" w:hAnsiTheme="majorBidi" w:cstheme="majorBidi"/>
          <w:sz w:val="28"/>
          <w:szCs w:val="28"/>
          <w:rtl/>
          <w:lang w:val="en-US"/>
        </w:rPr>
        <w:t>"</w:t>
      </w:r>
      <w:r w:rsidR="00AE5193">
        <w:rPr>
          <w:rFonts w:asciiTheme="majorBidi" w:hAnsiTheme="majorBidi" w:cstheme="majorBidi" w:hint="cs"/>
          <w:sz w:val="28"/>
          <w:szCs w:val="28"/>
          <w:rtl/>
          <w:lang w:val="en-US"/>
        </w:rPr>
        <w:t xml:space="preserve"> (</w:t>
      </w:r>
      <w:r w:rsidR="00A547CC">
        <w:rPr>
          <w:rFonts w:asciiTheme="majorBidi" w:hAnsiTheme="majorBidi" w:cstheme="majorBidi" w:hint="cs"/>
          <w:sz w:val="28"/>
          <w:szCs w:val="28"/>
          <w:rtl/>
          <w:lang w:val="en-US"/>
        </w:rPr>
        <w:t>الشريف الرضي، 2010م</w:t>
      </w:r>
      <w:r w:rsidR="00AE5193">
        <w:rPr>
          <w:rFonts w:asciiTheme="majorBidi" w:hAnsiTheme="majorBidi" w:cstheme="majorBidi" w:hint="cs"/>
          <w:sz w:val="28"/>
          <w:szCs w:val="28"/>
          <w:rtl/>
          <w:lang w:val="en-US"/>
        </w:rPr>
        <w:t>، 3/84)</w:t>
      </w:r>
      <w:r w:rsidR="00FC1078" w:rsidRPr="00C83078">
        <w:rPr>
          <w:rFonts w:asciiTheme="majorBidi" w:hAnsiTheme="majorBidi" w:cstheme="majorBidi"/>
          <w:sz w:val="28"/>
          <w:szCs w:val="28"/>
          <w:rtl/>
          <w:lang w:val="en-US"/>
        </w:rPr>
        <w:t xml:space="preserve">. </w:t>
      </w:r>
    </w:p>
    <w:p w14:paraId="3173B345" w14:textId="075E3B86" w:rsidR="00FC1078" w:rsidRPr="00C83078" w:rsidRDefault="00FC1078" w:rsidP="00C83078">
      <w:pPr>
        <w:bidi/>
        <w:spacing w:before="120" w:after="240"/>
        <w:jc w:val="lowKashida"/>
        <w:rPr>
          <w:rFonts w:asciiTheme="majorBidi" w:hAnsiTheme="majorBidi" w:cstheme="majorBidi"/>
          <w:sz w:val="28"/>
          <w:szCs w:val="28"/>
          <w:rtl/>
          <w:lang w:val="en-US"/>
        </w:rPr>
      </w:pPr>
    </w:p>
    <w:p w14:paraId="580E23D9" w14:textId="536A560B" w:rsidR="00FC1078" w:rsidRPr="00C83078" w:rsidRDefault="00FC1078" w:rsidP="00C83078">
      <w:pPr>
        <w:bidi/>
        <w:spacing w:before="120" w:after="240"/>
        <w:jc w:val="lowKashida"/>
        <w:rPr>
          <w:rFonts w:asciiTheme="majorBidi" w:hAnsiTheme="majorBidi" w:cstheme="majorBidi"/>
          <w:b/>
          <w:bCs/>
          <w:sz w:val="28"/>
          <w:szCs w:val="28"/>
          <w:lang w:val="en-US"/>
        </w:rPr>
      </w:pPr>
      <w:r w:rsidRPr="00C83078">
        <w:rPr>
          <w:rFonts w:asciiTheme="majorBidi" w:hAnsiTheme="majorBidi" w:cstheme="majorBidi"/>
          <w:b/>
          <w:bCs/>
          <w:sz w:val="28"/>
          <w:szCs w:val="28"/>
          <w:rtl/>
          <w:lang w:val="en-US"/>
        </w:rPr>
        <w:t>الفصل الثالث: التطبيقات العملية للنزاهة في ضوء المقاصد</w:t>
      </w:r>
    </w:p>
    <w:p w14:paraId="31821154" w14:textId="77777777" w:rsidR="00FC1078" w:rsidRPr="00C83078" w:rsidRDefault="00FC1078" w:rsidP="00C83078">
      <w:pPr>
        <w:bidi/>
        <w:spacing w:before="120" w:after="240"/>
        <w:jc w:val="lowKashida"/>
        <w:rPr>
          <w:rFonts w:asciiTheme="majorBidi" w:hAnsiTheme="majorBidi" w:cstheme="majorBidi"/>
          <w:b/>
          <w:bCs/>
          <w:sz w:val="28"/>
          <w:szCs w:val="28"/>
          <w:lang w:val="en-US"/>
        </w:rPr>
      </w:pPr>
      <w:r w:rsidRPr="00C83078">
        <w:rPr>
          <w:rFonts w:asciiTheme="majorBidi" w:hAnsiTheme="majorBidi" w:cstheme="majorBidi"/>
          <w:b/>
          <w:bCs/>
          <w:sz w:val="28"/>
          <w:szCs w:val="28"/>
          <w:rtl/>
          <w:lang w:val="en-US"/>
        </w:rPr>
        <w:t>المبحث الأول: النزاهة في الإدارة العامة والمؤسسات الإسلامية</w:t>
      </w:r>
    </w:p>
    <w:p w14:paraId="3BFF789C" w14:textId="65DF80A8" w:rsidR="00FC1078" w:rsidRPr="00C83078" w:rsidRDefault="00FC1078" w:rsidP="00C83078">
      <w:pPr>
        <w:bidi/>
        <w:spacing w:before="120" w:after="240"/>
        <w:jc w:val="lowKashida"/>
        <w:rPr>
          <w:rFonts w:asciiTheme="majorBidi" w:hAnsiTheme="majorBidi" w:cstheme="majorBidi"/>
          <w:b/>
          <w:bCs/>
          <w:sz w:val="28"/>
          <w:szCs w:val="28"/>
          <w:lang w:val="en-US"/>
        </w:rPr>
      </w:pPr>
      <w:r w:rsidRPr="00C83078">
        <w:rPr>
          <w:rFonts w:asciiTheme="majorBidi" w:hAnsiTheme="majorBidi" w:cstheme="majorBidi"/>
          <w:b/>
          <w:bCs/>
          <w:sz w:val="28"/>
          <w:szCs w:val="28"/>
          <w:rtl/>
          <w:lang w:val="en-US"/>
        </w:rPr>
        <w:t>أولًا: نماذج من تطبيقات النزاهة في الإدارة الإسلامية القديمة</w:t>
      </w:r>
    </w:p>
    <w:p w14:paraId="71422DD4" w14:textId="0F3C1AC2" w:rsidR="0062058E" w:rsidRPr="00C83078" w:rsidRDefault="0062058E" w:rsidP="0000055C">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t xml:space="preserve">      شهد التاريخ الإسلامي أمثلة بارزة تجسدت فيها النزاهة في الإدارة العامة، حيث كان الالتزام بمقاصد الشريعة ملموسًا في تصرفات الحكام والمسؤولين والموظفين. ويمكن تسليط الضوء على أبرز النماذج </w:t>
      </w:r>
      <w:r w:rsidR="0000055C">
        <w:rPr>
          <w:rFonts w:asciiTheme="majorBidi" w:hAnsiTheme="majorBidi" w:cstheme="majorBidi" w:hint="cs"/>
          <w:sz w:val="28"/>
          <w:szCs w:val="28"/>
          <w:rtl/>
          <w:lang w:val="en-US"/>
        </w:rPr>
        <w:t>وهي</w:t>
      </w:r>
      <w:r w:rsidRPr="00C83078">
        <w:rPr>
          <w:rFonts w:asciiTheme="majorBidi" w:hAnsiTheme="majorBidi" w:cstheme="majorBidi"/>
          <w:sz w:val="28"/>
          <w:szCs w:val="28"/>
          <w:rtl/>
          <w:lang w:val="en-US"/>
        </w:rPr>
        <w:t>:</w:t>
      </w:r>
    </w:p>
    <w:p w14:paraId="3AA8010C" w14:textId="68D4A67D" w:rsidR="0062058E" w:rsidRPr="00C83078" w:rsidRDefault="0062058E" w:rsidP="0000055C">
      <w:pPr>
        <w:pStyle w:val="ListParagraph"/>
        <w:numPr>
          <w:ilvl w:val="0"/>
          <w:numId w:val="31"/>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النزاهة في عهد النبي ﷺ:</w:t>
      </w: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lang w:val="en-US"/>
        </w:rPr>
        <w:t>أسس النبي ﷺ نهجًا إداريًا يرتكز على قيم الأمانة والمحاسبة، لقد اختار العمّال بعناية، مؤكدًا على التزامهم بالأمانة، كما أوضح في قوله</w:t>
      </w:r>
      <w:proofErr w:type="gramStart"/>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من</w:t>
      </w:r>
      <w:proofErr w:type="gramEnd"/>
      <w:r w:rsidRPr="00C83078">
        <w:rPr>
          <w:rFonts w:asciiTheme="majorBidi" w:hAnsiTheme="majorBidi" w:cstheme="majorBidi"/>
          <w:sz w:val="28"/>
          <w:szCs w:val="28"/>
          <w:rtl/>
          <w:lang w:val="en-US"/>
        </w:rPr>
        <w:t xml:space="preserve"> وُلِّيَ من أمر المسلمين شيئًا فولّى رجلًا وهو يجد من هو أصلح منه فقد خان الله ورسوله والمؤمنين» (رواه </w:t>
      </w:r>
      <w:r w:rsidR="00ED0EB9" w:rsidRPr="00C83078">
        <w:rPr>
          <w:rFonts w:asciiTheme="majorBidi" w:hAnsiTheme="majorBidi" w:cstheme="majorBidi"/>
          <w:sz w:val="28"/>
          <w:szCs w:val="28"/>
          <w:rtl/>
          <w:lang w:val="en-US"/>
        </w:rPr>
        <w:t>البخاري</w:t>
      </w:r>
      <w:r w:rsidRPr="00C83078">
        <w:rPr>
          <w:rFonts w:asciiTheme="majorBidi" w:hAnsiTheme="majorBidi" w:cstheme="majorBidi"/>
          <w:sz w:val="28"/>
          <w:szCs w:val="28"/>
          <w:rtl/>
          <w:lang w:val="en-US"/>
        </w:rPr>
        <w:t xml:space="preserve">). وكان النبي ﷺ يتابع الأمور الإدارية ويحاسب المسؤولين، مثلما حدث مع ابن </w:t>
      </w:r>
      <w:proofErr w:type="spellStart"/>
      <w:r w:rsidRPr="00C83078">
        <w:rPr>
          <w:rFonts w:asciiTheme="majorBidi" w:hAnsiTheme="majorBidi" w:cstheme="majorBidi"/>
          <w:sz w:val="28"/>
          <w:szCs w:val="28"/>
          <w:rtl/>
          <w:lang w:val="en-US"/>
        </w:rPr>
        <w:t>اللتبية</w:t>
      </w:r>
      <w:proofErr w:type="spellEnd"/>
      <w:r w:rsidRPr="00C83078">
        <w:rPr>
          <w:rFonts w:asciiTheme="majorBidi" w:hAnsiTheme="majorBidi" w:cstheme="majorBidi"/>
          <w:sz w:val="28"/>
          <w:szCs w:val="28"/>
          <w:rtl/>
          <w:lang w:val="en-US"/>
        </w:rPr>
        <w:t xml:space="preserve"> حين قال</w:t>
      </w:r>
      <w:r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هذا لكم وهذا أُهدي إليّ</w:t>
      </w:r>
      <w:r w:rsidR="0000055C">
        <w:rPr>
          <w:rFonts w:asciiTheme="majorBidi" w:hAnsiTheme="majorBidi" w:cstheme="majorBidi" w:hint="cs"/>
          <w:sz w:val="28"/>
          <w:szCs w:val="28"/>
          <w:rtl/>
          <w:lang w:val="en-US"/>
        </w:rPr>
        <w:t>"</w:t>
      </w:r>
      <w:r w:rsidR="00ED0EB9" w:rsidRPr="00C83078">
        <w:rPr>
          <w:rFonts w:asciiTheme="majorBidi" w:hAnsiTheme="majorBidi" w:cstheme="majorBidi"/>
          <w:sz w:val="28"/>
          <w:szCs w:val="28"/>
          <w:rtl/>
          <w:lang w:val="en-US"/>
        </w:rPr>
        <w:t xml:space="preserve"> (</w:t>
      </w:r>
      <w:r w:rsidR="0000055C">
        <w:rPr>
          <w:rFonts w:asciiTheme="majorBidi" w:hAnsiTheme="majorBidi" w:cstheme="majorBidi" w:hint="cs"/>
          <w:sz w:val="28"/>
          <w:szCs w:val="28"/>
          <w:rtl/>
          <w:lang w:val="en-US"/>
        </w:rPr>
        <w:t>رواه مسلم</w:t>
      </w:r>
      <w:r w:rsidR="00ED0EB9" w:rsidRPr="00C83078">
        <w:rPr>
          <w:rFonts w:asciiTheme="majorBidi" w:hAnsiTheme="majorBidi" w:cstheme="majorBidi"/>
          <w:sz w:val="28"/>
          <w:szCs w:val="28"/>
          <w:rtl/>
          <w:lang w:val="en-US"/>
        </w:rPr>
        <w:t>)</w:t>
      </w:r>
      <w:r w:rsidRPr="00C83078">
        <w:rPr>
          <w:rFonts w:asciiTheme="majorBidi" w:hAnsiTheme="majorBidi" w:cstheme="majorBidi"/>
          <w:sz w:val="28"/>
          <w:szCs w:val="28"/>
          <w:rtl/>
          <w:lang w:val="en-US"/>
        </w:rPr>
        <w:t xml:space="preserve">، فرفض النبي ﷺ هذا </w:t>
      </w:r>
      <w:r w:rsidRPr="00C83078">
        <w:rPr>
          <w:rFonts w:asciiTheme="majorBidi" w:hAnsiTheme="majorBidi" w:cstheme="majorBidi"/>
          <w:sz w:val="28"/>
          <w:szCs w:val="28"/>
          <w:rtl/>
          <w:lang w:val="en-US"/>
        </w:rPr>
        <w:lastRenderedPageBreak/>
        <w:t>التصرف، مبينًا أن الهدايا المرتبطة بالعمل تعد من الغلول. هذا النموذج يؤكد الترابط بين الحفاظ على المال والعدل في الإدارة النبوية</w:t>
      </w:r>
      <w:r w:rsidR="0000055C">
        <w:rPr>
          <w:rFonts w:asciiTheme="majorBidi" w:hAnsiTheme="majorBidi" w:cstheme="majorBidi" w:hint="cs"/>
          <w:sz w:val="28"/>
          <w:szCs w:val="28"/>
          <w:rtl/>
          <w:lang w:val="en-US"/>
        </w:rPr>
        <w:t xml:space="preserve"> </w:t>
      </w:r>
      <w:r w:rsidR="0000055C" w:rsidRPr="00C83078">
        <w:rPr>
          <w:rFonts w:asciiTheme="majorBidi" w:hAnsiTheme="majorBidi" w:cstheme="majorBidi"/>
          <w:sz w:val="28"/>
          <w:szCs w:val="28"/>
          <w:rtl/>
          <w:lang w:val="en-US"/>
        </w:rPr>
        <w:t>(السحيباني، 2023)</w:t>
      </w:r>
      <w:r w:rsidRPr="00C83078">
        <w:rPr>
          <w:rFonts w:asciiTheme="majorBidi" w:hAnsiTheme="majorBidi" w:cstheme="majorBidi"/>
          <w:sz w:val="28"/>
          <w:szCs w:val="28"/>
          <w:rtl/>
          <w:lang w:val="en-US"/>
        </w:rPr>
        <w:t>.</w:t>
      </w:r>
    </w:p>
    <w:p w14:paraId="22CED6B2" w14:textId="2BE57E5E" w:rsidR="0062058E" w:rsidRPr="0000055C" w:rsidRDefault="0062058E" w:rsidP="0010601B">
      <w:pPr>
        <w:pStyle w:val="ListParagraph"/>
        <w:numPr>
          <w:ilvl w:val="0"/>
          <w:numId w:val="31"/>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النزاهة في عهد الخلفاء الراشدين:</w:t>
      </w:r>
      <w:r w:rsidR="0000055C">
        <w:rPr>
          <w:rFonts w:asciiTheme="majorBidi" w:hAnsiTheme="majorBidi" w:cstheme="majorBidi" w:hint="cs"/>
          <w:sz w:val="28"/>
          <w:szCs w:val="28"/>
          <w:rtl/>
          <w:lang w:val="en-US"/>
        </w:rPr>
        <w:t xml:space="preserve"> </w:t>
      </w:r>
      <w:r w:rsidRPr="0000055C">
        <w:rPr>
          <w:rFonts w:asciiTheme="majorBidi" w:hAnsiTheme="majorBidi" w:cstheme="majorBidi"/>
          <w:sz w:val="28"/>
          <w:szCs w:val="28"/>
          <w:rtl/>
          <w:lang w:val="en-US"/>
        </w:rPr>
        <w:t>أبو بكر الصديق رضي الله عنه: حرص على وضع راتب معلوم لنفسه من بيت المال بعد ترك التجارة، لضمان تطبيق قيم العدالة والشفافية.</w:t>
      </w:r>
      <w:r w:rsidR="0000055C">
        <w:rPr>
          <w:rFonts w:asciiTheme="majorBidi" w:hAnsiTheme="majorBidi" w:cstheme="majorBidi" w:hint="cs"/>
          <w:sz w:val="28"/>
          <w:szCs w:val="28"/>
          <w:rtl/>
          <w:lang w:val="en-US"/>
        </w:rPr>
        <w:t xml:space="preserve"> و</w:t>
      </w:r>
      <w:r w:rsidRPr="0000055C">
        <w:rPr>
          <w:rFonts w:asciiTheme="majorBidi" w:hAnsiTheme="majorBidi" w:cstheme="majorBidi"/>
          <w:sz w:val="28"/>
          <w:szCs w:val="28"/>
          <w:rtl/>
          <w:lang w:val="en-US"/>
        </w:rPr>
        <w:t>عمر بن الخطاب رضي الله عنه: ألزم الولاة بتقديم إقرار مالي عند توليهم مهامهم وعند تركها، وشدد على المحاسبة بقوله: "أحب الناس إليّ من رفع إليّ عيوبي</w:t>
      </w:r>
      <w:r w:rsidRPr="0000055C">
        <w:rPr>
          <w:rFonts w:asciiTheme="majorBidi" w:hAnsiTheme="majorBidi" w:cstheme="majorBidi"/>
          <w:sz w:val="28"/>
          <w:szCs w:val="28"/>
          <w:lang w:val="en-US"/>
        </w:rPr>
        <w:t>"</w:t>
      </w:r>
      <w:r w:rsidR="0000055C">
        <w:rPr>
          <w:rFonts w:asciiTheme="majorBidi" w:hAnsiTheme="majorBidi" w:cstheme="majorBidi" w:hint="cs"/>
          <w:sz w:val="28"/>
          <w:szCs w:val="28"/>
          <w:rtl/>
          <w:lang w:val="en-US"/>
        </w:rPr>
        <w:t xml:space="preserve"> (ابن تيمية، 2007، 2/ 156)،</w:t>
      </w:r>
      <w:r w:rsidRPr="0000055C">
        <w:rPr>
          <w:rFonts w:asciiTheme="majorBidi" w:hAnsiTheme="majorBidi" w:cstheme="majorBidi"/>
          <w:sz w:val="28"/>
          <w:szCs w:val="28"/>
          <w:rtl/>
          <w:lang w:val="en-US"/>
        </w:rPr>
        <w:t xml:space="preserve"> كما أرسى جهازًا متخصصًا في المراقبة المالية، وهو انعكاس مبكر لمفهومي الشفافية </w:t>
      </w:r>
      <w:proofErr w:type="spellStart"/>
      <w:r w:rsidRPr="0000055C">
        <w:rPr>
          <w:rFonts w:asciiTheme="majorBidi" w:hAnsiTheme="majorBidi" w:cstheme="majorBidi"/>
          <w:sz w:val="28"/>
          <w:szCs w:val="28"/>
          <w:rtl/>
          <w:lang w:val="en-US"/>
        </w:rPr>
        <w:t>والحوكمة</w:t>
      </w:r>
      <w:proofErr w:type="spellEnd"/>
      <w:r w:rsidRPr="0000055C">
        <w:rPr>
          <w:rFonts w:asciiTheme="majorBidi" w:hAnsiTheme="majorBidi" w:cstheme="majorBidi"/>
          <w:sz w:val="28"/>
          <w:szCs w:val="28"/>
          <w:rtl/>
          <w:lang w:val="en-US"/>
        </w:rPr>
        <w:t>.</w:t>
      </w:r>
      <w:r w:rsidR="0000055C">
        <w:rPr>
          <w:rFonts w:asciiTheme="majorBidi" w:hAnsiTheme="majorBidi" w:cstheme="majorBidi" w:hint="cs"/>
          <w:sz w:val="28"/>
          <w:szCs w:val="28"/>
          <w:rtl/>
          <w:lang w:val="en-US"/>
        </w:rPr>
        <w:t xml:space="preserve"> و</w:t>
      </w:r>
      <w:r w:rsidRPr="0000055C">
        <w:rPr>
          <w:rFonts w:asciiTheme="majorBidi" w:hAnsiTheme="majorBidi" w:cstheme="majorBidi"/>
          <w:sz w:val="28"/>
          <w:szCs w:val="28"/>
          <w:rtl/>
          <w:lang w:val="en-US"/>
        </w:rPr>
        <w:t>علي بن أبي طالب رضي الله عنه: أشار بأهمية اختيار الكفاءة والنزاهة في الإدارة، كما أوصى مالك الأشتر</w:t>
      </w:r>
      <w:r w:rsidRPr="0000055C">
        <w:rPr>
          <w:rFonts w:asciiTheme="majorBidi" w:hAnsiTheme="majorBidi" w:cstheme="majorBidi"/>
          <w:sz w:val="28"/>
          <w:szCs w:val="28"/>
          <w:lang w:val="en-US"/>
        </w:rPr>
        <w:t>:</w:t>
      </w:r>
      <w:r w:rsidRPr="0000055C">
        <w:rPr>
          <w:rFonts w:asciiTheme="majorBidi" w:hAnsiTheme="majorBidi" w:cstheme="majorBidi"/>
          <w:sz w:val="28"/>
          <w:szCs w:val="28"/>
          <w:rtl/>
          <w:lang w:val="en-US"/>
        </w:rPr>
        <w:t xml:space="preserve"> </w:t>
      </w:r>
      <w:r w:rsidRPr="0000055C">
        <w:rPr>
          <w:rFonts w:asciiTheme="majorBidi" w:hAnsiTheme="majorBidi" w:cstheme="majorBidi"/>
          <w:sz w:val="28"/>
          <w:szCs w:val="28"/>
          <w:lang w:val="en-US"/>
        </w:rPr>
        <w:t>"</w:t>
      </w:r>
      <w:r w:rsidRPr="0000055C">
        <w:rPr>
          <w:rFonts w:asciiTheme="majorBidi" w:hAnsiTheme="majorBidi" w:cstheme="majorBidi"/>
          <w:sz w:val="28"/>
          <w:szCs w:val="28"/>
          <w:rtl/>
          <w:lang w:val="en-US"/>
        </w:rPr>
        <w:t>اختر للحكم بين الناس أفضل رعيتك</w:t>
      </w:r>
      <w:r w:rsidRPr="0000055C">
        <w:rPr>
          <w:rFonts w:asciiTheme="majorBidi" w:hAnsiTheme="majorBidi" w:cstheme="majorBidi"/>
          <w:sz w:val="28"/>
          <w:szCs w:val="28"/>
          <w:lang w:val="en-US"/>
        </w:rPr>
        <w:t>...</w:t>
      </w:r>
      <w:r w:rsidR="0010601B">
        <w:rPr>
          <w:rFonts w:asciiTheme="majorBidi" w:hAnsiTheme="majorBidi" w:cstheme="majorBidi" w:hint="cs"/>
          <w:sz w:val="28"/>
          <w:szCs w:val="28"/>
          <w:rtl/>
          <w:lang w:val="en-US"/>
        </w:rPr>
        <w:t xml:space="preserve"> </w:t>
      </w:r>
      <w:r w:rsidRPr="0000055C">
        <w:rPr>
          <w:rFonts w:asciiTheme="majorBidi" w:hAnsiTheme="majorBidi" w:cstheme="majorBidi"/>
          <w:sz w:val="28"/>
          <w:szCs w:val="28"/>
          <w:rtl/>
          <w:lang w:val="en-US"/>
        </w:rPr>
        <w:t>ممن لا تضيق به الأمور</w:t>
      </w:r>
      <w:r w:rsidRPr="0000055C">
        <w:rPr>
          <w:rFonts w:asciiTheme="majorBidi" w:hAnsiTheme="majorBidi" w:cstheme="majorBidi"/>
          <w:sz w:val="28"/>
          <w:szCs w:val="28"/>
          <w:lang w:val="en-US"/>
        </w:rPr>
        <w:t>"</w:t>
      </w:r>
      <w:r w:rsidR="0000055C">
        <w:rPr>
          <w:rFonts w:asciiTheme="majorBidi" w:hAnsiTheme="majorBidi" w:cstheme="majorBidi" w:hint="cs"/>
          <w:sz w:val="28"/>
          <w:szCs w:val="28"/>
          <w:rtl/>
          <w:lang w:val="en-US"/>
        </w:rPr>
        <w:t xml:space="preserve"> (الشريف الرضي، 2010، 3/ 94)،</w:t>
      </w:r>
      <w:r w:rsidRPr="0000055C">
        <w:rPr>
          <w:rFonts w:asciiTheme="majorBidi" w:hAnsiTheme="majorBidi" w:cstheme="majorBidi"/>
          <w:sz w:val="28"/>
          <w:szCs w:val="28"/>
          <w:rtl/>
          <w:lang w:val="en-US"/>
        </w:rPr>
        <w:t xml:space="preserve"> هذا التوجيه اختصر الجمع بين العدل والكفاءة</w:t>
      </w:r>
      <w:r w:rsidR="005D4645">
        <w:rPr>
          <w:rFonts w:asciiTheme="majorBidi" w:hAnsiTheme="majorBidi" w:cstheme="majorBidi" w:hint="cs"/>
          <w:sz w:val="28"/>
          <w:szCs w:val="28"/>
          <w:rtl/>
          <w:lang w:val="en-US"/>
        </w:rPr>
        <w:t xml:space="preserve"> (العمري، 2007</w:t>
      </w:r>
      <w:r w:rsidR="0000055C">
        <w:rPr>
          <w:rFonts w:asciiTheme="majorBidi" w:hAnsiTheme="majorBidi" w:cstheme="majorBidi" w:hint="cs"/>
          <w:sz w:val="28"/>
          <w:szCs w:val="28"/>
          <w:rtl/>
          <w:lang w:val="en-US"/>
        </w:rPr>
        <w:t>)</w:t>
      </w:r>
      <w:r w:rsidRPr="0000055C">
        <w:rPr>
          <w:rFonts w:asciiTheme="majorBidi" w:hAnsiTheme="majorBidi" w:cstheme="majorBidi"/>
          <w:sz w:val="28"/>
          <w:szCs w:val="28"/>
          <w:rtl/>
          <w:lang w:val="en-US"/>
        </w:rPr>
        <w:t>.</w:t>
      </w:r>
    </w:p>
    <w:p w14:paraId="6A72E54F" w14:textId="1AEAE2CF" w:rsidR="0062058E" w:rsidRPr="00C83078" w:rsidRDefault="0062058E" w:rsidP="0000055C">
      <w:pPr>
        <w:pStyle w:val="ListParagraph"/>
        <w:numPr>
          <w:ilvl w:val="0"/>
          <w:numId w:val="31"/>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النزاهة في الدواوين الإسلامية: شهدت العصور الأموية والعباسية تطورًا إداريًا ملحوظًا مع إنشاء دواوين مثل: الزكاة، والخراج، والمظالم، التي كانت تخضع لرقابة صارمة في إدارة الأموال. وعبّر ابن خلدون عن هذا بقوله إن تخفيف الرقابة واحتكار المصالح الشخصية يؤديان إلى فساد الدولة، وهو تأكيد لأهمية النزاهة لضمان استمرارية المؤسسات</w:t>
      </w:r>
      <w:r w:rsidR="0010601B">
        <w:rPr>
          <w:rFonts w:asciiTheme="majorBidi" w:hAnsiTheme="majorBidi" w:cstheme="majorBidi" w:hint="cs"/>
          <w:sz w:val="28"/>
          <w:szCs w:val="28"/>
          <w:rtl/>
          <w:lang w:val="en-US"/>
        </w:rPr>
        <w:t xml:space="preserve"> </w:t>
      </w:r>
      <w:r w:rsidR="0000055C">
        <w:rPr>
          <w:rFonts w:asciiTheme="majorBidi" w:hAnsiTheme="majorBidi" w:cstheme="majorBidi" w:hint="cs"/>
          <w:sz w:val="28"/>
          <w:szCs w:val="28"/>
          <w:rtl/>
          <w:lang w:val="en-US"/>
        </w:rPr>
        <w:t>(ابن خلدون،</w:t>
      </w:r>
      <w:r w:rsidR="005D4645">
        <w:rPr>
          <w:rFonts w:asciiTheme="majorBidi" w:hAnsiTheme="majorBidi" w:cstheme="majorBidi" w:hint="cs"/>
          <w:sz w:val="28"/>
          <w:szCs w:val="28"/>
          <w:rtl/>
          <w:lang w:val="en-US"/>
        </w:rPr>
        <w:t xml:space="preserve"> 2010</w:t>
      </w:r>
      <w:r w:rsidR="0000055C">
        <w:rPr>
          <w:rFonts w:asciiTheme="majorBidi" w:hAnsiTheme="majorBidi" w:cstheme="majorBidi" w:hint="cs"/>
          <w:sz w:val="28"/>
          <w:szCs w:val="28"/>
          <w:rtl/>
          <w:lang w:val="en-US"/>
        </w:rPr>
        <w:t>)</w:t>
      </w:r>
      <w:r w:rsidRPr="00C83078">
        <w:rPr>
          <w:rFonts w:asciiTheme="majorBidi" w:hAnsiTheme="majorBidi" w:cstheme="majorBidi"/>
          <w:sz w:val="28"/>
          <w:szCs w:val="28"/>
          <w:lang w:val="en-US"/>
        </w:rPr>
        <w:t>.</w:t>
      </w:r>
      <w:r w:rsidR="0000055C">
        <w:rPr>
          <w:rFonts w:asciiTheme="majorBidi" w:hAnsiTheme="majorBidi" w:cstheme="majorBidi" w:hint="cs"/>
          <w:sz w:val="28"/>
          <w:szCs w:val="28"/>
          <w:rtl/>
          <w:lang w:val="en-US"/>
        </w:rPr>
        <w:t xml:space="preserve"> </w:t>
      </w:r>
    </w:p>
    <w:p w14:paraId="53270402" w14:textId="77777777" w:rsidR="0062058E" w:rsidRPr="00C83078" w:rsidRDefault="0062058E" w:rsidP="00C83078">
      <w:pPr>
        <w:bidi/>
        <w:spacing w:before="120" w:after="240"/>
        <w:ind w:left="360"/>
        <w:jc w:val="lowKashida"/>
        <w:rPr>
          <w:rFonts w:asciiTheme="majorBidi" w:hAnsiTheme="majorBidi" w:cstheme="majorBidi"/>
          <w:b/>
          <w:bCs/>
          <w:sz w:val="28"/>
          <w:szCs w:val="28"/>
          <w:rtl/>
          <w:lang w:val="en-US"/>
        </w:rPr>
      </w:pPr>
      <w:r w:rsidRPr="00C83078">
        <w:rPr>
          <w:rFonts w:asciiTheme="majorBidi" w:hAnsiTheme="majorBidi" w:cstheme="majorBidi"/>
          <w:b/>
          <w:bCs/>
          <w:sz w:val="28"/>
          <w:szCs w:val="28"/>
          <w:rtl/>
          <w:lang w:val="en-US"/>
        </w:rPr>
        <w:t>ثانياً: سلوك الموظف المسلم المعاصر في مواجهة التحديات الاقتصادية والسياسية</w:t>
      </w:r>
    </w:p>
    <w:p w14:paraId="0C97E1EC" w14:textId="22BB4C26" w:rsidR="0062058E" w:rsidRPr="00C83078" w:rsidRDefault="0062058E" w:rsidP="00C83078">
      <w:pPr>
        <w:bidi/>
        <w:spacing w:before="120" w:after="240"/>
        <w:ind w:left="36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t xml:space="preserve">     في ظل الأوضاع المعاصرة، يعاني الموظف المسلم من مجموعة تحديات تؤثر على سلوكه المهني، ومنها</w:t>
      </w:r>
      <w:r w:rsidR="00F9433D" w:rsidRPr="00C83078">
        <w:rPr>
          <w:rFonts w:asciiTheme="majorBidi" w:hAnsiTheme="majorBidi" w:cstheme="majorBidi"/>
          <w:sz w:val="28"/>
          <w:szCs w:val="28"/>
          <w:rtl/>
          <w:lang w:val="en-US"/>
        </w:rPr>
        <w:t xml:space="preserve"> </w:t>
      </w:r>
      <w:r w:rsidR="00ED0EB9" w:rsidRPr="00C83078">
        <w:rPr>
          <w:rFonts w:asciiTheme="majorBidi" w:hAnsiTheme="majorBidi" w:cstheme="majorBidi"/>
          <w:sz w:val="28"/>
          <w:szCs w:val="28"/>
          <w:rtl/>
          <w:lang w:val="en-US"/>
        </w:rPr>
        <w:t xml:space="preserve">كما أوردها </w:t>
      </w:r>
      <w:r w:rsidR="00F9433D" w:rsidRPr="00C83078">
        <w:rPr>
          <w:rFonts w:asciiTheme="majorBidi" w:hAnsiTheme="majorBidi" w:cstheme="majorBidi"/>
          <w:sz w:val="28"/>
          <w:szCs w:val="28"/>
          <w:rtl/>
          <w:lang w:val="en-US"/>
        </w:rPr>
        <w:t>(</w:t>
      </w:r>
      <w:r w:rsidR="00ED0EB9" w:rsidRPr="00C83078">
        <w:rPr>
          <w:rFonts w:asciiTheme="majorBidi" w:hAnsiTheme="majorBidi" w:cstheme="majorBidi"/>
          <w:sz w:val="28"/>
          <w:szCs w:val="28"/>
          <w:rtl/>
          <w:lang w:val="en-US"/>
        </w:rPr>
        <w:t>العلوان، 2019</w:t>
      </w:r>
      <w:r w:rsidR="00F9433D" w:rsidRPr="00C83078">
        <w:rPr>
          <w:rFonts w:asciiTheme="majorBidi" w:hAnsiTheme="majorBidi" w:cstheme="majorBidi"/>
          <w:sz w:val="28"/>
          <w:szCs w:val="28"/>
          <w:rtl/>
          <w:lang w:val="en-US"/>
        </w:rPr>
        <w:t>)</w:t>
      </w:r>
      <w:r w:rsidRPr="00C83078">
        <w:rPr>
          <w:rFonts w:asciiTheme="majorBidi" w:hAnsiTheme="majorBidi" w:cstheme="majorBidi"/>
          <w:sz w:val="28"/>
          <w:szCs w:val="28"/>
          <w:rtl/>
          <w:lang w:val="en-US"/>
        </w:rPr>
        <w:t xml:space="preserve">: </w:t>
      </w:r>
    </w:p>
    <w:p w14:paraId="7E00F32A" w14:textId="77777777" w:rsidR="0062058E" w:rsidRPr="00C83078" w:rsidRDefault="0062058E" w:rsidP="00C83078">
      <w:pPr>
        <w:pStyle w:val="ListParagraph"/>
        <w:numPr>
          <w:ilvl w:val="0"/>
          <w:numId w:val="34"/>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ضغوط اقتصادية ناتجة عن ارتفاع تكاليف المعيشة مقارنة بمستوى الأجور.</w:t>
      </w:r>
    </w:p>
    <w:p w14:paraId="039EA698" w14:textId="77777777" w:rsidR="0062058E" w:rsidRPr="00C83078" w:rsidRDefault="0062058E" w:rsidP="00C83078">
      <w:pPr>
        <w:pStyle w:val="ListParagraph"/>
        <w:numPr>
          <w:ilvl w:val="0"/>
          <w:numId w:val="34"/>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بيئات إدارية تفتقر إلى الشفافية والعدالة.</w:t>
      </w:r>
    </w:p>
    <w:p w14:paraId="418A7616" w14:textId="77777777" w:rsidR="0062058E" w:rsidRPr="00C83078" w:rsidRDefault="0062058E" w:rsidP="00C83078">
      <w:pPr>
        <w:pStyle w:val="ListParagraph"/>
        <w:numPr>
          <w:ilvl w:val="0"/>
          <w:numId w:val="34"/>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lang w:val="en-US"/>
        </w:rPr>
        <w:t>مشكلات سياسية واجتماعية تُضعف الانتماء المؤسسي وتعزز الفساد والمحسوبية.</w:t>
      </w:r>
    </w:p>
    <w:p w14:paraId="5DE239A5" w14:textId="2FA2A54E" w:rsidR="0062058E" w:rsidRPr="00C83078" w:rsidRDefault="0062058E"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t xml:space="preserve">      في هذا السياق، يصبح استحضار مقاصد الشريعة ضرورة أخلاقية ومؤسسية؛ إذ يذكّر مقصد حفظ الدين، والموظف بمراقبة الله، ويدفع مقصد حفظ المال</w:t>
      </w: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lang w:val="en-US"/>
        </w:rPr>
        <w:t>إلى الابتعاد عن الرشوة والاختلاس، بينما يحث مقصد العدل على أداء العمل بإنصاف.</w:t>
      </w:r>
    </w:p>
    <w:p w14:paraId="2598AEB2" w14:textId="77777777" w:rsidR="0062058E" w:rsidRPr="00C83078" w:rsidRDefault="0062058E"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lastRenderedPageBreak/>
        <w:t xml:space="preserve">       ويرى القرني (2021) أن تعزيز الموظف بالقيم </w:t>
      </w:r>
      <w:proofErr w:type="spellStart"/>
      <w:r w:rsidRPr="00C83078">
        <w:rPr>
          <w:rFonts w:asciiTheme="majorBidi" w:hAnsiTheme="majorBidi" w:cstheme="majorBidi"/>
          <w:sz w:val="28"/>
          <w:szCs w:val="28"/>
          <w:rtl/>
          <w:lang w:val="en-US"/>
        </w:rPr>
        <w:t>المقاصدية</w:t>
      </w:r>
      <w:proofErr w:type="spellEnd"/>
      <w:r w:rsidRPr="00C83078">
        <w:rPr>
          <w:rFonts w:asciiTheme="majorBidi" w:hAnsiTheme="majorBidi" w:cstheme="majorBidi"/>
          <w:sz w:val="28"/>
          <w:szCs w:val="28"/>
          <w:rtl/>
          <w:lang w:val="en-US"/>
        </w:rPr>
        <w:t xml:space="preserve"> يحوّل عمله إلى عبادة وتكليف شرعي بدلًا من كونه وظيفة ذات أهداف نفعية فقط. بينما يؤكد السالمي (2023) أهمية ربط طرق الإدارة الحديثة بالمقاصد الإسلامية لتحقيق توازن بين الكفاءة العليا والتزام القيم الأخلاقية</w:t>
      </w:r>
      <w:r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 xml:space="preserve"> </w:t>
      </w:r>
    </w:p>
    <w:p w14:paraId="6A38D7E0" w14:textId="77777777" w:rsidR="0062058E" w:rsidRPr="00C83078" w:rsidRDefault="0062058E" w:rsidP="00C83078">
      <w:pPr>
        <w:bidi/>
        <w:spacing w:before="120" w:after="240"/>
        <w:jc w:val="lowKashida"/>
        <w:rPr>
          <w:rFonts w:asciiTheme="majorBidi" w:hAnsiTheme="majorBidi" w:cstheme="majorBidi"/>
          <w:b/>
          <w:bCs/>
          <w:sz w:val="28"/>
          <w:szCs w:val="28"/>
          <w:rtl/>
          <w:lang w:val="en-US"/>
        </w:rPr>
      </w:pPr>
      <w:r w:rsidRPr="00C83078">
        <w:rPr>
          <w:rFonts w:asciiTheme="majorBidi" w:hAnsiTheme="majorBidi" w:cstheme="majorBidi"/>
          <w:b/>
          <w:bCs/>
          <w:sz w:val="28"/>
          <w:szCs w:val="28"/>
          <w:rtl/>
          <w:lang w:val="en-US"/>
        </w:rPr>
        <w:t>ثالثا: تطبيق المقاصد في مكافحة الفساد الإداري</w:t>
      </w:r>
    </w:p>
    <w:p w14:paraId="203139E7" w14:textId="19A063CA" w:rsidR="0062058E" w:rsidRPr="00C83078" w:rsidRDefault="0062058E"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lang w:val="en-US"/>
        </w:rPr>
        <w:t xml:space="preserve">    يعد التصدي للفساد الإداري تطبيقًا عمليًا لمقاصد الشريعة في المجال المؤسسي، لما يشكله الفساد من إخلال بمقاصد حفظ المال والعدل والمصلحة العامة،</w:t>
      </w:r>
      <w:r w:rsidR="00ED0EB9" w:rsidRPr="00C83078">
        <w:rPr>
          <w:rFonts w:asciiTheme="majorBidi" w:hAnsiTheme="majorBidi" w:cstheme="majorBidi"/>
          <w:sz w:val="28"/>
          <w:szCs w:val="28"/>
          <w:rtl/>
          <w:lang w:val="en-US"/>
        </w:rPr>
        <w:t xml:space="preserve"> وتتم مكافحة الفساد وفق </w:t>
      </w:r>
      <w:r w:rsidRPr="00C83078">
        <w:rPr>
          <w:rFonts w:asciiTheme="majorBidi" w:hAnsiTheme="majorBidi" w:cstheme="majorBidi"/>
          <w:sz w:val="28"/>
          <w:szCs w:val="28"/>
          <w:rtl/>
          <w:lang w:val="en-US"/>
        </w:rPr>
        <w:t xml:space="preserve">مبادئ </w:t>
      </w:r>
      <w:r w:rsidR="00ED0EB9" w:rsidRPr="00C83078">
        <w:rPr>
          <w:rFonts w:asciiTheme="majorBidi" w:hAnsiTheme="majorBidi" w:cstheme="majorBidi"/>
          <w:sz w:val="28"/>
          <w:szCs w:val="28"/>
          <w:rtl/>
          <w:lang w:val="en-US"/>
        </w:rPr>
        <w:t>ذكرها (نجيب، 2020) وهي</w:t>
      </w:r>
      <w:r w:rsidRPr="00C83078">
        <w:rPr>
          <w:rFonts w:asciiTheme="majorBidi" w:hAnsiTheme="majorBidi" w:cstheme="majorBidi"/>
          <w:sz w:val="28"/>
          <w:szCs w:val="28"/>
          <w:lang w:val="en-US"/>
        </w:rPr>
        <w:t>:</w:t>
      </w:r>
    </w:p>
    <w:p w14:paraId="768D1D36" w14:textId="77777777" w:rsidR="0062058E" w:rsidRPr="00C83078" w:rsidRDefault="0062058E" w:rsidP="00C83078">
      <w:pPr>
        <w:pStyle w:val="ListParagraph"/>
        <w:numPr>
          <w:ilvl w:val="0"/>
          <w:numId w:val="35"/>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تحقيق العدالة المؤسسية عبر تطبيق القوانين دون تمييز، تماشيًا مع الآية الكريمة</w:t>
      </w:r>
      <w:r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lang w:val="en-US"/>
        </w:rPr>
        <w:sym w:font="AGA Arabesque" w:char="F029"/>
      </w:r>
      <w:r w:rsidRPr="00C83078">
        <w:rPr>
          <w:rFonts w:asciiTheme="majorBidi" w:hAnsiTheme="majorBidi" w:cstheme="majorBidi"/>
          <w:sz w:val="28"/>
          <w:szCs w:val="28"/>
          <w:rtl/>
          <w:lang w:val="en-US"/>
        </w:rPr>
        <w:t xml:space="preserve"> ولا يجرمنكم شنآن قوم على ألا تعدلوا اعدلوا هو أقرب للتقوى</w:t>
      </w: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lang w:val="en-US"/>
        </w:rPr>
        <w:sym w:font="AGA Arabesque" w:char="F028"/>
      </w:r>
      <w:r w:rsidRPr="00C83078">
        <w:rPr>
          <w:rFonts w:asciiTheme="majorBidi" w:hAnsiTheme="majorBidi" w:cstheme="majorBidi"/>
          <w:sz w:val="28"/>
          <w:szCs w:val="28"/>
          <w:rtl/>
          <w:lang w:val="en-US"/>
        </w:rPr>
        <w:t>(المائدة: 8).</w:t>
      </w:r>
    </w:p>
    <w:p w14:paraId="6AD84D86" w14:textId="6ED07DFC" w:rsidR="0062058E" w:rsidRPr="00C83078" w:rsidRDefault="0062058E" w:rsidP="00C83078">
      <w:pPr>
        <w:pStyle w:val="ListParagraph"/>
        <w:numPr>
          <w:ilvl w:val="0"/>
          <w:numId w:val="35"/>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lang w:val="en-US"/>
        </w:rPr>
        <w:t xml:space="preserve"> </w:t>
      </w:r>
      <w:r w:rsidRPr="00C83078">
        <w:rPr>
          <w:rFonts w:asciiTheme="majorBidi" w:hAnsiTheme="majorBidi" w:cstheme="majorBidi"/>
          <w:sz w:val="28"/>
          <w:szCs w:val="28"/>
          <w:rtl/>
          <w:lang w:val="en-US"/>
        </w:rPr>
        <w:t>ترسيخ مبدأ المساءلة والمحاسبة لكل مسؤول عن عمله، استجابة لحديث النبي ﷺ</w:t>
      </w:r>
      <w:proofErr w:type="gramStart"/>
      <w:r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lang w:val="en-US"/>
        </w:rPr>
        <w:t>»</w:t>
      </w:r>
      <w:r w:rsidRPr="00C83078">
        <w:rPr>
          <w:rFonts w:asciiTheme="majorBidi" w:hAnsiTheme="majorBidi" w:cstheme="majorBidi"/>
          <w:sz w:val="28"/>
          <w:szCs w:val="28"/>
          <w:rtl/>
          <w:lang w:val="en-US"/>
        </w:rPr>
        <w:t>كلكم</w:t>
      </w:r>
      <w:proofErr w:type="gramEnd"/>
      <w:r w:rsidRPr="00C83078">
        <w:rPr>
          <w:rFonts w:asciiTheme="majorBidi" w:hAnsiTheme="majorBidi" w:cstheme="majorBidi"/>
          <w:sz w:val="28"/>
          <w:szCs w:val="28"/>
          <w:rtl/>
          <w:lang w:val="en-US"/>
        </w:rPr>
        <w:t xml:space="preserve"> راعٍ وكلكم مسؤول عن رعيته» ( رواه البخاري).</w:t>
      </w:r>
    </w:p>
    <w:p w14:paraId="674EB0ED" w14:textId="77777777" w:rsidR="00E202FF" w:rsidRPr="00C83078" w:rsidRDefault="0062058E" w:rsidP="00C83078">
      <w:pPr>
        <w:pStyle w:val="ListParagraph"/>
        <w:numPr>
          <w:ilvl w:val="0"/>
          <w:numId w:val="35"/>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تطبيق العدالة في التعيين والترقية يعتمد على اختيار الأكفأ والأصلح، بهدف تحقيق المصلحة العامة</w:t>
      </w:r>
      <w:r w:rsidR="00E202FF" w:rsidRPr="00C83078">
        <w:rPr>
          <w:rFonts w:asciiTheme="majorBidi" w:hAnsiTheme="majorBidi" w:cstheme="majorBidi"/>
          <w:sz w:val="28"/>
          <w:szCs w:val="28"/>
          <w:rtl/>
          <w:lang w:val="en-US"/>
        </w:rPr>
        <w:t>.</w:t>
      </w:r>
    </w:p>
    <w:p w14:paraId="772C388A" w14:textId="77777777" w:rsidR="00E202FF" w:rsidRPr="00C83078" w:rsidRDefault="0062058E" w:rsidP="00C83078">
      <w:pPr>
        <w:pStyle w:val="ListParagraph"/>
        <w:numPr>
          <w:ilvl w:val="0"/>
          <w:numId w:val="35"/>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Pr>
        <w:t xml:space="preserve"> </w:t>
      </w:r>
      <w:r w:rsidRPr="00C83078">
        <w:rPr>
          <w:rFonts w:asciiTheme="majorBidi" w:hAnsiTheme="majorBidi" w:cstheme="majorBidi"/>
          <w:sz w:val="28"/>
          <w:szCs w:val="28"/>
          <w:rtl/>
          <w:lang w:val="en-US"/>
        </w:rPr>
        <w:t>تعزيز آليات الرقابة الداخلية والخارجية يتم عبر إنشاء مؤسسات مستقلة تضمن الحفاظ على سلامة المال العام</w:t>
      </w:r>
      <w:r w:rsidR="00E202FF" w:rsidRPr="00C83078">
        <w:rPr>
          <w:rFonts w:asciiTheme="majorBidi" w:hAnsiTheme="majorBidi" w:cstheme="majorBidi"/>
          <w:sz w:val="28"/>
          <w:szCs w:val="28"/>
          <w:rtl/>
        </w:rPr>
        <w:t>.</w:t>
      </w:r>
    </w:p>
    <w:p w14:paraId="32BB84DD" w14:textId="02A90D8B" w:rsidR="0062058E" w:rsidRPr="00C83078" w:rsidRDefault="00E202FF" w:rsidP="005D4645">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t xml:space="preserve">      </w:t>
      </w:r>
      <w:r w:rsidR="0062058E" w:rsidRPr="00C83078">
        <w:rPr>
          <w:rFonts w:asciiTheme="majorBidi" w:hAnsiTheme="majorBidi" w:cstheme="majorBidi"/>
          <w:sz w:val="28"/>
          <w:szCs w:val="28"/>
        </w:rPr>
        <w:t xml:space="preserve"> </w:t>
      </w:r>
      <w:r w:rsidR="0062058E" w:rsidRPr="00C83078">
        <w:rPr>
          <w:rFonts w:asciiTheme="majorBidi" w:hAnsiTheme="majorBidi" w:cstheme="majorBidi"/>
          <w:sz w:val="28"/>
          <w:szCs w:val="28"/>
          <w:rtl/>
          <w:lang w:val="en-US"/>
        </w:rPr>
        <w:t xml:space="preserve">أظهرت الدراسات الحديثة، مثل تقرير منظمة الشفافية الدولية لعام </w:t>
      </w:r>
      <w:r w:rsidR="005D4645">
        <w:rPr>
          <w:rFonts w:asciiTheme="majorBidi" w:hAnsiTheme="majorBidi" w:cstheme="majorBidi" w:hint="cs"/>
          <w:sz w:val="28"/>
          <w:szCs w:val="28"/>
          <w:rtl/>
        </w:rPr>
        <w:t>(2022)</w:t>
      </w:r>
      <w:r w:rsidR="0062058E" w:rsidRPr="00C83078">
        <w:rPr>
          <w:rFonts w:asciiTheme="majorBidi" w:hAnsiTheme="majorBidi" w:cstheme="majorBidi"/>
          <w:sz w:val="28"/>
          <w:szCs w:val="28"/>
          <w:rtl/>
          <w:lang w:val="en-US"/>
        </w:rPr>
        <w:t xml:space="preserve">، أن البيئات المبنية على قيم دينية وأخلاقية واضحة تسجّل معدلات أقل من الفساد، وهو ما يثبت فعالية الرؤية </w:t>
      </w:r>
      <w:proofErr w:type="spellStart"/>
      <w:r w:rsidR="0062058E" w:rsidRPr="00C83078">
        <w:rPr>
          <w:rFonts w:asciiTheme="majorBidi" w:hAnsiTheme="majorBidi" w:cstheme="majorBidi"/>
          <w:sz w:val="28"/>
          <w:szCs w:val="28"/>
          <w:rtl/>
          <w:lang w:val="en-US"/>
        </w:rPr>
        <w:t>المقاصدية</w:t>
      </w:r>
      <w:proofErr w:type="spellEnd"/>
      <w:r w:rsidR="0062058E" w:rsidRPr="00C83078">
        <w:rPr>
          <w:rFonts w:asciiTheme="majorBidi" w:hAnsiTheme="majorBidi" w:cstheme="majorBidi"/>
          <w:sz w:val="28"/>
          <w:szCs w:val="28"/>
          <w:rtl/>
          <w:lang w:val="en-US"/>
        </w:rPr>
        <w:t xml:space="preserve"> في تعزيز النزاهة الإدارية</w:t>
      </w:r>
      <w:r w:rsidRPr="00C83078">
        <w:rPr>
          <w:rFonts w:asciiTheme="majorBidi" w:hAnsiTheme="majorBidi" w:cstheme="majorBidi"/>
          <w:sz w:val="28"/>
          <w:szCs w:val="28"/>
          <w:rtl/>
          <w:lang w:val="en-US"/>
        </w:rPr>
        <w:t>.</w:t>
      </w:r>
    </w:p>
    <w:p w14:paraId="4CAA4D97" w14:textId="77777777" w:rsidR="00E202FF" w:rsidRPr="00C83078" w:rsidRDefault="00E202FF" w:rsidP="00C83078">
      <w:pPr>
        <w:bidi/>
        <w:spacing w:before="120" w:after="240"/>
        <w:jc w:val="lowKashida"/>
        <w:rPr>
          <w:rFonts w:asciiTheme="majorBidi" w:hAnsiTheme="majorBidi" w:cstheme="majorBidi"/>
          <w:b/>
          <w:bCs/>
          <w:sz w:val="28"/>
          <w:szCs w:val="28"/>
          <w:lang w:val="en-US"/>
        </w:rPr>
      </w:pPr>
      <w:r w:rsidRPr="00C83078">
        <w:rPr>
          <w:rFonts w:asciiTheme="majorBidi" w:hAnsiTheme="majorBidi" w:cstheme="majorBidi"/>
          <w:b/>
          <w:bCs/>
          <w:sz w:val="28"/>
          <w:szCs w:val="28"/>
          <w:rtl/>
          <w:lang w:val="en-US"/>
        </w:rPr>
        <w:t>المبحث الثاني: آليات ترسيخ النزاهة في ضوء المقاصد</w:t>
      </w:r>
    </w:p>
    <w:p w14:paraId="5067D428" w14:textId="77777777" w:rsidR="00E202FF" w:rsidRPr="00C83078" w:rsidRDefault="00E202FF"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t xml:space="preserve">      التربية الإيمانية تشكل الأساس الأول لترسيخ النزاهة، حيث تعمل على تنمية الإحساس بمراقبة الله والخشية من العقاب</w:t>
      </w:r>
      <w:r w:rsidRPr="00C83078">
        <w:rPr>
          <w:rFonts w:asciiTheme="majorBidi" w:hAnsiTheme="majorBidi" w:cstheme="majorBidi"/>
          <w:sz w:val="28"/>
          <w:szCs w:val="28"/>
        </w:rPr>
        <w:t>.</w:t>
      </w:r>
      <w:r w:rsidRPr="00C83078">
        <w:rPr>
          <w:rFonts w:asciiTheme="majorBidi" w:hAnsiTheme="majorBidi" w:cstheme="majorBidi"/>
          <w:sz w:val="28"/>
          <w:szCs w:val="28"/>
          <w:rtl/>
        </w:rPr>
        <w:t xml:space="preserve"> </w:t>
      </w:r>
      <w:r w:rsidRPr="00C83078">
        <w:rPr>
          <w:rFonts w:asciiTheme="majorBidi" w:hAnsiTheme="majorBidi" w:cstheme="majorBidi"/>
          <w:sz w:val="28"/>
          <w:szCs w:val="28"/>
          <w:rtl/>
          <w:lang w:val="en-US"/>
        </w:rPr>
        <w:t xml:space="preserve">عندما يُنشأ الفرد على مبدأ الإحسان، أي عبادة الله كأنه يُشاهده، تصبح النزاهة جزءًا من السلوك الذاتي، ولا تعتمد كليًا على الضوابط القانونية. </w:t>
      </w:r>
    </w:p>
    <w:p w14:paraId="410460BC" w14:textId="77777777" w:rsidR="00E202FF" w:rsidRPr="00C83078" w:rsidRDefault="00E202FF" w:rsidP="00C83078">
      <w:p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t xml:space="preserve">     وأوصى القرضاوي</w:t>
      </w:r>
      <w:r w:rsidRPr="00C83078">
        <w:rPr>
          <w:rFonts w:asciiTheme="majorBidi" w:hAnsiTheme="majorBidi" w:cstheme="majorBidi"/>
          <w:sz w:val="28"/>
          <w:szCs w:val="28"/>
        </w:rPr>
        <w:t xml:space="preserve"> (2016) </w:t>
      </w:r>
      <w:r w:rsidRPr="00C83078">
        <w:rPr>
          <w:rFonts w:asciiTheme="majorBidi" w:hAnsiTheme="majorBidi" w:cstheme="majorBidi"/>
          <w:sz w:val="28"/>
          <w:szCs w:val="28"/>
          <w:rtl/>
          <w:lang w:val="en-US"/>
        </w:rPr>
        <w:t>بأن تكون المؤسسات التعليمية والإدارية بيئات حاضنة للقيم الإيمانية من خلال تعزيز ثقافة الأمانة والإتقان</w:t>
      </w:r>
      <w:r w:rsidRPr="00C83078">
        <w:rPr>
          <w:rFonts w:asciiTheme="majorBidi" w:hAnsiTheme="majorBidi" w:cstheme="majorBidi"/>
          <w:sz w:val="28"/>
          <w:szCs w:val="28"/>
          <w:rtl/>
        </w:rPr>
        <w:t xml:space="preserve">. </w:t>
      </w:r>
      <w:r w:rsidRPr="00C83078">
        <w:rPr>
          <w:rFonts w:asciiTheme="majorBidi" w:hAnsiTheme="majorBidi" w:cstheme="majorBidi"/>
          <w:sz w:val="28"/>
          <w:szCs w:val="28"/>
          <w:rtl/>
          <w:lang w:val="en-US"/>
        </w:rPr>
        <w:t xml:space="preserve">وفي السياق ذاته، أكد </w:t>
      </w:r>
      <w:proofErr w:type="spellStart"/>
      <w:r w:rsidRPr="00C83078">
        <w:rPr>
          <w:rFonts w:asciiTheme="majorBidi" w:hAnsiTheme="majorBidi" w:cstheme="majorBidi"/>
          <w:sz w:val="28"/>
          <w:szCs w:val="28"/>
          <w:rtl/>
          <w:lang w:val="en-US"/>
        </w:rPr>
        <w:t>الزحيلي</w:t>
      </w:r>
      <w:proofErr w:type="spellEnd"/>
      <w:r w:rsidRPr="00C83078">
        <w:rPr>
          <w:rFonts w:asciiTheme="majorBidi" w:hAnsiTheme="majorBidi" w:cstheme="majorBidi"/>
          <w:sz w:val="28"/>
          <w:szCs w:val="28"/>
          <w:rtl/>
          <w:lang w:val="en-US"/>
        </w:rPr>
        <w:t xml:space="preserve"> (2018) أن الرقابة </w:t>
      </w:r>
      <w:r w:rsidRPr="00C83078">
        <w:rPr>
          <w:rFonts w:asciiTheme="majorBidi" w:hAnsiTheme="majorBidi" w:cstheme="majorBidi"/>
          <w:sz w:val="28"/>
          <w:szCs w:val="28"/>
          <w:rtl/>
          <w:lang w:val="en-US"/>
        </w:rPr>
        <w:lastRenderedPageBreak/>
        <w:t xml:space="preserve">الذاتية المستمدة من دافع ديني تعد من أمتن الوسائل للحد من الانحراف الإداري، حيث تمزج بين السلوك المهني وتحقيق المصير </w:t>
      </w:r>
      <w:proofErr w:type="spellStart"/>
      <w:r w:rsidRPr="00C83078">
        <w:rPr>
          <w:rFonts w:asciiTheme="majorBidi" w:hAnsiTheme="majorBidi" w:cstheme="majorBidi"/>
          <w:sz w:val="28"/>
          <w:szCs w:val="28"/>
          <w:rtl/>
          <w:lang w:val="en-US"/>
        </w:rPr>
        <w:t>الأخروي</w:t>
      </w:r>
      <w:proofErr w:type="spellEnd"/>
      <w:r w:rsidRPr="00C83078">
        <w:rPr>
          <w:rFonts w:asciiTheme="majorBidi" w:hAnsiTheme="majorBidi" w:cstheme="majorBidi"/>
          <w:sz w:val="28"/>
          <w:szCs w:val="28"/>
          <w:rtl/>
        </w:rPr>
        <w:t xml:space="preserve">. </w:t>
      </w:r>
      <w:r w:rsidRPr="00C83078">
        <w:rPr>
          <w:rFonts w:asciiTheme="majorBidi" w:hAnsiTheme="majorBidi" w:cstheme="majorBidi"/>
          <w:sz w:val="28"/>
          <w:szCs w:val="28"/>
          <w:rtl/>
          <w:lang w:val="en-US"/>
        </w:rPr>
        <w:t>ومن أمثلة التطبيقات العملية للتربية الإيمانية:</w:t>
      </w:r>
    </w:p>
    <w:p w14:paraId="0A50D9EA" w14:textId="77777777" w:rsidR="00E202FF" w:rsidRPr="00C83078" w:rsidRDefault="00E202FF" w:rsidP="00C83078">
      <w:pPr>
        <w:pStyle w:val="ListParagraph"/>
        <w:numPr>
          <w:ilvl w:val="0"/>
          <w:numId w:val="36"/>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تنظيم برامج للتزكية المهنية داخل المؤسسات.</w:t>
      </w:r>
    </w:p>
    <w:p w14:paraId="0DB3DC03" w14:textId="77777777" w:rsidR="00E202FF" w:rsidRPr="00C83078" w:rsidRDefault="00E202FF" w:rsidP="00C83078">
      <w:pPr>
        <w:pStyle w:val="ListParagraph"/>
        <w:numPr>
          <w:ilvl w:val="0"/>
          <w:numId w:val="36"/>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Pr>
        <w:t xml:space="preserve"> </w:t>
      </w:r>
      <w:r w:rsidRPr="00C83078">
        <w:rPr>
          <w:rFonts w:asciiTheme="majorBidi" w:hAnsiTheme="majorBidi" w:cstheme="majorBidi"/>
          <w:sz w:val="28"/>
          <w:szCs w:val="28"/>
          <w:rtl/>
          <w:lang w:val="en-US"/>
        </w:rPr>
        <w:t>دعم الخطاب الأخلاقي الدعوي في بيئة العمل</w:t>
      </w:r>
      <w:r w:rsidRPr="00C83078">
        <w:rPr>
          <w:rFonts w:asciiTheme="majorBidi" w:hAnsiTheme="majorBidi" w:cstheme="majorBidi"/>
          <w:sz w:val="28"/>
          <w:szCs w:val="28"/>
          <w:rtl/>
        </w:rPr>
        <w:t>.</w:t>
      </w:r>
    </w:p>
    <w:p w14:paraId="15EFDBCA" w14:textId="77777777" w:rsidR="00E202FF" w:rsidRPr="00C83078" w:rsidRDefault="00E202FF" w:rsidP="00C83078">
      <w:pPr>
        <w:pStyle w:val="ListParagraph"/>
        <w:numPr>
          <w:ilvl w:val="0"/>
          <w:numId w:val="36"/>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إدماج قيم الشريعة في تدريب الموظفين الجدد</w:t>
      </w:r>
      <w:r w:rsidRPr="00C83078">
        <w:rPr>
          <w:rFonts w:asciiTheme="majorBidi" w:hAnsiTheme="majorBidi" w:cstheme="majorBidi"/>
          <w:sz w:val="28"/>
          <w:szCs w:val="28"/>
          <w:rtl/>
        </w:rPr>
        <w:t>.</w:t>
      </w:r>
    </w:p>
    <w:p w14:paraId="111B92F0" w14:textId="77777777" w:rsidR="00E202FF" w:rsidRPr="00C83078" w:rsidRDefault="00E202FF" w:rsidP="00C83078">
      <w:pPr>
        <w:bidi/>
        <w:spacing w:before="120" w:after="240"/>
        <w:jc w:val="lowKashida"/>
        <w:rPr>
          <w:rFonts w:asciiTheme="majorBidi" w:hAnsiTheme="majorBidi" w:cstheme="majorBidi"/>
          <w:sz w:val="28"/>
          <w:szCs w:val="28"/>
          <w:rtl/>
        </w:rPr>
      </w:pP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Pr>
        <w:t xml:space="preserve"> </w:t>
      </w:r>
      <w:r w:rsidRPr="00C83078">
        <w:rPr>
          <w:rFonts w:asciiTheme="majorBidi" w:hAnsiTheme="majorBidi" w:cstheme="majorBidi"/>
          <w:sz w:val="28"/>
          <w:szCs w:val="28"/>
          <w:rtl/>
          <w:lang w:val="en-US"/>
        </w:rPr>
        <w:t xml:space="preserve">من جهة أخرى، يمثل تطوير نظم </w:t>
      </w:r>
      <w:proofErr w:type="spellStart"/>
      <w:r w:rsidRPr="00C83078">
        <w:rPr>
          <w:rFonts w:asciiTheme="majorBidi" w:hAnsiTheme="majorBidi" w:cstheme="majorBidi"/>
          <w:sz w:val="28"/>
          <w:szCs w:val="28"/>
          <w:rtl/>
          <w:lang w:val="en-US"/>
        </w:rPr>
        <w:t>الحوكمة</w:t>
      </w:r>
      <w:proofErr w:type="spellEnd"/>
      <w:r w:rsidRPr="00C83078">
        <w:rPr>
          <w:rFonts w:asciiTheme="majorBidi" w:hAnsiTheme="majorBidi" w:cstheme="majorBidi"/>
          <w:sz w:val="28"/>
          <w:szCs w:val="28"/>
          <w:rtl/>
          <w:lang w:val="en-US"/>
        </w:rPr>
        <w:t xml:space="preserve"> الإسلامية امتدادًا معاصرًا للمبادئ الإسلامية كالشورى والمساءلة</w:t>
      </w:r>
      <w:r w:rsidRPr="00C83078">
        <w:rPr>
          <w:rFonts w:asciiTheme="majorBidi" w:hAnsiTheme="majorBidi" w:cstheme="majorBidi"/>
          <w:sz w:val="28"/>
          <w:szCs w:val="28"/>
        </w:rPr>
        <w:t>.</w:t>
      </w:r>
      <w:r w:rsidRPr="00C83078">
        <w:rPr>
          <w:rFonts w:asciiTheme="majorBidi" w:hAnsiTheme="majorBidi" w:cstheme="majorBidi"/>
          <w:sz w:val="28"/>
          <w:szCs w:val="28"/>
          <w:rtl/>
        </w:rPr>
        <w:t xml:space="preserve"> </w:t>
      </w:r>
      <w:r w:rsidRPr="00C83078">
        <w:rPr>
          <w:rFonts w:asciiTheme="majorBidi" w:hAnsiTheme="majorBidi" w:cstheme="majorBidi"/>
          <w:sz w:val="28"/>
          <w:szCs w:val="28"/>
          <w:rtl/>
          <w:lang w:val="en-US"/>
        </w:rPr>
        <w:t xml:space="preserve">هذه النظم تسعى إلى تحقيق العدالة والشفافية والمسؤولية على مستوى المؤسسات. وفقًا لنجيب (2020)، تعتمد </w:t>
      </w:r>
      <w:proofErr w:type="spellStart"/>
      <w:r w:rsidRPr="00C83078">
        <w:rPr>
          <w:rFonts w:asciiTheme="majorBidi" w:hAnsiTheme="majorBidi" w:cstheme="majorBidi"/>
          <w:sz w:val="28"/>
          <w:szCs w:val="28"/>
          <w:rtl/>
          <w:lang w:val="en-US"/>
        </w:rPr>
        <w:t>الحوكمة</w:t>
      </w:r>
      <w:proofErr w:type="spellEnd"/>
      <w:r w:rsidRPr="00C83078">
        <w:rPr>
          <w:rFonts w:asciiTheme="majorBidi" w:hAnsiTheme="majorBidi" w:cstheme="majorBidi"/>
          <w:sz w:val="28"/>
          <w:szCs w:val="28"/>
          <w:rtl/>
          <w:lang w:val="en-US"/>
        </w:rPr>
        <w:t xml:space="preserve"> الإسلامية على خمسة مبادئ </w:t>
      </w:r>
      <w:proofErr w:type="spellStart"/>
      <w:r w:rsidRPr="00C83078">
        <w:rPr>
          <w:rFonts w:asciiTheme="majorBidi" w:hAnsiTheme="majorBidi" w:cstheme="majorBidi"/>
          <w:sz w:val="28"/>
          <w:szCs w:val="28"/>
          <w:rtl/>
          <w:lang w:val="en-US"/>
        </w:rPr>
        <w:t>مقاصدية</w:t>
      </w:r>
      <w:proofErr w:type="spellEnd"/>
      <w:r w:rsidRPr="00C83078">
        <w:rPr>
          <w:rFonts w:asciiTheme="majorBidi" w:hAnsiTheme="majorBidi" w:cstheme="majorBidi"/>
          <w:sz w:val="28"/>
          <w:szCs w:val="28"/>
          <w:rtl/>
          <w:lang w:val="en-US"/>
        </w:rPr>
        <w:t xml:space="preserve"> وهي</w:t>
      </w:r>
      <w:r w:rsidRPr="00C83078">
        <w:rPr>
          <w:rFonts w:asciiTheme="majorBidi" w:hAnsiTheme="majorBidi" w:cstheme="majorBidi"/>
          <w:sz w:val="28"/>
          <w:szCs w:val="28"/>
          <w:rtl/>
        </w:rPr>
        <w:t>:</w:t>
      </w:r>
    </w:p>
    <w:p w14:paraId="4D05907B" w14:textId="77777777" w:rsidR="00E202FF" w:rsidRPr="00C83078" w:rsidRDefault="00E202FF" w:rsidP="00C83078">
      <w:pPr>
        <w:pStyle w:val="ListParagraph"/>
        <w:numPr>
          <w:ilvl w:val="0"/>
          <w:numId w:val="37"/>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تنفيذ العدالة في القرارات وتوزيع الموارد</w:t>
      </w:r>
      <w:r w:rsidRPr="00C83078">
        <w:rPr>
          <w:rFonts w:asciiTheme="majorBidi" w:hAnsiTheme="majorBidi" w:cstheme="majorBidi"/>
          <w:sz w:val="28"/>
          <w:szCs w:val="28"/>
          <w:rtl/>
        </w:rPr>
        <w:t>.</w:t>
      </w:r>
    </w:p>
    <w:p w14:paraId="178F2D27" w14:textId="77777777" w:rsidR="00E202FF" w:rsidRPr="00C83078" w:rsidRDefault="00E202FF" w:rsidP="00C83078">
      <w:pPr>
        <w:pStyle w:val="ListParagraph"/>
        <w:numPr>
          <w:ilvl w:val="0"/>
          <w:numId w:val="37"/>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تحقيق الشفافية عبر إتاحة المعلومات بوضوح وحرية</w:t>
      </w:r>
      <w:r w:rsidRPr="00C83078">
        <w:rPr>
          <w:rFonts w:asciiTheme="majorBidi" w:hAnsiTheme="majorBidi" w:cstheme="majorBidi"/>
          <w:sz w:val="28"/>
          <w:szCs w:val="28"/>
          <w:rtl/>
        </w:rPr>
        <w:t>.</w:t>
      </w:r>
    </w:p>
    <w:p w14:paraId="1429CA8A" w14:textId="77777777" w:rsidR="00E202FF" w:rsidRPr="00C83078" w:rsidRDefault="00E202FF" w:rsidP="00C83078">
      <w:pPr>
        <w:pStyle w:val="ListParagraph"/>
        <w:numPr>
          <w:ilvl w:val="0"/>
          <w:numId w:val="37"/>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تعزيز المساءلة من خلال مؤسسات رقابية مستقلة</w:t>
      </w:r>
      <w:r w:rsidRPr="00C83078">
        <w:rPr>
          <w:rFonts w:asciiTheme="majorBidi" w:hAnsiTheme="majorBidi" w:cstheme="majorBidi"/>
          <w:sz w:val="28"/>
          <w:szCs w:val="28"/>
          <w:rtl/>
        </w:rPr>
        <w:t>.</w:t>
      </w:r>
    </w:p>
    <w:p w14:paraId="3C53B843" w14:textId="77777777" w:rsidR="00E202FF" w:rsidRPr="00C83078" w:rsidRDefault="00E202FF" w:rsidP="00C83078">
      <w:pPr>
        <w:pStyle w:val="ListParagraph"/>
        <w:numPr>
          <w:ilvl w:val="0"/>
          <w:numId w:val="37"/>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الالتزام بالمسؤولية في أداء الواجبات بإخلاص ودقة</w:t>
      </w:r>
      <w:r w:rsidRPr="00C83078">
        <w:rPr>
          <w:rFonts w:asciiTheme="majorBidi" w:hAnsiTheme="majorBidi" w:cstheme="majorBidi"/>
          <w:sz w:val="28"/>
          <w:szCs w:val="28"/>
          <w:rtl/>
        </w:rPr>
        <w:t>.</w:t>
      </w:r>
    </w:p>
    <w:p w14:paraId="7D3145B1" w14:textId="77777777" w:rsidR="00E202FF" w:rsidRPr="00C83078" w:rsidRDefault="00E202FF" w:rsidP="00C83078">
      <w:pPr>
        <w:pStyle w:val="ListParagraph"/>
        <w:numPr>
          <w:ilvl w:val="0"/>
          <w:numId w:val="37"/>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Pr>
        <w:t xml:space="preserve"> </w:t>
      </w:r>
      <w:r w:rsidRPr="00C83078">
        <w:rPr>
          <w:rFonts w:asciiTheme="majorBidi" w:hAnsiTheme="majorBidi" w:cstheme="majorBidi"/>
          <w:sz w:val="28"/>
          <w:szCs w:val="28"/>
          <w:rtl/>
          <w:lang w:val="en-US"/>
        </w:rPr>
        <w:t>السعي لتحقيق المصلحة العامة باعتبارها الغاية الكبرى للأعمال الإدارية</w:t>
      </w:r>
      <w:r w:rsidRPr="00C83078">
        <w:rPr>
          <w:rFonts w:asciiTheme="majorBidi" w:hAnsiTheme="majorBidi" w:cstheme="majorBidi"/>
          <w:sz w:val="28"/>
          <w:szCs w:val="28"/>
          <w:rtl/>
        </w:rPr>
        <w:t>.</w:t>
      </w:r>
    </w:p>
    <w:p w14:paraId="7309A471" w14:textId="318BDEC7" w:rsidR="00E202FF" w:rsidRPr="00C83078" w:rsidRDefault="00E202FF" w:rsidP="00C83078">
      <w:pPr>
        <w:bidi/>
        <w:spacing w:before="120" w:after="240"/>
        <w:jc w:val="lowKashida"/>
        <w:rPr>
          <w:rFonts w:asciiTheme="majorBidi" w:hAnsiTheme="majorBidi" w:cstheme="majorBidi"/>
          <w:sz w:val="28"/>
          <w:szCs w:val="28"/>
          <w:rtl/>
        </w:rPr>
      </w:pPr>
      <w:r w:rsidRPr="00C83078">
        <w:rPr>
          <w:rFonts w:asciiTheme="majorBidi" w:hAnsiTheme="majorBidi" w:cstheme="majorBidi"/>
          <w:sz w:val="28"/>
          <w:szCs w:val="28"/>
          <w:rtl/>
          <w:lang w:val="en-US"/>
        </w:rPr>
        <w:t xml:space="preserve">      </w:t>
      </w:r>
      <w:r w:rsidRPr="00C83078">
        <w:rPr>
          <w:rFonts w:asciiTheme="majorBidi" w:hAnsiTheme="majorBidi" w:cstheme="majorBidi"/>
          <w:sz w:val="28"/>
          <w:szCs w:val="28"/>
        </w:rPr>
        <w:t xml:space="preserve"> </w:t>
      </w:r>
      <w:r w:rsidRPr="00C83078">
        <w:rPr>
          <w:rFonts w:asciiTheme="majorBidi" w:hAnsiTheme="majorBidi" w:cstheme="majorBidi"/>
          <w:sz w:val="28"/>
          <w:szCs w:val="28"/>
          <w:rtl/>
          <w:lang w:val="en-US"/>
        </w:rPr>
        <w:t xml:space="preserve">إن اعتماد نظم </w:t>
      </w:r>
      <w:proofErr w:type="spellStart"/>
      <w:r w:rsidRPr="00C83078">
        <w:rPr>
          <w:rFonts w:asciiTheme="majorBidi" w:hAnsiTheme="majorBidi" w:cstheme="majorBidi"/>
          <w:sz w:val="28"/>
          <w:szCs w:val="28"/>
          <w:rtl/>
          <w:lang w:val="en-US"/>
        </w:rPr>
        <w:t>حوكمة</w:t>
      </w:r>
      <w:proofErr w:type="spellEnd"/>
      <w:r w:rsidRPr="00C83078">
        <w:rPr>
          <w:rFonts w:asciiTheme="majorBidi" w:hAnsiTheme="majorBidi" w:cstheme="majorBidi"/>
          <w:sz w:val="28"/>
          <w:szCs w:val="28"/>
          <w:rtl/>
          <w:lang w:val="en-US"/>
        </w:rPr>
        <w:t xml:space="preserve"> مستوحاة من هذه القيم يعزز الثقة بين المواطن والمؤسسات ويقلل من احتمالات الفساد الإداري. كما يوصي السحيباني</w:t>
      </w:r>
      <w:r w:rsidRPr="00C83078">
        <w:rPr>
          <w:rFonts w:asciiTheme="majorBidi" w:hAnsiTheme="majorBidi" w:cstheme="majorBidi"/>
          <w:sz w:val="28"/>
          <w:szCs w:val="28"/>
        </w:rPr>
        <w:t xml:space="preserve"> (2023) </w:t>
      </w:r>
      <w:r w:rsidRPr="00C83078">
        <w:rPr>
          <w:rFonts w:asciiTheme="majorBidi" w:hAnsiTheme="majorBidi" w:cstheme="majorBidi"/>
          <w:sz w:val="28"/>
          <w:szCs w:val="28"/>
          <w:rtl/>
          <w:lang w:val="en-US"/>
        </w:rPr>
        <w:t xml:space="preserve">بتطبيق إطار </w:t>
      </w:r>
      <w:proofErr w:type="spellStart"/>
      <w:r w:rsidRPr="00C83078">
        <w:rPr>
          <w:rFonts w:asciiTheme="majorBidi" w:hAnsiTheme="majorBidi" w:cstheme="majorBidi"/>
          <w:sz w:val="28"/>
          <w:szCs w:val="28"/>
          <w:rtl/>
          <w:lang w:val="en-US"/>
        </w:rPr>
        <w:t>حوكمة</w:t>
      </w:r>
      <w:proofErr w:type="spellEnd"/>
      <w:r w:rsidRPr="00C83078">
        <w:rPr>
          <w:rFonts w:asciiTheme="majorBidi" w:hAnsiTheme="majorBidi" w:cstheme="majorBidi"/>
          <w:sz w:val="28"/>
          <w:szCs w:val="28"/>
          <w:rtl/>
          <w:lang w:val="en-US"/>
        </w:rPr>
        <w:t xml:space="preserve"> مقاصدي يجمع بين مبادئ الإدارة الحديثة وقيم الشريعة الإسلامية المتمثلة في المسؤولية والأمانة</w:t>
      </w:r>
      <w:r w:rsidRPr="00C83078">
        <w:rPr>
          <w:rFonts w:asciiTheme="majorBidi" w:hAnsiTheme="majorBidi" w:cstheme="majorBidi"/>
          <w:sz w:val="28"/>
          <w:szCs w:val="28"/>
        </w:rPr>
        <w:t>.</w:t>
      </w:r>
      <w:r w:rsidRPr="00C83078">
        <w:rPr>
          <w:rFonts w:asciiTheme="majorBidi" w:hAnsiTheme="majorBidi" w:cstheme="majorBidi"/>
          <w:sz w:val="28"/>
          <w:szCs w:val="28"/>
          <w:rtl/>
        </w:rPr>
        <w:t xml:space="preserve"> </w:t>
      </w:r>
      <w:r w:rsidRPr="00C83078">
        <w:rPr>
          <w:rFonts w:asciiTheme="majorBidi" w:hAnsiTheme="majorBidi" w:cstheme="majorBidi"/>
          <w:sz w:val="28"/>
          <w:szCs w:val="28"/>
          <w:rtl/>
          <w:lang w:val="en-US"/>
        </w:rPr>
        <w:t>وفي خطوة أخرى لترسيخ النزاهة، يأتي دور وضع ميثاق أخلاقي مقاصدي للوظيفة العامة، ليشكل دليلًا للسلوك الوظيفي في المؤسسات الإسلامية والمدنية</w:t>
      </w:r>
      <w:r w:rsidRPr="00C83078">
        <w:rPr>
          <w:rFonts w:asciiTheme="majorBidi" w:hAnsiTheme="majorBidi" w:cstheme="majorBidi"/>
          <w:sz w:val="28"/>
          <w:szCs w:val="28"/>
        </w:rPr>
        <w:t>.</w:t>
      </w:r>
      <w:r w:rsidRPr="00C83078">
        <w:rPr>
          <w:rFonts w:asciiTheme="majorBidi" w:hAnsiTheme="majorBidi" w:cstheme="majorBidi"/>
          <w:sz w:val="28"/>
          <w:szCs w:val="28"/>
          <w:rtl/>
        </w:rPr>
        <w:t xml:space="preserve"> </w:t>
      </w:r>
    </w:p>
    <w:p w14:paraId="187EFD69" w14:textId="4F1F90C6" w:rsidR="00E202FF" w:rsidRPr="00C83078" w:rsidRDefault="00E202FF" w:rsidP="00C83078">
      <w:pPr>
        <w:bidi/>
        <w:spacing w:before="120" w:after="240"/>
        <w:jc w:val="lowKashida"/>
        <w:rPr>
          <w:rFonts w:asciiTheme="majorBidi" w:hAnsiTheme="majorBidi" w:cstheme="majorBidi"/>
          <w:sz w:val="28"/>
          <w:szCs w:val="28"/>
          <w:rtl/>
        </w:rPr>
      </w:pPr>
      <w:r w:rsidRPr="00C83078">
        <w:rPr>
          <w:rFonts w:asciiTheme="majorBidi" w:hAnsiTheme="majorBidi" w:cstheme="majorBidi"/>
          <w:sz w:val="28"/>
          <w:szCs w:val="28"/>
          <w:rtl/>
        </w:rPr>
        <w:t xml:space="preserve"> </w:t>
      </w:r>
      <w:r w:rsidRPr="00C83078">
        <w:rPr>
          <w:rFonts w:asciiTheme="majorBidi" w:hAnsiTheme="majorBidi" w:cstheme="majorBidi"/>
          <w:sz w:val="28"/>
          <w:szCs w:val="28"/>
          <w:rtl/>
          <w:lang w:val="en-US"/>
        </w:rPr>
        <w:t>يستند هذا الميثاق إلى مبادئ أخلاقية نابعة من الشريعة، ومن أبرزها</w:t>
      </w:r>
      <w:r w:rsidR="005D4645">
        <w:rPr>
          <w:rFonts w:asciiTheme="majorBidi" w:hAnsiTheme="majorBidi" w:cstheme="majorBidi"/>
          <w:sz w:val="28"/>
          <w:szCs w:val="28"/>
          <w:rtl/>
          <w:lang w:val="en-US"/>
        </w:rPr>
        <w:t xml:space="preserve"> (</w:t>
      </w:r>
      <w:r w:rsidR="005D4645">
        <w:rPr>
          <w:rFonts w:asciiTheme="majorBidi" w:hAnsiTheme="majorBidi" w:cstheme="majorBidi" w:hint="cs"/>
          <w:sz w:val="28"/>
          <w:szCs w:val="28"/>
          <w:rtl/>
          <w:lang w:val="en-US"/>
        </w:rPr>
        <w:t>السالمي، 2023</w:t>
      </w:r>
      <w:r w:rsidR="00ED0EB9" w:rsidRPr="00C83078">
        <w:rPr>
          <w:rFonts w:asciiTheme="majorBidi" w:hAnsiTheme="majorBidi" w:cstheme="majorBidi"/>
          <w:sz w:val="28"/>
          <w:szCs w:val="28"/>
          <w:rtl/>
          <w:lang w:val="en-US"/>
        </w:rPr>
        <w:t>)</w:t>
      </w:r>
      <w:r w:rsidRPr="00C83078">
        <w:rPr>
          <w:rFonts w:asciiTheme="majorBidi" w:hAnsiTheme="majorBidi" w:cstheme="majorBidi"/>
          <w:sz w:val="28"/>
          <w:szCs w:val="28"/>
        </w:rPr>
        <w:t>:</w:t>
      </w:r>
      <w:r w:rsidRPr="00C83078">
        <w:rPr>
          <w:rFonts w:asciiTheme="majorBidi" w:hAnsiTheme="majorBidi" w:cstheme="majorBidi"/>
          <w:sz w:val="28"/>
          <w:szCs w:val="28"/>
          <w:rtl/>
        </w:rPr>
        <w:t xml:space="preserve"> </w:t>
      </w:r>
    </w:p>
    <w:p w14:paraId="4E2BB4E5" w14:textId="53DE417D" w:rsidR="00E202FF" w:rsidRPr="00C83078" w:rsidRDefault="00E202FF" w:rsidP="00C83078">
      <w:pPr>
        <w:pStyle w:val="ListParagraph"/>
        <w:numPr>
          <w:ilvl w:val="0"/>
          <w:numId w:val="38"/>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مبدأ الأمانة والصدق، كما ورد في الآية</w:t>
      </w:r>
      <w:r w:rsidRPr="00C83078">
        <w:rPr>
          <w:rFonts w:asciiTheme="majorBidi" w:hAnsiTheme="majorBidi" w:cstheme="majorBidi"/>
          <w:sz w:val="28"/>
          <w:szCs w:val="28"/>
        </w:rPr>
        <w:t>:</w:t>
      </w:r>
      <w:r w:rsidRPr="00C83078">
        <w:rPr>
          <w:rFonts w:asciiTheme="majorBidi" w:hAnsiTheme="majorBidi" w:cstheme="majorBidi"/>
          <w:sz w:val="28"/>
          <w:szCs w:val="28"/>
          <w:rtl/>
        </w:rPr>
        <w:t xml:space="preserve"> </w:t>
      </w:r>
      <w:r w:rsidRPr="00C83078">
        <w:rPr>
          <w:rFonts w:asciiTheme="majorBidi" w:hAnsiTheme="majorBidi" w:cstheme="majorBidi"/>
          <w:sz w:val="28"/>
          <w:szCs w:val="28"/>
        </w:rPr>
        <w:sym w:font="AGA Arabesque" w:char="F029"/>
      </w:r>
      <w:r w:rsidRPr="00C83078">
        <w:rPr>
          <w:rFonts w:asciiTheme="majorBidi" w:hAnsiTheme="majorBidi" w:cstheme="majorBidi"/>
          <w:sz w:val="28"/>
          <w:szCs w:val="28"/>
          <w:rtl/>
          <w:lang w:val="en-US"/>
        </w:rPr>
        <w:t>إن الله يأمركم أن تؤدوا الأمانات إلى أهلها</w:t>
      </w:r>
      <w:r w:rsidRPr="00C83078">
        <w:rPr>
          <w:rFonts w:asciiTheme="majorBidi" w:hAnsiTheme="majorBidi" w:cstheme="majorBidi"/>
          <w:sz w:val="28"/>
          <w:szCs w:val="28"/>
        </w:rPr>
        <w:sym w:font="AGA Arabesque" w:char="F028"/>
      </w:r>
      <w:r w:rsidRPr="00C83078">
        <w:rPr>
          <w:rFonts w:asciiTheme="majorBidi" w:hAnsiTheme="majorBidi" w:cstheme="majorBidi"/>
          <w:sz w:val="28"/>
          <w:szCs w:val="28"/>
          <w:rtl/>
        </w:rPr>
        <w:t xml:space="preserve"> (</w:t>
      </w:r>
      <w:r w:rsidRPr="00C83078">
        <w:rPr>
          <w:rFonts w:asciiTheme="majorBidi" w:hAnsiTheme="majorBidi" w:cstheme="majorBidi"/>
          <w:sz w:val="28"/>
          <w:szCs w:val="28"/>
          <w:rtl/>
          <w:lang w:val="en-US"/>
        </w:rPr>
        <w:t>النساء: 58).</w:t>
      </w:r>
    </w:p>
    <w:p w14:paraId="58E27925" w14:textId="6E08CD91" w:rsidR="00E202FF" w:rsidRPr="00C83078" w:rsidRDefault="00E202FF" w:rsidP="00C83078">
      <w:pPr>
        <w:pStyle w:val="ListParagraph"/>
        <w:numPr>
          <w:ilvl w:val="0"/>
          <w:numId w:val="38"/>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 xml:space="preserve">مبدأ العدالة والمساواة استنادًا إلى الحديث </w:t>
      </w:r>
      <w:proofErr w:type="gramStart"/>
      <w:r w:rsidRPr="00C83078">
        <w:rPr>
          <w:rFonts w:asciiTheme="majorBidi" w:hAnsiTheme="majorBidi" w:cstheme="majorBidi"/>
          <w:sz w:val="28"/>
          <w:szCs w:val="28"/>
          <w:rtl/>
          <w:lang w:val="en-US"/>
        </w:rPr>
        <w:t xml:space="preserve">الشريف </w:t>
      </w:r>
      <w:r w:rsidRPr="00C83078">
        <w:rPr>
          <w:rFonts w:asciiTheme="majorBidi" w:hAnsiTheme="majorBidi" w:cstheme="majorBidi"/>
          <w:sz w:val="28"/>
          <w:szCs w:val="28"/>
        </w:rPr>
        <w:t>»</w:t>
      </w:r>
      <w:r w:rsidRPr="00C83078">
        <w:rPr>
          <w:rFonts w:asciiTheme="majorBidi" w:hAnsiTheme="majorBidi" w:cstheme="majorBidi"/>
          <w:sz w:val="28"/>
          <w:szCs w:val="28"/>
          <w:rtl/>
          <w:lang w:val="en-US"/>
        </w:rPr>
        <w:t>اتقوا</w:t>
      </w:r>
      <w:proofErr w:type="gramEnd"/>
      <w:r w:rsidRPr="00C83078">
        <w:rPr>
          <w:rFonts w:asciiTheme="majorBidi" w:hAnsiTheme="majorBidi" w:cstheme="majorBidi"/>
          <w:sz w:val="28"/>
          <w:szCs w:val="28"/>
          <w:rtl/>
          <w:lang w:val="en-US"/>
        </w:rPr>
        <w:t xml:space="preserve"> الله واعدلوا بين أولادكم</w:t>
      </w:r>
      <w:r w:rsidRPr="00C83078">
        <w:rPr>
          <w:rFonts w:asciiTheme="majorBidi" w:hAnsiTheme="majorBidi" w:cstheme="majorBidi"/>
          <w:sz w:val="28"/>
          <w:szCs w:val="28"/>
        </w:rPr>
        <w:t>«</w:t>
      </w:r>
      <w:r w:rsidR="00EA3F1F">
        <w:rPr>
          <w:rFonts w:asciiTheme="majorBidi" w:hAnsiTheme="majorBidi" w:cstheme="majorBidi"/>
          <w:sz w:val="28"/>
          <w:szCs w:val="28"/>
          <w:rtl/>
        </w:rPr>
        <w:t xml:space="preserve"> (</w:t>
      </w:r>
      <w:r w:rsidR="00EA3F1F">
        <w:rPr>
          <w:rFonts w:asciiTheme="majorBidi" w:hAnsiTheme="majorBidi" w:cstheme="majorBidi" w:hint="cs"/>
          <w:sz w:val="28"/>
          <w:szCs w:val="28"/>
          <w:rtl/>
        </w:rPr>
        <w:t>رواه البخاري</w:t>
      </w:r>
      <w:r w:rsidRPr="00C83078">
        <w:rPr>
          <w:rFonts w:asciiTheme="majorBidi" w:hAnsiTheme="majorBidi" w:cstheme="majorBidi"/>
          <w:sz w:val="28"/>
          <w:szCs w:val="28"/>
          <w:rtl/>
        </w:rPr>
        <w:t>)</w:t>
      </w:r>
      <w:r w:rsidRPr="00C83078">
        <w:rPr>
          <w:rFonts w:asciiTheme="majorBidi" w:hAnsiTheme="majorBidi" w:cstheme="majorBidi"/>
          <w:sz w:val="28"/>
          <w:szCs w:val="28"/>
          <w:rtl/>
          <w:lang w:val="en-US"/>
        </w:rPr>
        <w:t>، الذي يمكن تطبيقه على شتى العلاقات المؤسسية</w:t>
      </w:r>
      <w:r w:rsidRPr="00C83078">
        <w:rPr>
          <w:rFonts w:asciiTheme="majorBidi" w:hAnsiTheme="majorBidi" w:cstheme="majorBidi"/>
          <w:sz w:val="28"/>
          <w:szCs w:val="28"/>
          <w:rtl/>
        </w:rPr>
        <w:t>.</w:t>
      </w:r>
    </w:p>
    <w:p w14:paraId="7124203D" w14:textId="77777777" w:rsidR="00E202FF" w:rsidRPr="00C83078" w:rsidRDefault="00E202FF" w:rsidP="00C83078">
      <w:pPr>
        <w:pStyle w:val="ListParagraph"/>
        <w:numPr>
          <w:ilvl w:val="0"/>
          <w:numId w:val="38"/>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Pr>
        <w:t xml:space="preserve"> </w:t>
      </w:r>
      <w:r w:rsidRPr="00C83078">
        <w:rPr>
          <w:rFonts w:asciiTheme="majorBidi" w:hAnsiTheme="majorBidi" w:cstheme="majorBidi"/>
          <w:sz w:val="28"/>
          <w:szCs w:val="28"/>
          <w:rtl/>
          <w:lang w:val="en-US"/>
        </w:rPr>
        <w:t>مبدأ الشفافية والمساءلة لضمان الوضوح وصيانة المال العام</w:t>
      </w:r>
      <w:r w:rsidRPr="00C83078">
        <w:rPr>
          <w:rFonts w:asciiTheme="majorBidi" w:hAnsiTheme="majorBidi" w:cstheme="majorBidi"/>
          <w:sz w:val="28"/>
          <w:szCs w:val="28"/>
        </w:rPr>
        <w:t>.</w:t>
      </w:r>
      <w:r w:rsidRPr="00C83078">
        <w:rPr>
          <w:rFonts w:asciiTheme="majorBidi" w:hAnsiTheme="majorBidi" w:cstheme="majorBidi"/>
          <w:sz w:val="28"/>
          <w:szCs w:val="28"/>
          <w:rtl/>
        </w:rPr>
        <w:t xml:space="preserve"> </w:t>
      </w:r>
    </w:p>
    <w:p w14:paraId="6D90B49E" w14:textId="301E2E9E" w:rsidR="00E202FF" w:rsidRPr="00C83078" w:rsidRDefault="00E202FF" w:rsidP="00C83078">
      <w:pPr>
        <w:pStyle w:val="ListParagraph"/>
        <w:numPr>
          <w:ilvl w:val="0"/>
          <w:numId w:val="38"/>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مبدأ الإتقان في العمل كما يحث النبي صلى الله عليه وسلم: «إن الله يحب إذا عمل أحدكم عملًا أن يتقنه»</w:t>
      </w:r>
      <w:r w:rsidR="005D4645">
        <w:rPr>
          <w:rFonts w:asciiTheme="majorBidi" w:hAnsiTheme="majorBidi" w:cstheme="majorBidi"/>
          <w:sz w:val="28"/>
          <w:szCs w:val="28"/>
          <w:rtl/>
        </w:rPr>
        <w:t xml:space="preserve"> (</w:t>
      </w:r>
      <w:r w:rsidR="005D4645">
        <w:rPr>
          <w:rFonts w:asciiTheme="majorBidi" w:hAnsiTheme="majorBidi" w:cstheme="majorBidi" w:hint="cs"/>
          <w:sz w:val="28"/>
          <w:szCs w:val="28"/>
          <w:rtl/>
        </w:rPr>
        <w:t>رواه البخاري</w:t>
      </w:r>
      <w:r w:rsidRPr="00C83078">
        <w:rPr>
          <w:rFonts w:asciiTheme="majorBidi" w:hAnsiTheme="majorBidi" w:cstheme="majorBidi"/>
          <w:sz w:val="28"/>
          <w:szCs w:val="28"/>
          <w:rtl/>
        </w:rPr>
        <w:t>).</w:t>
      </w:r>
    </w:p>
    <w:p w14:paraId="466442F8" w14:textId="77777777" w:rsidR="00E202FF" w:rsidRPr="00C83078" w:rsidRDefault="00E202FF" w:rsidP="00C83078">
      <w:pPr>
        <w:pStyle w:val="ListParagraph"/>
        <w:numPr>
          <w:ilvl w:val="0"/>
          <w:numId w:val="38"/>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lastRenderedPageBreak/>
        <w:t xml:space="preserve">مبدأ المصلحة العامة، لما لها من أهمية كبرى في تحقيق مقاصد الشريعة فيما يخص إدارة شؤون الناس. </w:t>
      </w:r>
    </w:p>
    <w:p w14:paraId="0F9A1B6B" w14:textId="4E2074BE" w:rsidR="00E202FF" w:rsidRPr="00C83078" w:rsidRDefault="00E202FF" w:rsidP="00EA3F1F">
      <w:p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 xml:space="preserve">     </w:t>
      </w:r>
      <w:r w:rsidR="00EA3F1F">
        <w:rPr>
          <w:rFonts w:asciiTheme="majorBidi" w:hAnsiTheme="majorBidi" w:cstheme="majorBidi" w:hint="cs"/>
          <w:sz w:val="28"/>
          <w:szCs w:val="28"/>
          <w:rtl/>
          <w:lang w:val="en-US"/>
        </w:rPr>
        <w:t>ترى الباحثة</w:t>
      </w:r>
      <w:r w:rsidRPr="00C83078">
        <w:rPr>
          <w:rFonts w:asciiTheme="majorBidi" w:hAnsiTheme="majorBidi" w:cstheme="majorBidi"/>
          <w:sz w:val="28"/>
          <w:szCs w:val="28"/>
          <w:rtl/>
          <w:lang w:val="en-US"/>
        </w:rPr>
        <w:t xml:space="preserve"> أن يُدمج هذا الميثاق الأخلاقي ضمن اللوائح الداخلية للمؤسسات ويرتبط بنظام الحوافز والترقيات، ليتم تطبيق النزاهة كواقع فاعل وممارس وليس مجرد نظرية.</w:t>
      </w:r>
    </w:p>
    <w:p w14:paraId="2A868E64" w14:textId="54C8C151" w:rsidR="00706288" w:rsidRPr="00C83078" w:rsidRDefault="00E202FF" w:rsidP="00C83078">
      <w:pPr>
        <w:bidi/>
        <w:spacing w:before="120" w:after="240"/>
        <w:jc w:val="lowKashida"/>
        <w:rPr>
          <w:rFonts w:asciiTheme="majorBidi" w:hAnsiTheme="majorBidi" w:cstheme="majorBidi"/>
          <w:b/>
          <w:bCs/>
          <w:sz w:val="28"/>
          <w:szCs w:val="28"/>
          <w:rtl/>
          <w:lang w:val="en-US"/>
        </w:rPr>
      </w:pPr>
      <w:r w:rsidRPr="00C83078">
        <w:rPr>
          <w:rFonts w:asciiTheme="majorBidi" w:hAnsiTheme="majorBidi" w:cstheme="majorBidi"/>
          <w:b/>
          <w:bCs/>
          <w:sz w:val="28"/>
          <w:szCs w:val="28"/>
          <w:rtl/>
          <w:lang w:val="en-US"/>
        </w:rPr>
        <w:t>الخاتمة</w:t>
      </w:r>
    </w:p>
    <w:p w14:paraId="0292A27C" w14:textId="6D546C5F" w:rsidR="00AB7101" w:rsidRPr="00C83078" w:rsidRDefault="00EA3F1F" w:rsidP="00C83078">
      <w:pPr>
        <w:bidi/>
        <w:spacing w:before="120" w:after="240"/>
        <w:jc w:val="lowKashida"/>
        <w:rPr>
          <w:rFonts w:asciiTheme="majorBidi" w:hAnsiTheme="majorBidi" w:cstheme="majorBidi"/>
          <w:sz w:val="28"/>
          <w:szCs w:val="28"/>
          <w:rtl/>
        </w:rPr>
      </w:pPr>
      <w:r>
        <w:rPr>
          <w:rFonts w:asciiTheme="majorBidi" w:hAnsiTheme="majorBidi" w:cstheme="majorBidi" w:hint="cs"/>
          <w:sz w:val="28"/>
          <w:szCs w:val="28"/>
          <w:rtl/>
          <w:lang w:val="en-US"/>
        </w:rPr>
        <w:t xml:space="preserve">        </w:t>
      </w:r>
      <w:r w:rsidR="00AB7101" w:rsidRPr="00C83078">
        <w:rPr>
          <w:rFonts w:asciiTheme="majorBidi" w:hAnsiTheme="majorBidi" w:cstheme="majorBidi"/>
          <w:sz w:val="28"/>
          <w:szCs w:val="28"/>
          <w:rtl/>
          <w:lang w:val="en-US"/>
        </w:rPr>
        <w:t>تركزت هذه الدراسة على موضوع النزاهة الوظيفية من منظور مقاصد الشريعة الإسلامية، باعتبارها قيمة أخلاقية ومؤسسية محورية تؤدي إلى تحقيق العدالة والاستقامة في الإدارة والعمل العام</w:t>
      </w:r>
      <w:r w:rsidR="00AB7101" w:rsidRPr="00C83078">
        <w:rPr>
          <w:rFonts w:asciiTheme="majorBidi" w:hAnsiTheme="majorBidi" w:cstheme="majorBidi"/>
          <w:sz w:val="28"/>
          <w:szCs w:val="28"/>
          <w:rtl/>
        </w:rPr>
        <w:t xml:space="preserve">. </w:t>
      </w:r>
      <w:r w:rsidR="00AB7101" w:rsidRPr="00C83078">
        <w:rPr>
          <w:rFonts w:asciiTheme="majorBidi" w:hAnsiTheme="majorBidi" w:cstheme="majorBidi"/>
          <w:sz w:val="28"/>
          <w:szCs w:val="28"/>
          <w:rtl/>
          <w:lang w:val="en-US"/>
        </w:rPr>
        <w:t>وقد خلصت الدراسة إلى عدة نتائج رئيسية</w:t>
      </w:r>
      <w:r w:rsidR="00AB7101" w:rsidRPr="00C83078">
        <w:rPr>
          <w:rFonts w:asciiTheme="majorBidi" w:hAnsiTheme="majorBidi" w:cstheme="majorBidi"/>
          <w:sz w:val="28"/>
          <w:szCs w:val="28"/>
          <w:rtl/>
        </w:rPr>
        <w:t>، هي:</w:t>
      </w:r>
    </w:p>
    <w:p w14:paraId="0B8B5441" w14:textId="7038BAC3" w:rsidR="00AB7101" w:rsidRPr="00C83078" w:rsidRDefault="00EA3F1F" w:rsidP="00EA3F1F">
      <w:pPr>
        <w:bidi/>
        <w:spacing w:before="120" w:after="240"/>
        <w:jc w:val="lowKashida"/>
        <w:rPr>
          <w:rFonts w:asciiTheme="majorBidi" w:hAnsiTheme="majorBidi" w:cstheme="majorBidi"/>
          <w:sz w:val="28"/>
          <w:szCs w:val="28"/>
          <w:rtl/>
        </w:rPr>
      </w:pPr>
      <w:r>
        <w:rPr>
          <w:rFonts w:asciiTheme="majorBidi" w:hAnsiTheme="majorBidi" w:cstheme="majorBidi" w:hint="cs"/>
          <w:sz w:val="28"/>
          <w:szCs w:val="28"/>
          <w:rtl/>
          <w:lang w:val="en-US"/>
        </w:rPr>
        <w:t xml:space="preserve">     </w:t>
      </w:r>
      <w:r w:rsidR="00AB7101" w:rsidRPr="00C83078">
        <w:rPr>
          <w:rFonts w:asciiTheme="majorBidi" w:hAnsiTheme="majorBidi" w:cstheme="majorBidi"/>
          <w:sz w:val="28"/>
          <w:szCs w:val="28"/>
          <w:rtl/>
          <w:lang w:val="en-US"/>
        </w:rPr>
        <w:t>أولا</w:t>
      </w:r>
      <w:r w:rsidR="00AB7101" w:rsidRPr="00C83078">
        <w:rPr>
          <w:rFonts w:asciiTheme="majorBidi" w:hAnsiTheme="majorBidi" w:cstheme="majorBidi"/>
          <w:sz w:val="28"/>
          <w:szCs w:val="28"/>
        </w:rPr>
        <w:t>:</w:t>
      </w:r>
      <w:r w:rsidR="00AB7101" w:rsidRPr="00C83078">
        <w:rPr>
          <w:rFonts w:asciiTheme="majorBidi" w:hAnsiTheme="majorBidi" w:cstheme="majorBidi"/>
          <w:sz w:val="28"/>
          <w:szCs w:val="28"/>
          <w:rtl/>
        </w:rPr>
        <w:t xml:space="preserve"> </w:t>
      </w:r>
      <w:r w:rsidR="00AB7101" w:rsidRPr="00C83078">
        <w:rPr>
          <w:rFonts w:asciiTheme="majorBidi" w:hAnsiTheme="majorBidi" w:cstheme="majorBidi"/>
          <w:sz w:val="28"/>
          <w:szCs w:val="28"/>
          <w:rtl/>
          <w:lang w:val="en-US"/>
        </w:rPr>
        <w:t>النزاهة الوظيفية في الفكر الإداري الحديث تعتمد على مبادئ الشفافية والمساءلة والمصلحة العامة، وهي تتلاقى بشكل جوهري مع المبادئ الإسلامية التي تعتبر العمل عبادة وتقترن بالمسؤولية أمام الله والمجتمع</w:t>
      </w:r>
      <w:r w:rsidR="00AB7101" w:rsidRPr="00C83078">
        <w:rPr>
          <w:rFonts w:asciiTheme="majorBidi" w:hAnsiTheme="majorBidi" w:cstheme="majorBidi"/>
          <w:sz w:val="28"/>
          <w:szCs w:val="28"/>
        </w:rPr>
        <w:t>.</w:t>
      </w:r>
      <w:r w:rsidR="00AB7101" w:rsidRPr="00C83078">
        <w:rPr>
          <w:rFonts w:asciiTheme="majorBidi" w:hAnsiTheme="majorBidi" w:cstheme="majorBidi"/>
          <w:sz w:val="28"/>
          <w:szCs w:val="28"/>
          <w:rtl/>
        </w:rPr>
        <w:t xml:space="preserve"> </w:t>
      </w:r>
      <w:r>
        <w:rPr>
          <w:rFonts w:asciiTheme="majorBidi" w:hAnsiTheme="majorBidi" w:cstheme="majorBidi" w:hint="cs"/>
          <w:sz w:val="28"/>
          <w:szCs w:val="28"/>
          <w:rtl/>
        </w:rPr>
        <w:t>و</w:t>
      </w:r>
      <w:r>
        <w:rPr>
          <w:rFonts w:asciiTheme="majorBidi" w:hAnsiTheme="majorBidi" w:cstheme="majorBidi"/>
          <w:sz w:val="28"/>
          <w:szCs w:val="28"/>
          <w:rtl/>
          <w:lang w:val="en-US"/>
        </w:rPr>
        <w:t>من وجهة النظر الإسلامية</w:t>
      </w:r>
      <w:r w:rsidR="00AB7101" w:rsidRPr="00C83078">
        <w:rPr>
          <w:rFonts w:asciiTheme="majorBidi" w:hAnsiTheme="majorBidi" w:cstheme="majorBidi"/>
          <w:sz w:val="28"/>
          <w:szCs w:val="28"/>
          <w:rtl/>
          <w:lang w:val="en-US"/>
        </w:rPr>
        <w:t xml:space="preserve"> تُعد النزاهة جزءًا من منظومة التزكية الأخلاقية التي تصون المقاصد الخمسة الكبرى (الدين، النفس، المال، العقل، العرض)</w:t>
      </w:r>
      <w:r w:rsidR="00AB7101" w:rsidRPr="00C83078">
        <w:rPr>
          <w:rFonts w:asciiTheme="majorBidi" w:hAnsiTheme="majorBidi" w:cstheme="majorBidi"/>
          <w:sz w:val="28"/>
          <w:szCs w:val="28"/>
        </w:rPr>
        <w:t xml:space="preserve"> </w:t>
      </w:r>
      <w:r w:rsidR="00AB7101" w:rsidRPr="00C83078">
        <w:rPr>
          <w:rFonts w:asciiTheme="majorBidi" w:hAnsiTheme="majorBidi" w:cstheme="majorBidi"/>
          <w:sz w:val="28"/>
          <w:szCs w:val="28"/>
          <w:rtl/>
          <w:lang w:val="en-US"/>
        </w:rPr>
        <w:t>لذا، فهي تشكل جزءًا أساسيا من مقاصد الشريعة وليست مجرد خصلة فردية</w:t>
      </w:r>
      <w:r w:rsidR="00AB7101" w:rsidRPr="00C83078">
        <w:rPr>
          <w:rFonts w:asciiTheme="majorBidi" w:hAnsiTheme="majorBidi" w:cstheme="majorBidi"/>
          <w:sz w:val="28"/>
          <w:szCs w:val="28"/>
          <w:rtl/>
        </w:rPr>
        <w:t>.</w:t>
      </w:r>
    </w:p>
    <w:p w14:paraId="0CAA1013" w14:textId="77777777" w:rsidR="00AB7101" w:rsidRPr="00C83078" w:rsidRDefault="00AB7101" w:rsidP="00C83078">
      <w:pPr>
        <w:bidi/>
        <w:spacing w:before="120" w:after="240"/>
        <w:jc w:val="lowKashida"/>
        <w:rPr>
          <w:rFonts w:asciiTheme="majorBidi" w:hAnsiTheme="majorBidi" w:cstheme="majorBidi"/>
          <w:sz w:val="28"/>
          <w:szCs w:val="28"/>
          <w:rtl/>
        </w:rPr>
      </w:pPr>
      <w:r w:rsidRPr="00C83078">
        <w:rPr>
          <w:rFonts w:asciiTheme="majorBidi" w:hAnsiTheme="majorBidi" w:cstheme="majorBidi"/>
          <w:sz w:val="28"/>
          <w:szCs w:val="28"/>
          <w:rtl/>
        </w:rPr>
        <w:t xml:space="preserve">     </w:t>
      </w:r>
      <w:r w:rsidRPr="00C83078">
        <w:rPr>
          <w:rFonts w:asciiTheme="majorBidi" w:hAnsiTheme="majorBidi" w:cstheme="majorBidi"/>
          <w:sz w:val="28"/>
          <w:szCs w:val="28"/>
        </w:rPr>
        <w:t xml:space="preserve"> </w:t>
      </w:r>
      <w:r w:rsidRPr="00C83078">
        <w:rPr>
          <w:rFonts w:asciiTheme="majorBidi" w:hAnsiTheme="majorBidi" w:cstheme="majorBidi"/>
          <w:sz w:val="28"/>
          <w:szCs w:val="28"/>
          <w:rtl/>
          <w:lang w:val="en-US"/>
        </w:rPr>
        <w:t xml:space="preserve">ثانيا: التطبيقات التاريخية للنزاهة في الإدارة خلال العهد النبوي والخلفاء الراشدين ظهرت كأمثلة عملية لتنفيذ مبادئ </w:t>
      </w:r>
      <w:proofErr w:type="spellStart"/>
      <w:r w:rsidRPr="00C83078">
        <w:rPr>
          <w:rFonts w:asciiTheme="majorBidi" w:hAnsiTheme="majorBidi" w:cstheme="majorBidi"/>
          <w:sz w:val="28"/>
          <w:szCs w:val="28"/>
          <w:rtl/>
          <w:lang w:val="en-US"/>
        </w:rPr>
        <w:t>الحوكمة</w:t>
      </w:r>
      <w:proofErr w:type="spellEnd"/>
      <w:r w:rsidRPr="00C83078">
        <w:rPr>
          <w:rFonts w:asciiTheme="majorBidi" w:hAnsiTheme="majorBidi" w:cstheme="majorBidi"/>
          <w:sz w:val="28"/>
          <w:szCs w:val="28"/>
          <w:rtl/>
          <w:lang w:val="en-US"/>
        </w:rPr>
        <w:t xml:space="preserve"> والمساءلة قبل أن تظهر في الفكر الإداري الحديث</w:t>
      </w:r>
      <w:r w:rsidRPr="00C83078">
        <w:rPr>
          <w:rFonts w:asciiTheme="majorBidi" w:hAnsiTheme="majorBidi" w:cstheme="majorBidi"/>
          <w:sz w:val="28"/>
          <w:szCs w:val="28"/>
          <w:rtl/>
        </w:rPr>
        <w:t>.</w:t>
      </w:r>
    </w:p>
    <w:p w14:paraId="1F8869D0" w14:textId="77777777" w:rsidR="00AB7101" w:rsidRPr="00C83078" w:rsidRDefault="00AB7101" w:rsidP="00C83078">
      <w:pPr>
        <w:bidi/>
        <w:spacing w:before="120" w:after="240"/>
        <w:jc w:val="lowKashida"/>
        <w:rPr>
          <w:rFonts w:asciiTheme="majorBidi" w:hAnsiTheme="majorBidi" w:cstheme="majorBidi"/>
          <w:sz w:val="28"/>
          <w:szCs w:val="28"/>
          <w:rtl/>
        </w:rPr>
      </w:pPr>
      <w:r w:rsidRPr="00C83078">
        <w:rPr>
          <w:rFonts w:asciiTheme="majorBidi" w:hAnsiTheme="majorBidi" w:cstheme="majorBidi"/>
          <w:sz w:val="28"/>
          <w:szCs w:val="28"/>
          <w:rtl/>
        </w:rPr>
        <w:t xml:space="preserve">     </w:t>
      </w:r>
      <w:r w:rsidRPr="00C83078">
        <w:rPr>
          <w:rFonts w:asciiTheme="majorBidi" w:hAnsiTheme="majorBidi" w:cstheme="majorBidi"/>
          <w:sz w:val="28"/>
          <w:szCs w:val="28"/>
          <w:rtl/>
          <w:lang w:val="en-US"/>
        </w:rPr>
        <w:t>ثالثا: في السياق المعاصر، تواجه النزاهة الوظيفية عقبات اقتصادية وسياسية وقيمية، مما يستلزم العودة إلى مقاصد الشريعة لتوجيه الأداء الإداري نحو الإخلاص، العدالة، وخدمة الصالح العام</w:t>
      </w:r>
      <w:r w:rsidRPr="00C83078">
        <w:rPr>
          <w:rFonts w:asciiTheme="majorBidi" w:hAnsiTheme="majorBidi" w:cstheme="majorBidi"/>
          <w:sz w:val="28"/>
          <w:szCs w:val="28"/>
          <w:rtl/>
        </w:rPr>
        <w:t>.</w:t>
      </w:r>
    </w:p>
    <w:p w14:paraId="603B7A48" w14:textId="77777777" w:rsidR="00AB7101" w:rsidRPr="00C83078" w:rsidRDefault="00AB7101" w:rsidP="00C83078">
      <w:pPr>
        <w:bidi/>
        <w:spacing w:before="120" w:after="240"/>
        <w:jc w:val="lowKashida"/>
        <w:rPr>
          <w:rFonts w:asciiTheme="majorBidi" w:hAnsiTheme="majorBidi" w:cstheme="majorBidi"/>
          <w:sz w:val="28"/>
          <w:szCs w:val="28"/>
          <w:rtl/>
        </w:rPr>
      </w:pPr>
      <w:r w:rsidRPr="00C83078">
        <w:rPr>
          <w:rFonts w:asciiTheme="majorBidi" w:hAnsiTheme="majorBidi" w:cstheme="majorBidi"/>
          <w:sz w:val="28"/>
          <w:szCs w:val="28"/>
          <w:rtl/>
        </w:rPr>
        <w:t xml:space="preserve">       </w:t>
      </w:r>
      <w:r w:rsidRPr="00C83078">
        <w:rPr>
          <w:rFonts w:asciiTheme="majorBidi" w:hAnsiTheme="majorBidi" w:cstheme="majorBidi"/>
          <w:sz w:val="28"/>
          <w:szCs w:val="28"/>
        </w:rPr>
        <w:t xml:space="preserve"> </w:t>
      </w:r>
      <w:r w:rsidRPr="00C83078">
        <w:rPr>
          <w:rFonts w:asciiTheme="majorBidi" w:hAnsiTheme="majorBidi" w:cstheme="majorBidi"/>
          <w:sz w:val="28"/>
          <w:szCs w:val="28"/>
          <w:rtl/>
          <w:lang w:val="en-US"/>
        </w:rPr>
        <w:t>رابعا: لتحقيق النزاهة بشكل عملي، توصلت الدراسة إلى ضرورة التركيز على ثلاثة محاور أساسية</w:t>
      </w:r>
      <w:r w:rsidRPr="00C83078">
        <w:rPr>
          <w:rFonts w:asciiTheme="majorBidi" w:hAnsiTheme="majorBidi" w:cstheme="majorBidi"/>
          <w:sz w:val="28"/>
          <w:szCs w:val="28"/>
          <w:rtl/>
        </w:rPr>
        <w:t>:</w:t>
      </w:r>
      <w:r w:rsidRPr="00C83078">
        <w:rPr>
          <w:rFonts w:asciiTheme="majorBidi" w:hAnsiTheme="majorBidi" w:cstheme="majorBidi"/>
          <w:sz w:val="28"/>
          <w:szCs w:val="28"/>
        </w:rPr>
        <w:t xml:space="preserve"> </w:t>
      </w:r>
      <w:r w:rsidRPr="00C83078">
        <w:rPr>
          <w:rFonts w:asciiTheme="majorBidi" w:hAnsiTheme="majorBidi" w:cstheme="majorBidi"/>
          <w:sz w:val="28"/>
          <w:szCs w:val="28"/>
          <w:rtl/>
          <w:lang w:val="en-US"/>
        </w:rPr>
        <w:t>التربية الإيمانية لتعزيز الرقابة الذاتية،</w:t>
      </w:r>
      <w:r w:rsidRPr="00C83078">
        <w:rPr>
          <w:rFonts w:asciiTheme="majorBidi" w:hAnsiTheme="majorBidi" w:cstheme="majorBidi"/>
          <w:sz w:val="28"/>
          <w:szCs w:val="28"/>
        </w:rPr>
        <w:t xml:space="preserve"> </w:t>
      </w:r>
      <w:r w:rsidRPr="00C83078">
        <w:rPr>
          <w:rFonts w:asciiTheme="majorBidi" w:hAnsiTheme="majorBidi" w:cstheme="majorBidi"/>
          <w:sz w:val="28"/>
          <w:szCs w:val="28"/>
          <w:rtl/>
        </w:rPr>
        <w:t>و</w:t>
      </w:r>
      <w:r w:rsidRPr="00C83078">
        <w:rPr>
          <w:rFonts w:asciiTheme="majorBidi" w:hAnsiTheme="majorBidi" w:cstheme="majorBidi"/>
          <w:sz w:val="28"/>
          <w:szCs w:val="28"/>
          <w:rtl/>
          <w:lang w:val="en-US"/>
        </w:rPr>
        <w:t xml:space="preserve">تحسين أنظمة </w:t>
      </w:r>
      <w:proofErr w:type="spellStart"/>
      <w:r w:rsidRPr="00C83078">
        <w:rPr>
          <w:rFonts w:asciiTheme="majorBidi" w:hAnsiTheme="majorBidi" w:cstheme="majorBidi"/>
          <w:sz w:val="28"/>
          <w:szCs w:val="28"/>
          <w:rtl/>
          <w:lang w:val="en-US"/>
        </w:rPr>
        <w:t>الحوكمة</w:t>
      </w:r>
      <w:proofErr w:type="spellEnd"/>
      <w:r w:rsidRPr="00C83078">
        <w:rPr>
          <w:rFonts w:asciiTheme="majorBidi" w:hAnsiTheme="majorBidi" w:cstheme="majorBidi"/>
          <w:sz w:val="28"/>
          <w:szCs w:val="28"/>
          <w:rtl/>
          <w:lang w:val="en-US"/>
        </w:rPr>
        <w:t xml:space="preserve"> الإسلامية التي توازن بين الكفاءة والعدالة</w:t>
      </w:r>
      <w:r w:rsidRPr="00C83078">
        <w:rPr>
          <w:rFonts w:asciiTheme="majorBidi" w:hAnsiTheme="majorBidi" w:cstheme="majorBidi"/>
          <w:sz w:val="28"/>
          <w:szCs w:val="28"/>
          <w:rtl/>
        </w:rPr>
        <w:t>، و</w:t>
      </w:r>
      <w:r w:rsidRPr="00C83078">
        <w:rPr>
          <w:rFonts w:asciiTheme="majorBidi" w:hAnsiTheme="majorBidi" w:cstheme="majorBidi"/>
          <w:sz w:val="28"/>
          <w:szCs w:val="28"/>
          <w:rtl/>
          <w:lang w:val="en-US"/>
        </w:rPr>
        <w:t>وضع ميثاق أخلاقي مستند إلى المقاصد الشرعية للالتزام بالسلوك المهني الصحيح</w:t>
      </w:r>
      <w:r w:rsidRPr="00C83078">
        <w:rPr>
          <w:rFonts w:asciiTheme="majorBidi" w:hAnsiTheme="majorBidi" w:cstheme="majorBidi"/>
          <w:sz w:val="28"/>
          <w:szCs w:val="28"/>
          <w:rtl/>
        </w:rPr>
        <w:t>.</w:t>
      </w:r>
    </w:p>
    <w:p w14:paraId="2F7861B9" w14:textId="07DAE8E2" w:rsidR="00AB7101" w:rsidRPr="00C83078" w:rsidRDefault="00AB7101" w:rsidP="00C83078">
      <w:pPr>
        <w:bidi/>
        <w:spacing w:before="120" w:after="240"/>
        <w:jc w:val="lowKashida"/>
        <w:rPr>
          <w:rFonts w:asciiTheme="majorBidi" w:hAnsiTheme="majorBidi" w:cstheme="majorBidi"/>
          <w:sz w:val="28"/>
          <w:szCs w:val="28"/>
          <w:rtl/>
        </w:rPr>
      </w:pPr>
      <w:r w:rsidRPr="00C83078">
        <w:rPr>
          <w:rFonts w:asciiTheme="majorBidi" w:hAnsiTheme="majorBidi" w:cstheme="majorBidi"/>
          <w:sz w:val="28"/>
          <w:szCs w:val="28"/>
          <w:rtl/>
        </w:rPr>
        <w:t xml:space="preserve">      </w:t>
      </w:r>
      <w:r w:rsidRPr="00C83078">
        <w:rPr>
          <w:rFonts w:asciiTheme="majorBidi" w:hAnsiTheme="majorBidi" w:cstheme="majorBidi"/>
          <w:sz w:val="28"/>
          <w:szCs w:val="28"/>
          <w:rtl/>
          <w:lang w:val="en-US"/>
        </w:rPr>
        <w:t>خامسا</w:t>
      </w:r>
      <w:r w:rsidRPr="00C83078">
        <w:rPr>
          <w:rFonts w:asciiTheme="majorBidi" w:hAnsiTheme="majorBidi" w:cstheme="majorBidi"/>
          <w:sz w:val="28"/>
          <w:szCs w:val="28"/>
        </w:rPr>
        <w:t>:</w:t>
      </w:r>
      <w:r w:rsidRPr="00C83078">
        <w:rPr>
          <w:rFonts w:asciiTheme="majorBidi" w:hAnsiTheme="majorBidi" w:cstheme="majorBidi"/>
          <w:sz w:val="28"/>
          <w:szCs w:val="28"/>
          <w:rtl/>
        </w:rPr>
        <w:t xml:space="preserve"> </w:t>
      </w:r>
      <w:r w:rsidRPr="00C83078">
        <w:rPr>
          <w:rFonts w:asciiTheme="majorBidi" w:hAnsiTheme="majorBidi" w:cstheme="majorBidi"/>
          <w:sz w:val="28"/>
          <w:szCs w:val="28"/>
          <w:rtl/>
          <w:lang w:val="en-US"/>
        </w:rPr>
        <w:t xml:space="preserve">تنطلق المقاربة </w:t>
      </w:r>
      <w:proofErr w:type="spellStart"/>
      <w:r w:rsidRPr="00C83078">
        <w:rPr>
          <w:rFonts w:asciiTheme="majorBidi" w:hAnsiTheme="majorBidi" w:cstheme="majorBidi"/>
          <w:sz w:val="28"/>
          <w:szCs w:val="28"/>
          <w:rtl/>
          <w:lang w:val="en-US"/>
        </w:rPr>
        <w:t>المقاصدية</w:t>
      </w:r>
      <w:proofErr w:type="spellEnd"/>
      <w:r w:rsidRPr="00C83078">
        <w:rPr>
          <w:rFonts w:asciiTheme="majorBidi" w:hAnsiTheme="majorBidi" w:cstheme="majorBidi"/>
          <w:sz w:val="28"/>
          <w:szCs w:val="28"/>
          <w:rtl/>
          <w:lang w:val="en-US"/>
        </w:rPr>
        <w:t xml:space="preserve"> من أن النزاهة ليست مجرد التزام أخلاقي فردي بل هي نموذج مؤسسي متكامل يعيد صياغة العلاقة بين الفرد والمؤسسة والمجتمع بناءً على مرجعية شرعية سامية</w:t>
      </w:r>
      <w:r w:rsidR="00EA3F1F">
        <w:rPr>
          <w:rFonts w:asciiTheme="majorBidi" w:hAnsiTheme="majorBidi" w:cstheme="majorBidi" w:hint="cs"/>
          <w:sz w:val="28"/>
          <w:szCs w:val="28"/>
          <w:rtl/>
          <w:lang w:val="en-US"/>
        </w:rPr>
        <w:t>.</w:t>
      </w:r>
    </w:p>
    <w:p w14:paraId="3225EF12" w14:textId="370BE9F1" w:rsidR="00AB7101" w:rsidRPr="00C83078" w:rsidRDefault="00AB7101" w:rsidP="00C83078">
      <w:pPr>
        <w:bidi/>
        <w:spacing w:before="120" w:after="240"/>
        <w:jc w:val="lowKashida"/>
        <w:rPr>
          <w:rFonts w:asciiTheme="majorBidi" w:hAnsiTheme="majorBidi" w:cstheme="majorBidi"/>
          <w:sz w:val="28"/>
          <w:szCs w:val="28"/>
          <w:rtl/>
        </w:rPr>
      </w:pPr>
      <w:r w:rsidRPr="00C83078">
        <w:rPr>
          <w:rFonts w:asciiTheme="majorBidi" w:hAnsiTheme="majorBidi" w:cstheme="majorBidi"/>
          <w:sz w:val="28"/>
          <w:szCs w:val="28"/>
          <w:rtl/>
          <w:lang w:val="en-US"/>
        </w:rPr>
        <w:lastRenderedPageBreak/>
        <w:t>التوصيات</w:t>
      </w:r>
    </w:p>
    <w:p w14:paraId="002C3279" w14:textId="77777777" w:rsidR="00AB7101" w:rsidRPr="00C83078" w:rsidRDefault="00AB7101" w:rsidP="00C83078">
      <w:pPr>
        <w:bidi/>
        <w:spacing w:before="120" w:after="240"/>
        <w:jc w:val="lowKashida"/>
        <w:rPr>
          <w:rFonts w:asciiTheme="majorBidi" w:hAnsiTheme="majorBidi" w:cstheme="majorBidi"/>
          <w:sz w:val="28"/>
          <w:szCs w:val="28"/>
          <w:rtl/>
        </w:rPr>
      </w:pPr>
      <w:r w:rsidRPr="00C83078">
        <w:rPr>
          <w:rFonts w:asciiTheme="majorBidi" w:hAnsiTheme="majorBidi" w:cstheme="majorBidi"/>
          <w:sz w:val="28"/>
          <w:szCs w:val="28"/>
          <w:rtl/>
          <w:lang w:val="en-US"/>
        </w:rPr>
        <w:t>استنادًا إلى ما توصلت إليه الدراسة، قدمت الباحثة التوصيات التالية</w:t>
      </w:r>
      <w:r w:rsidRPr="00C83078">
        <w:rPr>
          <w:rFonts w:asciiTheme="majorBidi" w:hAnsiTheme="majorBidi" w:cstheme="majorBidi"/>
          <w:sz w:val="28"/>
          <w:szCs w:val="28"/>
          <w:rtl/>
        </w:rPr>
        <w:t>:</w:t>
      </w:r>
    </w:p>
    <w:p w14:paraId="1A6388B7" w14:textId="77777777" w:rsidR="00AB7101" w:rsidRPr="00C83078" w:rsidRDefault="00AB7101" w:rsidP="00C83078">
      <w:pPr>
        <w:pStyle w:val="ListParagraph"/>
        <w:numPr>
          <w:ilvl w:val="0"/>
          <w:numId w:val="40"/>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إدراج مفهوم التربية الإيمانية القائمة على المقاصد الشرعية ضمن مناهج التعليم والتأهيل المهني لضمان تعزيز الرقابة الذاتية لدى العاملين في مختلف القطاعات</w:t>
      </w:r>
      <w:r w:rsidRPr="00C83078">
        <w:rPr>
          <w:rFonts w:asciiTheme="majorBidi" w:hAnsiTheme="majorBidi" w:cstheme="majorBidi"/>
          <w:sz w:val="28"/>
          <w:szCs w:val="28"/>
          <w:rtl/>
        </w:rPr>
        <w:t>.</w:t>
      </w:r>
    </w:p>
    <w:p w14:paraId="41F11AEF" w14:textId="77777777" w:rsidR="00AB7101" w:rsidRPr="00C83078" w:rsidRDefault="00AB7101" w:rsidP="00C83078">
      <w:pPr>
        <w:pStyle w:val="ListParagraph"/>
        <w:numPr>
          <w:ilvl w:val="0"/>
          <w:numId w:val="40"/>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نشر الوعي بالمفاهيم الشرعية والإدارية المتعلقة بالنزاهة والشفافية والمساءلة عبر ندوات ودورات تدريبية متخصصة</w:t>
      </w:r>
      <w:r w:rsidRPr="00C83078">
        <w:rPr>
          <w:rFonts w:asciiTheme="majorBidi" w:hAnsiTheme="majorBidi" w:cstheme="majorBidi"/>
          <w:sz w:val="28"/>
          <w:szCs w:val="28"/>
          <w:rtl/>
        </w:rPr>
        <w:t>.</w:t>
      </w:r>
    </w:p>
    <w:p w14:paraId="6F477E11" w14:textId="77777777" w:rsidR="00AB7101" w:rsidRPr="00C83078" w:rsidRDefault="00AB7101" w:rsidP="00C83078">
      <w:pPr>
        <w:pStyle w:val="ListParagraph"/>
        <w:numPr>
          <w:ilvl w:val="0"/>
          <w:numId w:val="40"/>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tl/>
          <w:lang w:val="en-US"/>
        </w:rPr>
        <w:t>اعتماد معايير شفافة وعادلة في تعيين وترقية الموظفين وصرف المكافآت بما يضمن الإنصاف المؤسسي على أسس الكفاءة والأمانة بعيدًا عن المحاباة أو الولاءات الشخصية والحزبية</w:t>
      </w:r>
      <w:r w:rsidRPr="00C83078">
        <w:rPr>
          <w:rFonts w:asciiTheme="majorBidi" w:hAnsiTheme="majorBidi" w:cstheme="majorBidi"/>
          <w:sz w:val="28"/>
          <w:szCs w:val="28"/>
          <w:rtl/>
        </w:rPr>
        <w:t>.</w:t>
      </w:r>
    </w:p>
    <w:p w14:paraId="360F5EB1" w14:textId="77777777" w:rsidR="00AB7101" w:rsidRPr="00C83078" w:rsidRDefault="00AB7101" w:rsidP="00C83078">
      <w:pPr>
        <w:pStyle w:val="ListParagraph"/>
        <w:numPr>
          <w:ilvl w:val="0"/>
          <w:numId w:val="40"/>
        </w:numPr>
        <w:bidi/>
        <w:spacing w:before="120" w:after="240"/>
        <w:jc w:val="lowKashida"/>
        <w:rPr>
          <w:rFonts w:asciiTheme="majorBidi" w:hAnsiTheme="majorBidi" w:cstheme="majorBidi"/>
          <w:sz w:val="28"/>
          <w:szCs w:val="28"/>
          <w:lang w:val="en-US"/>
        </w:rPr>
      </w:pPr>
      <w:r w:rsidRPr="00C83078">
        <w:rPr>
          <w:rFonts w:asciiTheme="majorBidi" w:hAnsiTheme="majorBidi" w:cstheme="majorBidi"/>
          <w:sz w:val="28"/>
          <w:szCs w:val="28"/>
        </w:rPr>
        <w:t xml:space="preserve"> </w:t>
      </w:r>
      <w:r w:rsidRPr="00C83078">
        <w:rPr>
          <w:rFonts w:asciiTheme="majorBidi" w:hAnsiTheme="majorBidi" w:cstheme="majorBidi"/>
          <w:sz w:val="28"/>
          <w:szCs w:val="28"/>
          <w:rtl/>
          <w:lang w:val="en-US"/>
        </w:rPr>
        <w:t>دمج المبادئ الأخلاقية المستمدة من الشريعة الإسلامية في سياسات وأنظمة الخدمة المدنية بحيث تكون النزاهة إحدى الركائز الأساسية لتقييم الأداء الوظيفي</w:t>
      </w:r>
      <w:r w:rsidRPr="00C83078">
        <w:rPr>
          <w:rFonts w:asciiTheme="majorBidi" w:hAnsiTheme="majorBidi" w:cstheme="majorBidi"/>
          <w:sz w:val="28"/>
          <w:szCs w:val="28"/>
          <w:rtl/>
        </w:rPr>
        <w:t>.</w:t>
      </w:r>
    </w:p>
    <w:p w14:paraId="34AD3457" w14:textId="66CBDDF8" w:rsidR="00E202FF" w:rsidRPr="00C83078" w:rsidRDefault="00AB7101" w:rsidP="00C83078">
      <w:pPr>
        <w:pStyle w:val="ListParagraph"/>
        <w:numPr>
          <w:ilvl w:val="0"/>
          <w:numId w:val="40"/>
        </w:numPr>
        <w:bidi/>
        <w:spacing w:before="120" w:after="240"/>
        <w:jc w:val="lowKashida"/>
        <w:rPr>
          <w:rFonts w:asciiTheme="majorBidi" w:hAnsiTheme="majorBidi" w:cstheme="majorBidi"/>
          <w:sz w:val="28"/>
          <w:szCs w:val="28"/>
          <w:rtl/>
          <w:lang w:val="en-US"/>
        </w:rPr>
      </w:pPr>
      <w:r w:rsidRPr="00C83078">
        <w:rPr>
          <w:rFonts w:asciiTheme="majorBidi" w:hAnsiTheme="majorBidi" w:cstheme="majorBidi"/>
          <w:sz w:val="28"/>
          <w:szCs w:val="28"/>
          <w:rtl/>
          <w:lang w:val="en-US"/>
        </w:rPr>
        <w:t>تفعيل دور وسائل الإعلام والتوعية المجتمعية لنشر القصص الناجحة والنماذج المضيئة للنزاهة في الفكرين الإسلامي والتاريخ المعاصر، لتعزيز الإلهام وتنمية ثقافة المسؤولية</w:t>
      </w:r>
    </w:p>
    <w:p w14:paraId="75A312D4" w14:textId="10AF4342" w:rsidR="005D4645" w:rsidRPr="00EA3F1F" w:rsidRDefault="00AB7101" w:rsidP="00EA3F1F">
      <w:pPr>
        <w:bidi/>
        <w:spacing w:before="120" w:after="240"/>
        <w:jc w:val="lowKashida"/>
        <w:rPr>
          <w:rFonts w:asciiTheme="majorBidi" w:hAnsiTheme="majorBidi" w:cstheme="majorBidi"/>
          <w:b/>
          <w:bCs/>
          <w:sz w:val="28"/>
          <w:szCs w:val="28"/>
          <w:rtl/>
          <w:lang w:val="en-US"/>
        </w:rPr>
      </w:pPr>
      <w:r w:rsidRPr="00C83078">
        <w:rPr>
          <w:rFonts w:asciiTheme="majorBidi" w:hAnsiTheme="majorBidi" w:cstheme="majorBidi"/>
          <w:b/>
          <w:bCs/>
          <w:sz w:val="28"/>
          <w:szCs w:val="28"/>
          <w:rtl/>
          <w:lang w:val="en-US"/>
        </w:rPr>
        <w:t>المراجع</w:t>
      </w:r>
    </w:p>
    <w:p w14:paraId="0C1658AA" w14:textId="37C2C0EB"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 xml:space="preserve">ابن تيمية، شيخ </w:t>
      </w:r>
      <w:r w:rsidR="00EA3F1F" w:rsidRPr="00EA3F1F">
        <w:rPr>
          <w:rFonts w:asciiTheme="majorBidi" w:hAnsiTheme="majorBidi" w:cstheme="majorBidi" w:hint="cs"/>
          <w:sz w:val="28"/>
          <w:szCs w:val="28"/>
          <w:rtl/>
        </w:rPr>
        <w:t>الإسلام (</w:t>
      </w:r>
      <w:r w:rsidRPr="00EA3F1F">
        <w:rPr>
          <w:rFonts w:asciiTheme="majorBidi" w:hAnsiTheme="majorBidi" w:cstheme="majorBidi"/>
          <w:sz w:val="28"/>
          <w:szCs w:val="28"/>
          <w:rtl/>
        </w:rPr>
        <w:t>2008م</w:t>
      </w:r>
      <w:r w:rsidR="00EA3F1F" w:rsidRPr="00EA3F1F">
        <w:rPr>
          <w:rFonts w:asciiTheme="majorBidi" w:hAnsiTheme="majorBidi" w:cstheme="majorBidi" w:hint="cs"/>
          <w:sz w:val="28"/>
          <w:szCs w:val="28"/>
          <w:rtl/>
        </w:rPr>
        <w:t>)</w:t>
      </w:r>
      <w:r w:rsidRPr="00EA3F1F">
        <w:rPr>
          <w:rFonts w:asciiTheme="majorBidi" w:hAnsiTheme="majorBidi" w:cstheme="majorBidi"/>
          <w:sz w:val="28"/>
          <w:szCs w:val="28"/>
          <w:rtl/>
        </w:rPr>
        <w:t>، مجموع الفتاوي، تحقيق أنور الباز، دار الوفاء: بيروت.</w:t>
      </w:r>
    </w:p>
    <w:p w14:paraId="505418CB" w14:textId="77777777"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32"/>
          <w:szCs w:val="32"/>
          <w:lang w:val="en-US"/>
        </w:rPr>
      </w:pPr>
      <w:r w:rsidRPr="00EA3F1F">
        <w:rPr>
          <w:rFonts w:asciiTheme="majorBidi" w:hAnsiTheme="majorBidi" w:cstheme="majorBidi"/>
          <w:sz w:val="28"/>
          <w:szCs w:val="28"/>
          <w:rtl/>
        </w:rPr>
        <w:t>ابن خلدون (2010)، المقدمة. تحقيق: خليل شحادة. بيروت: دار الفكر.</w:t>
      </w:r>
    </w:p>
    <w:p w14:paraId="454815F0" w14:textId="7F758A16"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ابن عاشور، محمد الطاهر</w:t>
      </w:r>
      <w:r w:rsidR="00EA3F1F">
        <w:rPr>
          <w:rFonts w:asciiTheme="majorBidi" w:hAnsiTheme="majorBidi" w:cstheme="majorBidi" w:hint="cs"/>
          <w:sz w:val="28"/>
          <w:szCs w:val="28"/>
          <w:rtl/>
        </w:rPr>
        <w:t xml:space="preserve"> </w:t>
      </w:r>
      <w:r w:rsidR="00EA3F1F" w:rsidRPr="00EA3F1F">
        <w:rPr>
          <w:rFonts w:asciiTheme="majorBidi" w:hAnsiTheme="majorBidi" w:cstheme="majorBidi" w:hint="cs"/>
          <w:sz w:val="28"/>
          <w:szCs w:val="28"/>
          <w:rtl/>
        </w:rPr>
        <w:t>(2015)،</w:t>
      </w:r>
      <w:r w:rsidRPr="00EA3F1F">
        <w:rPr>
          <w:rFonts w:asciiTheme="majorBidi" w:hAnsiTheme="majorBidi" w:cstheme="majorBidi"/>
          <w:sz w:val="28"/>
          <w:szCs w:val="28"/>
        </w:rPr>
        <w:t xml:space="preserve"> </w:t>
      </w:r>
      <w:r w:rsidRPr="00EA3F1F">
        <w:rPr>
          <w:rFonts w:asciiTheme="majorBidi" w:hAnsiTheme="majorBidi" w:cstheme="majorBidi"/>
          <w:sz w:val="28"/>
          <w:szCs w:val="28"/>
          <w:rtl/>
        </w:rPr>
        <w:t>مقاصد الشريعة الإسلامية</w:t>
      </w:r>
      <w:r w:rsidR="00EA3F1F" w:rsidRPr="00EA3F1F">
        <w:rPr>
          <w:rFonts w:asciiTheme="majorBidi" w:hAnsiTheme="majorBidi" w:cstheme="majorBidi" w:hint="cs"/>
          <w:sz w:val="28"/>
          <w:szCs w:val="28"/>
          <w:rtl/>
        </w:rPr>
        <w:t>،</w:t>
      </w:r>
      <w:r w:rsidR="00EA3F1F" w:rsidRPr="00EA3F1F">
        <w:rPr>
          <w:rFonts w:asciiTheme="majorBidi" w:hAnsiTheme="majorBidi" w:cstheme="majorBidi"/>
          <w:sz w:val="28"/>
          <w:szCs w:val="28"/>
          <w:rtl/>
        </w:rPr>
        <w:t xml:space="preserve"> دار النفائس</w:t>
      </w:r>
      <w:r w:rsidR="00EA3F1F" w:rsidRPr="00EA3F1F">
        <w:rPr>
          <w:rFonts w:asciiTheme="majorBidi" w:hAnsiTheme="majorBidi" w:cstheme="majorBidi" w:hint="cs"/>
          <w:sz w:val="28"/>
          <w:szCs w:val="28"/>
          <w:rtl/>
        </w:rPr>
        <w:t>:</w:t>
      </w:r>
      <w:r w:rsidR="00EA3F1F" w:rsidRPr="00EA3F1F">
        <w:rPr>
          <w:rFonts w:asciiTheme="majorBidi" w:hAnsiTheme="majorBidi" w:cstheme="majorBidi"/>
          <w:sz w:val="28"/>
          <w:szCs w:val="28"/>
          <w:rtl/>
        </w:rPr>
        <w:t xml:space="preserve"> </w:t>
      </w:r>
      <w:r w:rsidR="00EA3F1F" w:rsidRPr="00EA3F1F">
        <w:rPr>
          <w:rFonts w:asciiTheme="majorBidi" w:hAnsiTheme="majorBidi" w:cstheme="majorBidi"/>
          <w:sz w:val="28"/>
          <w:szCs w:val="28"/>
          <w:rtl/>
        </w:rPr>
        <w:t>بيروت</w:t>
      </w:r>
      <w:r w:rsidR="00EA3F1F" w:rsidRPr="00EA3F1F">
        <w:rPr>
          <w:rFonts w:asciiTheme="majorBidi" w:hAnsiTheme="majorBidi" w:cstheme="majorBidi" w:hint="cs"/>
          <w:sz w:val="28"/>
          <w:szCs w:val="28"/>
          <w:rtl/>
        </w:rPr>
        <w:t>.</w:t>
      </w:r>
    </w:p>
    <w:p w14:paraId="797E6B21" w14:textId="39B59FA2"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ابن ماجه، أبو عبد الله محمد بن يزيد القزويني (1954م)</w:t>
      </w:r>
      <w:r w:rsidR="00EA3F1F" w:rsidRPr="00EA3F1F">
        <w:rPr>
          <w:rFonts w:asciiTheme="majorBidi" w:hAnsiTheme="majorBidi" w:cstheme="majorBidi" w:hint="cs"/>
          <w:sz w:val="28"/>
          <w:szCs w:val="28"/>
          <w:rtl/>
        </w:rPr>
        <w:t>،</w:t>
      </w:r>
      <w:r w:rsidRPr="00EA3F1F">
        <w:rPr>
          <w:rFonts w:asciiTheme="majorBidi" w:hAnsiTheme="majorBidi" w:cstheme="majorBidi"/>
          <w:sz w:val="28"/>
          <w:szCs w:val="28"/>
          <w:rtl/>
        </w:rPr>
        <w:t xml:space="preserve"> سنن ابن ماجه، تحقيق: محمد فؤاد عبد الباقي، دار إحياء الكتب العربية – </w:t>
      </w:r>
      <w:r w:rsidR="00EA3F1F" w:rsidRPr="00EA3F1F">
        <w:rPr>
          <w:rFonts w:asciiTheme="majorBidi" w:hAnsiTheme="majorBidi" w:cstheme="majorBidi"/>
          <w:sz w:val="28"/>
          <w:szCs w:val="28"/>
          <w:rtl/>
        </w:rPr>
        <w:t>القاهرة</w:t>
      </w:r>
      <w:r w:rsidR="00EA3F1F" w:rsidRPr="00EA3F1F">
        <w:rPr>
          <w:rFonts w:asciiTheme="majorBidi" w:hAnsiTheme="majorBidi" w:cstheme="majorBidi" w:hint="cs"/>
          <w:sz w:val="28"/>
          <w:szCs w:val="28"/>
          <w:rtl/>
        </w:rPr>
        <w:t>.</w:t>
      </w:r>
    </w:p>
    <w:p w14:paraId="01E0D41E" w14:textId="24981A13"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ابن منظور، أبو الفضل (2005)، لسان العرب، دار صادر،</w:t>
      </w:r>
      <w:r w:rsidR="00EA3F1F" w:rsidRPr="00EA3F1F">
        <w:rPr>
          <w:rFonts w:asciiTheme="majorBidi" w:hAnsiTheme="majorBidi" w:cstheme="majorBidi" w:hint="cs"/>
          <w:sz w:val="28"/>
          <w:szCs w:val="28"/>
          <w:rtl/>
        </w:rPr>
        <w:t xml:space="preserve"> </w:t>
      </w:r>
      <w:r w:rsidRPr="00EA3F1F">
        <w:rPr>
          <w:rFonts w:asciiTheme="majorBidi" w:hAnsiTheme="majorBidi" w:cstheme="majorBidi"/>
          <w:sz w:val="28"/>
          <w:szCs w:val="28"/>
          <w:rtl/>
        </w:rPr>
        <w:t>بيروت، ط5.</w:t>
      </w:r>
    </w:p>
    <w:p w14:paraId="29363195" w14:textId="77777777"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أبو عين، منتهى (2015)، فقه الوظائف في الإسلام: دراسة تأصيلية تطبيقية على مدونة قواعد السلوك الوظيفي وأخلاقيات الوظيفة العامة العنصر المادي، أطروحة دكتوراه غير منشورة، جامعة العلوم الإسلامية العالمية، الأردن.</w:t>
      </w:r>
    </w:p>
    <w:p w14:paraId="1F18DAD4" w14:textId="77777777"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 xml:space="preserve">احمد بن حنبل (2001م)، مسند الإمام أحمد بن حنبل، تحقيق شعيب </w:t>
      </w:r>
      <w:proofErr w:type="spellStart"/>
      <w:r w:rsidRPr="00EA3F1F">
        <w:rPr>
          <w:rFonts w:asciiTheme="majorBidi" w:hAnsiTheme="majorBidi" w:cstheme="majorBidi"/>
          <w:sz w:val="28"/>
          <w:szCs w:val="28"/>
          <w:rtl/>
        </w:rPr>
        <w:t>الأرنؤوط</w:t>
      </w:r>
      <w:proofErr w:type="spellEnd"/>
      <w:r w:rsidRPr="00EA3F1F">
        <w:rPr>
          <w:rFonts w:asciiTheme="majorBidi" w:hAnsiTheme="majorBidi" w:cstheme="majorBidi"/>
          <w:sz w:val="28"/>
          <w:szCs w:val="28"/>
          <w:rtl/>
        </w:rPr>
        <w:t>، مؤسسة الرسالة، ط5، بيروت.</w:t>
      </w:r>
    </w:p>
    <w:p w14:paraId="178FBC41" w14:textId="1671BD5A"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البخاري، صحيح البخاري (1422ه</w:t>
      </w:r>
      <w:r w:rsidR="00EA3F1F" w:rsidRPr="00EA3F1F">
        <w:rPr>
          <w:rFonts w:asciiTheme="majorBidi" w:hAnsiTheme="majorBidi" w:cstheme="majorBidi" w:hint="cs"/>
          <w:sz w:val="28"/>
          <w:szCs w:val="28"/>
          <w:rtl/>
        </w:rPr>
        <w:t>ـ</w:t>
      </w:r>
      <w:r w:rsidRPr="00EA3F1F">
        <w:rPr>
          <w:rFonts w:asciiTheme="majorBidi" w:hAnsiTheme="majorBidi" w:cstheme="majorBidi"/>
          <w:sz w:val="28"/>
          <w:szCs w:val="28"/>
          <w:rtl/>
        </w:rPr>
        <w:t>)، تحقيق محمد زهير الناصر</w:t>
      </w:r>
      <w:r w:rsidR="00EA3F1F" w:rsidRPr="00EA3F1F">
        <w:rPr>
          <w:rFonts w:asciiTheme="majorBidi" w:hAnsiTheme="majorBidi" w:cstheme="majorBidi"/>
          <w:sz w:val="28"/>
          <w:szCs w:val="28"/>
          <w:rtl/>
        </w:rPr>
        <w:t xml:space="preserve">، دار طوق النجاة، </w:t>
      </w:r>
      <w:r w:rsidR="00EA3F1F" w:rsidRPr="00EA3F1F">
        <w:rPr>
          <w:rFonts w:asciiTheme="majorBidi" w:hAnsiTheme="majorBidi" w:cstheme="majorBidi" w:hint="cs"/>
          <w:sz w:val="28"/>
          <w:szCs w:val="28"/>
          <w:rtl/>
        </w:rPr>
        <w:t>دمشق.</w:t>
      </w:r>
    </w:p>
    <w:p w14:paraId="0035B6CD" w14:textId="77777777" w:rsidR="005D4645" w:rsidRPr="00EA3F1F" w:rsidRDefault="005D4645" w:rsidP="00EA3F1F">
      <w:pPr>
        <w:pStyle w:val="ListParagraph"/>
        <w:numPr>
          <w:ilvl w:val="0"/>
          <w:numId w:val="46"/>
        </w:numPr>
        <w:bidi/>
        <w:spacing w:before="120" w:after="240"/>
        <w:ind w:left="714" w:hanging="357"/>
        <w:jc w:val="lowKashida"/>
        <w:rPr>
          <w:rFonts w:asciiTheme="majorBidi" w:eastAsiaTheme="minorEastAsia" w:hAnsiTheme="majorBidi" w:cstheme="majorBidi"/>
          <w:sz w:val="28"/>
          <w:szCs w:val="28"/>
          <w:lang w:val="en-US"/>
        </w:rPr>
      </w:pPr>
      <w:r w:rsidRPr="00EA3F1F">
        <w:rPr>
          <w:rFonts w:asciiTheme="majorBidi" w:hAnsiTheme="majorBidi" w:cstheme="majorBidi"/>
          <w:sz w:val="28"/>
          <w:szCs w:val="28"/>
          <w:rtl/>
        </w:rPr>
        <w:lastRenderedPageBreak/>
        <w:t xml:space="preserve">الحربي، ضيف الله (2022)، </w:t>
      </w:r>
      <w:r w:rsidRPr="00EA3F1F">
        <w:rPr>
          <w:rFonts w:asciiTheme="majorBidi" w:eastAsiaTheme="minorEastAsia" w:hAnsiTheme="majorBidi" w:cstheme="majorBidi"/>
          <w:sz w:val="28"/>
          <w:szCs w:val="28"/>
          <w:rtl/>
        </w:rPr>
        <w:t>أنـواع المقـاصـــد باعتباراتها المتعددة وما يرتبط بها من مسائل</w:t>
      </w:r>
      <w:r w:rsidRPr="00EA3F1F">
        <w:rPr>
          <w:rFonts w:asciiTheme="majorBidi" w:hAnsiTheme="majorBidi" w:cstheme="majorBidi"/>
          <w:sz w:val="28"/>
          <w:szCs w:val="28"/>
          <w:rtl/>
        </w:rPr>
        <w:t>، مجلة الفرائد في البحوث الاسلامية والعربية، العدد 42، ص503-573.</w:t>
      </w:r>
    </w:p>
    <w:p w14:paraId="27B277E4" w14:textId="77777777"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tl/>
        </w:rPr>
      </w:pPr>
      <w:r w:rsidRPr="00EA3F1F">
        <w:rPr>
          <w:rFonts w:asciiTheme="majorBidi" w:hAnsiTheme="majorBidi" w:cstheme="majorBidi"/>
          <w:sz w:val="28"/>
          <w:szCs w:val="28"/>
          <w:rtl/>
        </w:rPr>
        <w:t>حسين، مرزوق (2021)، النزاهة الوظيفية وآليات تحقيقها في الفقه الإسلامي،</w:t>
      </w:r>
      <w:r w:rsidRPr="00EA3F1F">
        <w:rPr>
          <w:rFonts w:asciiTheme="majorBidi" w:hAnsiTheme="majorBidi" w:cstheme="majorBidi"/>
          <w:sz w:val="28"/>
          <w:szCs w:val="24"/>
          <w:rtl/>
        </w:rPr>
        <w:t xml:space="preserve"> </w:t>
      </w:r>
      <w:r w:rsidRPr="00EA3F1F">
        <w:rPr>
          <w:rFonts w:asciiTheme="majorBidi" w:hAnsiTheme="majorBidi" w:cstheme="majorBidi"/>
          <w:sz w:val="28"/>
          <w:szCs w:val="28"/>
          <w:rtl/>
        </w:rPr>
        <w:t>مجلة الفرائد في البحوث الاسلامية والعربية، المجلد 41، ص1511- 1600.</w:t>
      </w:r>
    </w:p>
    <w:p w14:paraId="04AE401F" w14:textId="77777777"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lang w:bidi="ar-JO"/>
        </w:rPr>
      </w:pPr>
      <w:proofErr w:type="spellStart"/>
      <w:r w:rsidRPr="00EA3F1F">
        <w:rPr>
          <w:rFonts w:asciiTheme="majorBidi" w:hAnsiTheme="majorBidi" w:cstheme="majorBidi"/>
          <w:sz w:val="28"/>
          <w:szCs w:val="28"/>
          <w:rtl/>
        </w:rPr>
        <w:t>الحيسوني</w:t>
      </w:r>
      <w:proofErr w:type="spellEnd"/>
      <w:r w:rsidRPr="00EA3F1F">
        <w:rPr>
          <w:rFonts w:asciiTheme="majorBidi" w:hAnsiTheme="majorBidi" w:cstheme="majorBidi"/>
          <w:sz w:val="28"/>
          <w:szCs w:val="28"/>
          <w:rtl/>
        </w:rPr>
        <w:t>، موسى (2016)، المنهج النبوي في تعزيز قيم النزاهة، رابطة الأدب الحديث، 3(31)، ص332-349.</w:t>
      </w:r>
    </w:p>
    <w:p w14:paraId="2BDEA268" w14:textId="3F259630"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proofErr w:type="spellStart"/>
      <w:r w:rsidRPr="00EA3F1F">
        <w:rPr>
          <w:rFonts w:asciiTheme="majorBidi" w:hAnsiTheme="majorBidi" w:cstheme="majorBidi"/>
          <w:sz w:val="28"/>
          <w:szCs w:val="28"/>
          <w:rtl/>
        </w:rPr>
        <w:t>الزحيلي</w:t>
      </w:r>
      <w:proofErr w:type="spellEnd"/>
      <w:r w:rsidRPr="00EA3F1F">
        <w:rPr>
          <w:rFonts w:asciiTheme="majorBidi" w:hAnsiTheme="majorBidi" w:cstheme="majorBidi"/>
          <w:sz w:val="28"/>
          <w:szCs w:val="28"/>
          <w:rtl/>
        </w:rPr>
        <w:t>، وهبة</w:t>
      </w:r>
      <w:r w:rsidR="00EA3F1F" w:rsidRPr="00EA3F1F">
        <w:rPr>
          <w:rFonts w:asciiTheme="majorBidi" w:hAnsiTheme="majorBidi" w:cstheme="majorBidi" w:hint="cs"/>
          <w:sz w:val="28"/>
          <w:szCs w:val="28"/>
          <w:rtl/>
        </w:rPr>
        <w:t xml:space="preserve"> (2018)، </w:t>
      </w:r>
      <w:r w:rsidRPr="00EA3F1F">
        <w:rPr>
          <w:rFonts w:asciiTheme="majorBidi" w:hAnsiTheme="majorBidi" w:cstheme="majorBidi"/>
          <w:sz w:val="28"/>
          <w:szCs w:val="28"/>
          <w:rtl/>
        </w:rPr>
        <w:t>أصول الفقه الإسلامي</w:t>
      </w:r>
      <w:r w:rsidR="00EA3F1F" w:rsidRPr="00EA3F1F">
        <w:rPr>
          <w:rFonts w:asciiTheme="majorBidi" w:hAnsiTheme="majorBidi" w:cstheme="majorBidi"/>
          <w:sz w:val="28"/>
          <w:szCs w:val="28"/>
        </w:rPr>
        <w:t>.</w:t>
      </w:r>
      <w:r w:rsidR="00EA3F1F" w:rsidRPr="00EA3F1F">
        <w:rPr>
          <w:rFonts w:asciiTheme="majorBidi" w:hAnsiTheme="majorBidi" w:cstheme="majorBidi" w:hint="cs"/>
          <w:sz w:val="28"/>
          <w:szCs w:val="28"/>
          <w:rtl/>
        </w:rPr>
        <w:t xml:space="preserve"> </w:t>
      </w:r>
      <w:r w:rsidR="00EA3F1F" w:rsidRPr="00EA3F1F">
        <w:rPr>
          <w:rFonts w:asciiTheme="majorBidi" w:hAnsiTheme="majorBidi" w:cstheme="majorBidi"/>
          <w:sz w:val="28"/>
          <w:szCs w:val="28"/>
          <w:rtl/>
        </w:rPr>
        <w:t>دار الفك</w:t>
      </w:r>
      <w:r w:rsidR="00EA3F1F" w:rsidRPr="00EA3F1F">
        <w:rPr>
          <w:rFonts w:asciiTheme="majorBidi" w:hAnsiTheme="majorBidi" w:cstheme="majorBidi" w:hint="cs"/>
          <w:sz w:val="28"/>
          <w:szCs w:val="28"/>
          <w:rtl/>
        </w:rPr>
        <w:t>ر، دمشق</w:t>
      </w:r>
      <w:r w:rsidRPr="00EA3F1F">
        <w:rPr>
          <w:rFonts w:asciiTheme="majorBidi" w:hAnsiTheme="majorBidi" w:cstheme="majorBidi"/>
          <w:sz w:val="28"/>
          <w:szCs w:val="28"/>
        </w:rPr>
        <w:t>.</w:t>
      </w:r>
    </w:p>
    <w:p w14:paraId="17092BA7" w14:textId="2F4CE3A7"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السالمي، صالح بن حميد</w:t>
      </w:r>
      <w:r w:rsidR="00EA3F1F" w:rsidRPr="00EA3F1F">
        <w:rPr>
          <w:rFonts w:asciiTheme="majorBidi" w:hAnsiTheme="majorBidi" w:cstheme="majorBidi" w:hint="cs"/>
          <w:sz w:val="28"/>
          <w:szCs w:val="28"/>
          <w:rtl/>
        </w:rPr>
        <w:t xml:space="preserve"> (2023)،</w:t>
      </w:r>
      <w:r w:rsidRPr="00EA3F1F">
        <w:rPr>
          <w:rFonts w:asciiTheme="majorBidi" w:hAnsiTheme="majorBidi" w:cstheme="majorBidi"/>
          <w:sz w:val="28"/>
          <w:szCs w:val="28"/>
        </w:rPr>
        <w:t xml:space="preserve"> </w:t>
      </w:r>
      <w:r w:rsidRPr="00EA3F1F">
        <w:rPr>
          <w:rFonts w:asciiTheme="majorBidi" w:hAnsiTheme="majorBidi" w:cstheme="majorBidi"/>
          <w:sz w:val="28"/>
          <w:szCs w:val="28"/>
          <w:rtl/>
        </w:rPr>
        <w:t>مقاصد الشريعة وتطبيقاتها المعاصرة</w:t>
      </w:r>
      <w:r w:rsidR="00EA3F1F" w:rsidRPr="00EA3F1F">
        <w:rPr>
          <w:rFonts w:asciiTheme="majorBidi" w:hAnsiTheme="majorBidi" w:cstheme="majorBidi" w:hint="cs"/>
          <w:sz w:val="28"/>
          <w:szCs w:val="28"/>
          <w:rtl/>
        </w:rPr>
        <w:t>،</w:t>
      </w:r>
      <w:r w:rsidR="00EA3F1F" w:rsidRPr="00EA3F1F">
        <w:rPr>
          <w:rFonts w:asciiTheme="majorBidi" w:hAnsiTheme="majorBidi" w:cstheme="majorBidi"/>
          <w:sz w:val="28"/>
          <w:szCs w:val="28"/>
          <w:rtl/>
        </w:rPr>
        <w:t xml:space="preserve"> مكتبة دار النفائس</w:t>
      </w:r>
      <w:r w:rsidR="00EA3F1F" w:rsidRPr="00EA3F1F">
        <w:rPr>
          <w:rFonts w:asciiTheme="majorBidi" w:hAnsiTheme="majorBidi" w:cstheme="majorBidi" w:hint="cs"/>
          <w:sz w:val="28"/>
          <w:szCs w:val="28"/>
          <w:rtl/>
        </w:rPr>
        <w:t>:</w:t>
      </w:r>
      <w:r w:rsidR="00EA3F1F" w:rsidRPr="00EA3F1F">
        <w:rPr>
          <w:rFonts w:asciiTheme="majorBidi" w:hAnsiTheme="majorBidi" w:cstheme="majorBidi"/>
          <w:sz w:val="28"/>
          <w:szCs w:val="28"/>
          <w:rtl/>
        </w:rPr>
        <w:t xml:space="preserve"> </w:t>
      </w:r>
      <w:r w:rsidR="00EA3F1F" w:rsidRPr="00EA3F1F">
        <w:rPr>
          <w:rFonts w:asciiTheme="majorBidi" w:hAnsiTheme="majorBidi" w:cstheme="majorBidi"/>
          <w:sz w:val="28"/>
          <w:szCs w:val="28"/>
          <w:rtl/>
        </w:rPr>
        <w:t>الكويت</w:t>
      </w:r>
      <w:r w:rsidRPr="00EA3F1F">
        <w:rPr>
          <w:rFonts w:asciiTheme="majorBidi" w:hAnsiTheme="majorBidi" w:cstheme="majorBidi"/>
          <w:sz w:val="28"/>
          <w:szCs w:val="28"/>
        </w:rPr>
        <w:t>.</w:t>
      </w:r>
    </w:p>
    <w:p w14:paraId="55DC5E2A" w14:textId="6041EBB4"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السحيباني، عبد العزيز</w:t>
      </w:r>
      <w:r w:rsidR="00EA3F1F" w:rsidRPr="00EA3F1F">
        <w:rPr>
          <w:rFonts w:asciiTheme="majorBidi" w:hAnsiTheme="majorBidi" w:cstheme="majorBidi" w:hint="cs"/>
          <w:sz w:val="28"/>
          <w:szCs w:val="28"/>
          <w:rtl/>
        </w:rPr>
        <w:t xml:space="preserve"> (2023)،</w:t>
      </w:r>
      <w:r w:rsidRPr="00EA3F1F">
        <w:rPr>
          <w:rFonts w:asciiTheme="majorBidi" w:hAnsiTheme="majorBidi" w:cstheme="majorBidi"/>
          <w:sz w:val="28"/>
          <w:szCs w:val="28"/>
        </w:rPr>
        <w:t xml:space="preserve"> </w:t>
      </w:r>
      <w:r w:rsidRPr="00EA3F1F">
        <w:rPr>
          <w:rFonts w:asciiTheme="majorBidi" w:hAnsiTheme="majorBidi" w:cstheme="majorBidi"/>
          <w:sz w:val="28"/>
          <w:szCs w:val="28"/>
          <w:rtl/>
        </w:rPr>
        <w:t>فقه الإدارة والنزاهة في السيرة النبوية</w:t>
      </w:r>
      <w:r w:rsidR="00EA3F1F" w:rsidRPr="00EA3F1F">
        <w:rPr>
          <w:rFonts w:asciiTheme="majorBidi" w:hAnsiTheme="majorBidi" w:cstheme="majorBidi" w:hint="cs"/>
          <w:sz w:val="28"/>
          <w:szCs w:val="28"/>
          <w:rtl/>
        </w:rPr>
        <w:t xml:space="preserve">، </w:t>
      </w:r>
      <w:r w:rsidRPr="00EA3F1F">
        <w:rPr>
          <w:rFonts w:asciiTheme="majorBidi" w:hAnsiTheme="majorBidi" w:cstheme="majorBidi"/>
          <w:sz w:val="28"/>
          <w:szCs w:val="28"/>
          <w:rtl/>
        </w:rPr>
        <w:t xml:space="preserve">ركز البحوث والدراسات الإسلامية، </w:t>
      </w:r>
      <w:r w:rsidR="00EA3F1F" w:rsidRPr="00EA3F1F">
        <w:rPr>
          <w:rFonts w:asciiTheme="majorBidi" w:hAnsiTheme="majorBidi" w:cstheme="majorBidi" w:hint="cs"/>
          <w:sz w:val="28"/>
          <w:szCs w:val="28"/>
          <w:rtl/>
        </w:rPr>
        <w:t>الرياض</w:t>
      </w:r>
      <w:r w:rsidRPr="00EA3F1F">
        <w:rPr>
          <w:rFonts w:asciiTheme="majorBidi" w:hAnsiTheme="majorBidi" w:cstheme="majorBidi"/>
          <w:sz w:val="28"/>
          <w:szCs w:val="28"/>
        </w:rPr>
        <w:t>.</w:t>
      </w:r>
    </w:p>
    <w:p w14:paraId="02154974" w14:textId="7FFB783C"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الشاطبي، أبو إسحاق (1997م)، كتاب الموافقات، تحقيق مشهور بن حسن آل سلمان، دار ابن عفان، بيروت.</w:t>
      </w:r>
    </w:p>
    <w:p w14:paraId="05AF929A" w14:textId="77777777"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الشريف الرضي (2010)، نهج البلاغة، تحقيق قيس العطار، مؤسسة الرافد، بغداد.</w:t>
      </w:r>
    </w:p>
    <w:p w14:paraId="3B97DEE9" w14:textId="038541CE"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العريفي، محمد بن عبد الرحمن</w:t>
      </w:r>
      <w:r w:rsidR="00EA3F1F" w:rsidRPr="00EA3F1F">
        <w:rPr>
          <w:rFonts w:asciiTheme="majorBidi" w:hAnsiTheme="majorBidi" w:cstheme="majorBidi" w:hint="cs"/>
          <w:sz w:val="28"/>
          <w:szCs w:val="28"/>
          <w:rtl/>
        </w:rPr>
        <w:t xml:space="preserve"> (2020)،</w:t>
      </w:r>
      <w:r w:rsidRPr="00EA3F1F">
        <w:rPr>
          <w:rFonts w:asciiTheme="majorBidi" w:hAnsiTheme="majorBidi" w:cstheme="majorBidi"/>
          <w:sz w:val="28"/>
          <w:szCs w:val="28"/>
        </w:rPr>
        <w:t xml:space="preserve"> </w:t>
      </w:r>
      <w:r w:rsidRPr="00EA3F1F">
        <w:rPr>
          <w:rFonts w:asciiTheme="majorBidi" w:hAnsiTheme="majorBidi" w:cstheme="majorBidi"/>
          <w:sz w:val="28"/>
          <w:szCs w:val="28"/>
          <w:rtl/>
        </w:rPr>
        <w:t>الأمانة والمسؤولية في الإسلام</w:t>
      </w:r>
      <w:r w:rsidR="00EA3F1F" w:rsidRPr="00EA3F1F">
        <w:rPr>
          <w:rFonts w:asciiTheme="majorBidi" w:hAnsiTheme="majorBidi" w:cstheme="majorBidi" w:hint="cs"/>
          <w:sz w:val="28"/>
          <w:szCs w:val="28"/>
          <w:rtl/>
        </w:rPr>
        <w:t xml:space="preserve">، </w:t>
      </w:r>
      <w:r w:rsidR="00EA3F1F" w:rsidRPr="00EA3F1F">
        <w:rPr>
          <w:rFonts w:asciiTheme="majorBidi" w:hAnsiTheme="majorBidi" w:cstheme="majorBidi"/>
          <w:sz w:val="28"/>
          <w:szCs w:val="28"/>
          <w:rtl/>
        </w:rPr>
        <w:t xml:space="preserve">مكتبة الرشد، </w:t>
      </w:r>
      <w:r w:rsidR="00EA3F1F" w:rsidRPr="00EA3F1F">
        <w:rPr>
          <w:rFonts w:asciiTheme="majorBidi" w:hAnsiTheme="majorBidi" w:cstheme="majorBidi" w:hint="cs"/>
          <w:sz w:val="28"/>
          <w:szCs w:val="28"/>
          <w:rtl/>
        </w:rPr>
        <w:t>الرياض.</w:t>
      </w:r>
    </w:p>
    <w:p w14:paraId="4C4F6D9F" w14:textId="1977734F"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lang w:bidi="ar-JO"/>
        </w:rPr>
      </w:pPr>
      <w:r w:rsidRPr="00EA3F1F">
        <w:rPr>
          <w:rFonts w:asciiTheme="majorBidi" w:hAnsiTheme="majorBidi" w:cstheme="majorBidi"/>
          <w:sz w:val="28"/>
          <w:szCs w:val="28"/>
          <w:rtl/>
        </w:rPr>
        <w:t>العلوان، محمد بن عبد العزيز</w:t>
      </w:r>
      <w:r w:rsidR="00EA3F1F" w:rsidRPr="00EA3F1F">
        <w:rPr>
          <w:rFonts w:asciiTheme="majorBidi" w:hAnsiTheme="majorBidi" w:cstheme="majorBidi" w:hint="cs"/>
          <w:sz w:val="28"/>
          <w:szCs w:val="28"/>
          <w:rtl/>
        </w:rPr>
        <w:t xml:space="preserve"> </w:t>
      </w:r>
      <w:r w:rsidR="00EA3F1F" w:rsidRPr="00EA3F1F">
        <w:rPr>
          <w:rFonts w:asciiTheme="majorBidi" w:hAnsiTheme="majorBidi" w:cstheme="majorBidi" w:hint="cs"/>
          <w:sz w:val="28"/>
          <w:szCs w:val="28"/>
          <w:rtl/>
          <w:lang w:bidi="ar-JO"/>
        </w:rPr>
        <w:t xml:space="preserve">(2019)، </w:t>
      </w:r>
      <w:r w:rsidRPr="00EA3F1F">
        <w:rPr>
          <w:rFonts w:asciiTheme="majorBidi" w:hAnsiTheme="majorBidi" w:cstheme="majorBidi"/>
          <w:sz w:val="28"/>
          <w:szCs w:val="28"/>
          <w:rtl/>
        </w:rPr>
        <w:t xml:space="preserve">فقه النزاهة في </w:t>
      </w:r>
      <w:proofErr w:type="gramStart"/>
      <w:r w:rsidRPr="00EA3F1F">
        <w:rPr>
          <w:rFonts w:asciiTheme="majorBidi" w:hAnsiTheme="majorBidi" w:cstheme="majorBidi"/>
          <w:sz w:val="28"/>
          <w:szCs w:val="28"/>
          <w:rtl/>
        </w:rPr>
        <w:t>الإسلام</w:t>
      </w:r>
      <w:r w:rsidR="00EA3F1F" w:rsidRPr="00EA3F1F">
        <w:rPr>
          <w:rFonts w:asciiTheme="majorBidi" w:hAnsiTheme="majorBidi" w:cstheme="majorBidi" w:hint="cs"/>
          <w:sz w:val="28"/>
          <w:szCs w:val="28"/>
          <w:rtl/>
          <w:lang w:bidi="ar-JO"/>
        </w:rPr>
        <w:t xml:space="preserve">، </w:t>
      </w:r>
      <w:r w:rsidR="00EA3F1F" w:rsidRPr="00EA3F1F">
        <w:rPr>
          <w:rFonts w:asciiTheme="majorBidi" w:hAnsiTheme="majorBidi" w:cstheme="majorBidi"/>
          <w:sz w:val="28"/>
          <w:szCs w:val="28"/>
          <w:rtl/>
        </w:rPr>
        <w:t xml:space="preserve"> مكتبة</w:t>
      </w:r>
      <w:proofErr w:type="gramEnd"/>
      <w:r w:rsidR="00EA3F1F" w:rsidRPr="00EA3F1F">
        <w:rPr>
          <w:rFonts w:asciiTheme="majorBidi" w:hAnsiTheme="majorBidi" w:cstheme="majorBidi"/>
          <w:sz w:val="28"/>
          <w:szCs w:val="28"/>
          <w:rtl/>
        </w:rPr>
        <w:t xml:space="preserve"> الرشد، </w:t>
      </w:r>
      <w:r w:rsidR="00EA3F1F" w:rsidRPr="00EA3F1F">
        <w:rPr>
          <w:rFonts w:asciiTheme="majorBidi" w:hAnsiTheme="majorBidi" w:cstheme="majorBidi" w:hint="cs"/>
          <w:sz w:val="28"/>
          <w:szCs w:val="28"/>
          <w:rtl/>
        </w:rPr>
        <w:t>الرياض</w:t>
      </w:r>
      <w:r w:rsidRPr="00EA3F1F">
        <w:rPr>
          <w:rFonts w:asciiTheme="majorBidi" w:hAnsiTheme="majorBidi" w:cstheme="majorBidi"/>
          <w:sz w:val="28"/>
          <w:szCs w:val="28"/>
          <w:lang w:bidi="ar-JO"/>
        </w:rPr>
        <w:t>.</w:t>
      </w:r>
    </w:p>
    <w:p w14:paraId="1E2D4747" w14:textId="77777777"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العمري، أكرم (2007)، عصر الخلافة الراشدية، مكتبة العبيكان، الرياض.</w:t>
      </w:r>
    </w:p>
    <w:p w14:paraId="4A143274" w14:textId="165C4778"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القرضاوي، يوسف</w:t>
      </w:r>
      <w:r w:rsidR="00EA3F1F" w:rsidRPr="00EA3F1F">
        <w:rPr>
          <w:rFonts w:asciiTheme="majorBidi" w:hAnsiTheme="majorBidi" w:cstheme="majorBidi" w:hint="cs"/>
          <w:sz w:val="28"/>
          <w:szCs w:val="28"/>
          <w:rtl/>
        </w:rPr>
        <w:t xml:space="preserve"> (2016)، </w:t>
      </w:r>
      <w:r w:rsidRPr="00EA3F1F">
        <w:rPr>
          <w:rFonts w:asciiTheme="majorBidi" w:hAnsiTheme="majorBidi" w:cstheme="majorBidi"/>
          <w:sz w:val="28"/>
          <w:szCs w:val="28"/>
          <w:rtl/>
        </w:rPr>
        <w:t>مدخل لدراسة الشريعة الإسلامية</w:t>
      </w:r>
      <w:r w:rsidR="00EA3F1F" w:rsidRPr="00EA3F1F">
        <w:rPr>
          <w:rFonts w:asciiTheme="majorBidi" w:hAnsiTheme="majorBidi" w:cstheme="majorBidi" w:hint="cs"/>
          <w:sz w:val="28"/>
          <w:szCs w:val="28"/>
          <w:rtl/>
        </w:rPr>
        <w:t xml:space="preserve">، </w:t>
      </w:r>
      <w:r w:rsidR="00EA3F1F" w:rsidRPr="00EA3F1F">
        <w:rPr>
          <w:rFonts w:asciiTheme="majorBidi" w:hAnsiTheme="majorBidi" w:cstheme="majorBidi"/>
          <w:sz w:val="28"/>
          <w:szCs w:val="28"/>
          <w:rtl/>
        </w:rPr>
        <w:t xml:space="preserve">دار الشروق، </w:t>
      </w:r>
      <w:r w:rsidR="00EA3F1F" w:rsidRPr="00EA3F1F">
        <w:rPr>
          <w:rFonts w:asciiTheme="majorBidi" w:hAnsiTheme="majorBidi" w:cstheme="majorBidi" w:hint="cs"/>
          <w:sz w:val="28"/>
          <w:szCs w:val="28"/>
          <w:rtl/>
        </w:rPr>
        <w:t>القاهرة.</w:t>
      </w:r>
    </w:p>
    <w:p w14:paraId="03E066CF" w14:textId="57E33CFC"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القرني، عبد الرحمن</w:t>
      </w:r>
      <w:r w:rsidR="00EA3F1F" w:rsidRPr="00EA3F1F">
        <w:rPr>
          <w:rFonts w:asciiTheme="majorBidi" w:hAnsiTheme="majorBidi" w:cstheme="majorBidi" w:hint="cs"/>
          <w:sz w:val="28"/>
          <w:szCs w:val="28"/>
          <w:rtl/>
        </w:rPr>
        <w:t xml:space="preserve"> (2021)،</w:t>
      </w:r>
      <w:r w:rsidRPr="00EA3F1F">
        <w:rPr>
          <w:rFonts w:asciiTheme="majorBidi" w:hAnsiTheme="majorBidi" w:cstheme="majorBidi"/>
          <w:sz w:val="28"/>
          <w:szCs w:val="28"/>
        </w:rPr>
        <w:t xml:space="preserve"> </w:t>
      </w:r>
      <w:r w:rsidRPr="00EA3F1F">
        <w:rPr>
          <w:rFonts w:asciiTheme="majorBidi" w:hAnsiTheme="majorBidi" w:cstheme="majorBidi"/>
          <w:sz w:val="28"/>
          <w:szCs w:val="28"/>
          <w:rtl/>
        </w:rPr>
        <w:t>القيم الأخلاقية في الإدارة الإسلامية</w:t>
      </w:r>
      <w:r w:rsidR="00EA3F1F" w:rsidRPr="00EA3F1F">
        <w:rPr>
          <w:rFonts w:asciiTheme="majorBidi" w:hAnsiTheme="majorBidi" w:cstheme="majorBidi" w:hint="cs"/>
          <w:sz w:val="28"/>
          <w:szCs w:val="28"/>
          <w:rtl/>
        </w:rPr>
        <w:t xml:space="preserve">، </w:t>
      </w:r>
      <w:r w:rsidRPr="00EA3F1F">
        <w:rPr>
          <w:rFonts w:asciiTheme="majorBidi" w:hAnsiTheme="majorBidi" w:cstheme="majorBidi"/>
          <w:sz w:val="28"/>
          <w:szCs w:val="28"/>
          <w:rtl/>
        </w:rPr>
        <w:t xml:space="preserve">جامعة الإمام محمد بن سعود الإسلامية، </w:t>
      </w:r>
      <w:r w:rsidR="00EA3F1F" w:rsidRPr="00EA3F1F">
        <w:rPr>
          <w:rFonts w:asciiTheme="majorBidi" w:hAnsiTheme="majorBidi" w:cstheme="majorBidi" w:hint="cs"/>
          <w:sz w:val="28"/>
          <w:szCs w:val="28"/>
          <w:rtl/>
        </w:rPr>
        <w:t>الرياض</w:t>
      </w:r>
      <w:r w:rsidRPr="00EA3F1F">
        <w:rPr>
          <w:rFonts w:asciiTheme="majorBidi" w:hAnsiTheme="majorBidi" w:cstheme="majorBidi"/>
          <w:sz w:val="28"/>
          <w:szCs w:val="28"/>
        </w:rPr>
        <w:t>.</w:t>
      </w:r>
    </w:p>
    <w:p w14:paraId="52D4BE6F" w14:textId="60F92089"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منظمة الشفافية الدولية</w:t>
      </w:r>
      <w:r w:rsidR="00EA3F1F" w:rsidRPr="00EA3F1F">
        <w:rPr>
          <w:rFonts w:asciiTheme="majorBidi" w:hAnsiTheme="majorBidi" w:cstheme="majorBidi" w:hint="cs"/>
          <w:sz w:val="28"/>
          <w:szCs w:val="28"/>
          <w:rtl/>
        </w:rPr>
        <w:t xml:space="preserve"> (2022)، </w:t>
      </w:r>
      <w:r w:rsidRPr="00EA3F1F">
        <w:rPr>
          <w:rFonts w:asciiTheme="majorBidi" w:hAnsiTheme="majorBidi" w:cstheme="majorBidi"/>
          <w:sz w:val="28"/>
          <w:szCs w:val="28"/>
          <w:rtl/>
        </w:rPr>
        <w:t xml:space="preserve">تقرير النزاهة </w:t>
      </w:r>
      <w:proofErr w:type="spellStart"/>
      <w:r w:rsidRPr="00EA3F1F">
        <w:rPr>
          <w:rFonts w:asciiTheme="majorBidi" w:hAnsiTheme="majorBidi" w:cstheme="majorBidi"/>
          <w:sz w:val="28"/>
          <w:szCs w:val="28"/>
          <w:rtl/>
        </w:rPr>
        <w:t>والحوكمة</w:t>
      </w:r>
      <w:proofErr w:type="spellEnd"/>
      <w:r w:rsidRPr="00EA3F1F">
        <w:rPr>
          <w:rFonts w:asciiTheme="majorBidi" w:hAnsiTheme="majorBidi" w:cstheme="majorBidi"/>
          <w:sz w:val="28"/>
          <w:szCs w:val="28"/>
          <w:rtl/>
        </w:rPr>
        <w:t xml:space="preserve"> في العالم العربي</w:t>
      </w:r>
      <w:r w:rsidR="00EA3F1F" w:rsidRPr="00EA3F1F">
        <w:rPr>
          <w:rFonts w:asciiTheme="majorBidi" w:hAnsiTheme="majorBidi" w:cstheme="majorBidi" w:hint="cs"/>
          <w:sz w:val="28"/>
          <w:szCs w:val="28"/>
          <w:rtl/>
        </w:rPr>
        <w:t xml:space="preserve">، </w:t>
      </w:r>
      <w:r w:rsidR="00EA3F1F" w:rsidRPr="00EA3F1F">
        <w:rPr>
          <w:rFonts w:asciiTheme="majorBidi" w:hAnsiTheme="majorBidi" w:cstheme="majorBidi"/>
          <w:sz w:val="28"/>
          <w:szCs w:val="28"/>
          <w:rtl/>
        </w:rPr>
        <w:t>برلين</w:t>
      </w:r>
      <w:r w:rsidRPr="00EA3F1F">
        <w:rPr>
          <w:rFonts w:asciiTheme="majorBidi" w:hAnsiTheme="majorBidi" w:cstheme="majorBidi"/>
          <w:sz w:val="28"/>
          <w:szCs w:val="28"/>
        </w:rPr>
        <w:t>.</w:t>
      </w:r>
    </w:p>
    <w:p w14:paraId="469A7ABF" w14:textId="7C51078A"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نجيب، عبد المجيد</w:t>
      </w:r>
      <w:r w:rsidR="00EA3F1F" w:rsidRPr="00EA3F1F">
        <w:rPr>
          <w:rFonts w:asciiTheme="majorBidi" w:hAnsiTheme="majorBidi" w:cstheme="majorBidi" w:hint="cs"/>
          <w:sz w:val="28"/>
          <w:szCs w:val="28"/>
          <w:rtl/>
        </w:rPr>
        <w:t xml:space="preserve"> (2020)،</w:t>
      </w:r>
      <w:r w:rsidRPr="00EA3F1F">
        <w:rPr>
          <w:rFonts w:asciiTheme="majorBidi" w:hAnsiTheme="majorBidi" w:cstheme="majorBidi"/>
          <w:sz w:val="28"/>
          <w:szCs w:val="28"/>
        </w:rPr>
        <w:t xml:space="preserve"> </w:t>
      </w:r>
      <w:r w:rsidRPr="00EA3F1F">
        <w:rPr>
          <w:rFonts w:asciiTheme="majorBidi" w:hAnsiTheme="majorBidi" w:cstheme="majorBidi"/>
          <w:sz w:val="28"/>
          <w:szCs w:val="28"/>
          <w:rtl/>
        </w:rPr>
        <w:t>النزاهة والشفافية في ضوء الشريعة الإسلامية</w:t>
      </w:r>
      <w:r w:rsidR="00EA3F1F" w:rsidRPr="00EA3F1F">
        <w:rPr>
          <w:rFonts w:asciiTheme="majorBidi" w:hAnsiTheme="majorBidi" w:cstheme="majorBidi" w:hint="cs"/>
          <w:sz w:val="28"/>
          <w:szCs w:val="28"/>
          <w:rtl/>
        </w:rPr>
        <w:t xml:space="preserve">، </w:t>
      </w:r>
      <w:r w:rsidR="00EA3F1F" w:rsidRPr="00EA3F1F">
        <w:rPr>
          <w:rFonts w:asciiTheme="majorBidi" w:hAnsiTheme="majorBidi" w:cstheme="majorBidi"/>
          <w:sz w:val="28"/>
          <w:szCs w:val="28"/>
          <w:rtl/>
        </w:rPr>
        <w:t xml:space="preserve">دار المأمون، </w:t>
      </w:r>
      <w:r w:rsidR="00EA3F1F" w:rsidRPr="00EA3F1F">
        <w:rPr>
          <w:rFonts w:asciiTheme="majorBidi" w:hAnsiTheme="majorBidi" w:cstheme="majorBidi" w:hint="cs"/>
          <w:sz w:val="28"/>
          <w:szCs w:val="28"/>
          <w:rtl/>
        </w:rPr>
        <w:t>عمان.</w:t>
      </w:r>
    </w:p>
    <w:p w14:paraId="2F63C3BC" w14:textId="0148E80F" w:rsidR="005D4645" w:rsidRPr="00EA3F1F" w:rsidRDefault="005D4645" w:rsidP="00EA3F1F">
      <w:pPr>
        <w:pStyle w:val="ListParagraph"/>
        <w:numPr>
          <w:ilvl w:val="0"/>
          <w:numId w:val="46"/>
        </w:numPr>
        <w:bidi/>
        <w:spacing w:before="120" w:after="240"/>
        <w:ind w:left="714" w:hanging="357"/>
        <w:jc w:val="lowKashida"/>
        <w:rPr>
          <w:rFonts w:asciiTheme="majorBidi" w:hAnsiTheme="majorBidi" w:cstheme="majorBidi"/>
          <w:sz w:val="28"/>
          <w:szCs w:val="28"/>
        </w:rPr>
      </w:pPr>
      <w:r w:rsidRPr="00EA3F1F">
        <w:rPr>
          <w:rFonts w:asciiTheme="majorBidi" w:hAnsiTheme="majorBidi" w:cstheme="majorBidi"/>
          <w:sz w:val="28"/>
          <w:szCs w:val="28"/>
          <w:rtl/>
        </w:rPr>
        <w:t>اليوسف، سليمان (2023)، مكافحة الفساد الوظيفي دراسة فقهية قضائية، مجلة قضاء، العدد</w:t>
      </w:r>
      <w:r w:rsidR="00EA3F1F" w:rsidRPr="00EA3F1F">
        <w:rPr>
          <w:rFonts w:asciiTheme="majorBidi" w:hAnsiTheme="majorBidi" w:cstheme="majorBidi" w:hint="cs"/>
          <w:sz w:val="28"/>
          <w:szCs w:val="28"/>
          <w:rtl/>
        </w:rPr>
        <w:t xml:space="preserve"> </w:t>
      </w:r>
      <w:r w:rsidRPr="00EA3F1F">
        <w:rPr>
          <w:rFonts w:asciiTheme="majorBidi" w:hAnsiTheme="majorBidi" w:cstheme="majorBidi"/>
          <w:sz w:val="28"/>
          <w:szCs w:val="28"/>
          <w:rtl/>
        </w:rPr>
        <w:t>30، ص509-591.</w:t>
      </w:r>
    </w:p>
    <w:p w14:paraId="4DC44DAB" w14:textId="77777777" w:rsidR="00A86EB7" w:rsidRPr="00EA3F1F" w:rsidRDefault="00A86EB7" w:rsidP="00C83078">
      <w:pPr>
        <w:bidi/>
        <w:spacing w:before="120" w:after="240"/>
        <w:jc w:val="lowKashida"/>
        <w:rPr>
          <w:rFonts w:asciiTheme="majorBidi" w:hAnsiTheme="majorBidi" w:cstheme="majorBidi"/>
          <w:b/>
          <w:bCs/>
          <w:sz w:val="32"/>
          <w:szCs w:val="32"/>
          <w:rtl/>
        </w:rPr>
      </w:pPr>
    </w:p>
    <w:sectPr w:rsidR="00A86EB7" w:rsidRPr="00EA3F1F" w:rsidSect="009C5B56">
      <w:headerReference w:type="default" r:id="rId8"/>
      <w:footerReference w:type="default" r:id="rId9"/>
      <w:footnotePr>
        <w:numRestart w:val="eachPage"/>
      </w:footnotePr>
      <w:endnotePr>
        <w:numFmt w:val="decimal"/>
      </w:endnotePr>
      <w:pgSz w:w="11906" w:h="16838"/>
      <w:pgMar w:top="1418" w:right="1985"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B4966" w14:textId="77777777" w:rsidR="00FD6574" w:rsidRDefault="00FD6574" w:rsidP="009D692B">
      <w:pPr>
        <w:spacing w:after="0" w:line="240" w:lineRule="auto"/>
      </w:pPr>
      <w:r>
        <w:separator/>
      </w:r>
    </w:p>
  </w:endnote>
  <w:endnote w:type="continuationSeparator" w:id="0">
    <w:p w14:paraId="3F67ADBC" w14:textId="77777777" w:rsidR="00FD6574" w:rsidRDefault="00FD6574" w:rsidP="009D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ptos">
    <w:altName w:val="Arial"/>
    <w:charset w:val="00"/>
    <w:family w:val="swiss"/>
    <w:pitch w:val="variable"/>
    <w:sig w:usb0="00000001"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ptos Display">
    <w:altName w:val="Arial"/>
    <w:charset w:val="00"/>
    <w:family w:val="swiss"/>
    <w:pitch w:val="variable"/>
    <w:sig w:usb0="00000001" w:usb1="00000003" w:usb2="00000000" w:usb3="00000000" w:csb0="0000019F"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545828"/>
      <w:docPartObj>
        <w:docPartGallery w:val="Page Numbers (Bottom of Page)"/>
        <w:docPartUnique/>
      </w:docPartObj>
    </w:sdtPr>
    <w:sdtEndPr/>
    <w:sdtContent>
      <w:p w14:paraId="1D1EA33E" w14:textId="050FDC58" w:rsidR="0000055C" w:rsidRDefault="0000055C">
        <w:pPr>
          <w:pStyle w:val="Footer"/>
          <w:jc w:val="center"/>
        </w:pPr>
        <w:r>
          <w:fldChar w:fldCharType="begin"/>
        </w:r>
        <w:r>
          <w:instrText>PAGE   \* MERGEFORMAT</w:instrText>
        </w:r>
        <w:r>
          <w:fldChar w:fldCharType="separate"/>
        </w:r>
        <w:r w:rsidR="006E565B" w:rsidRPr="006E565B">
          <w:rPr>
            <w:rFonts w:cs="Traditional Arabic"/>
            <w:noProof/>
            <w:szCs w:val="24"/>
            <w:lang w:val="he-IL" w:bidi="he-IL"/>
          </w:rPr>
          <w:t>6</w:t>
        </w:r>
        <w:r>
          <w:fldChar w:fldCharType="end"/>
        </w:r>
      </w:p>
    </w:sdtContent>
  </w:sdt>
  <w:p w14:paraId="578D3A85" w14:textId="77777777" w:rsidR="0000055C" w:rsidRDefault="00000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34816" w14:textId="77777777" w:rsidR="00FD6574" w:rsidRDefault="00FD6574" w:rsidP="009D692B">
      <w:pPr>
        <w:spacing w:after="0" w:line="240" w:lineRule="auto"/>
      </w:pPr>
      <w:r>
        <w:separator/>
      </w:r>
    </w:p>
  </w:footnote>
  <w:footnote w:type="continuationSeparator" w:id="0">
    <w:p w14:paraId="68AC2426" w14:textId="77777777" w:rsidR="00FD6574" w:rsidRDefault="00FD6574" w:rsidP="009D6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2E264" w14:textId="77777777" w:rsidR="0000055C" w:rsidRPr="000836C8" w:rsidRDefault="0000055C" w:rsidP="000836C8">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19A9"/>
    <w:multiLevelType w:val="hybridMultilevel"/>
    <w:tmpl w:val="4A424FB8"/>
    <w:lvl w:ilvl="0" w:tplc="484C098E">
      <w:start w:val="1"/>
      <w:numFmt w:val="decimal"/>
      <w:lvlText w:val="%1."/>
      <w:lvlJc w:val="left"/>
      <w:pPr>
        <w:ind w:left="720" w:hanging="360"/>
      </w:pPr>
      <w:rPr>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0203A"/>
    <w:multiLevelType w:val="hybridMultilevel"/>
    <w:tmpl w:val="F0F476C8"/>
    <w:lvl w:ilvl="0" w:tplc="484C098E">
      <w:start w:val="1"/>
      <w:numFmt w:val="decimal"/>
      <w:lvlText w:val="%1."/>
      <w:lvlJc w:val="left"/>
      <w:pPr>
        <w:ind w:left="720" w:hanging="360"/>
      </w:pPr>
      <w:rPr>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8689E"/>
    <w:multiLevelType w:val="hybridMultilevel"/>
    <w:tmpl w:val="6E506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A70A1"/>
    <w:multiLevelType w:val="hybridMultilevel"/>
    <w:tmpl w:val="F6D62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D2D4B"/>
    <w:multiLevelType w:val="multilevel"/>
    <w:tmpl w:val="9FA6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87874"/>
    <w:multiLevelType w:val="hybridMultilevel"/>
    <w:tmpl w:val="86C26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763D8"/>
    <w:multiLevelType w:val="multilevel"/>
    <w:tmpl w:val="2F845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9C6BEE"/>
    <w:multiLevelType w:val="hybridMultilevel"/>
    <w:tmpl w:val="DC94B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82750"/>
    <w:multiLevelType w:val="hybridMultilevel"/>
    <w:tmpl w:val="AD44B9E4"/>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9" w15:restartNumberingAfterBreak="0">
    <w:nsid w:val="22681EFC"/>
    <w:multiLevelType w:val="hybridMultilevel"/>
    <w:tmpl w:val="F6D62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F4204"/>
    <w:multiLevelType w:val="hybridMultilevel"/>
    <w:tmpl w:val="9B5A57B0"/>
    <w:lvl w:ilvl="0" w:tplc="BB2C3BC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728F7"/>
    <w:multiLevelType w:val="hybridMultilevel"/>
    <w:tmpl w:val="7AC09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A0597"/>
    <w:multiLevelType w:val="hybridMultilevel"/>
    <w:tmpl w:val="32DED5A2"/>
    <w:lvl w:ilvl="0" w:tplc="BB2C3B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B2844"/>
    <w:multiLevelType w:val="hybridMultilevel"/>
    <w:tmpl w:val="00BC8A36"/>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4" w15:restartNumberingAfterBreak="0">
    <w:nsid w:val="36B625F2"/>
    <w:multiLevelType w:val="hybridMultilevel"/>
    <w:tmpl w:val="C754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55918"/>
    <w:multiLevelType w:val="hybridMultilevel"/>
    <w:tmpl w:val="6E425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4E4EC7"/>
    <w:multiLevelType w:val="hybridMultilevel"/>
    <w:tmpl w:val="C6869484"/>
    <w:lvl w:ilvl="0" w:tplc="BB2C3B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F793E"/>
    <w:multiLevelType w:val="hybridMultilevel"/>
    <w:tmpl w:val="127EE2C8"/>
    <w:lvl w:ilvl="0" w:tplc="BB2C3B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E3857"/>
    <w:multiLevelType w:val="hybridMultilevel"/>
    <w:tmpl w:val="277AB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E4F90"/>
    <w:multiLevelType w:val="hybridMultilevel"/>
    <w:tmpl w:val="344EF62A"/>
    <w:lvl w:ilvl="0" w:tplc="32E85176">
      <w:start w:val="1"/>
      <w:numFmt w:val="bullet"/>
      <w:lvlText w:val="•"/>
      <w:lvlJc w:val="left"/>
      <w:rPr>
        <w:rFonts w:ascii="Arial" w:hAnsi="Arial"/>
        <w:color w:val="252525"/>
        <w:sz w:val="80"/>
      </w:rPr>
    </w:lvl>
    <w:lvl w:ilvl="1" w:tplc="861ED1FA">
      <w:numFmt w:val="decimal"/>
      <w:lvlText w:val=""/>
      <w:lvlJc w:val="left"/>
    </w:lvl>
    <w:lvl w:ilvl="2" w:tplc="1E12FEB4">
      <w:numFmt w:val="decimal"/>
      <w:lvlText w:val=""/>
      <w:lvlJc w:val="left"/>
    </w:lvl>
    <w:lvl w:ilvl="3" w:tplc="F794ADCE">
      <w:numFmt w:val="decimal"/>
      <w:lvlText w:val=""/>
      <w:lvlJc w:val="left"/>
    </w:lvl>
    <w:lvl w:ilvl="4" w:tplc="38BAC39E">
      <w:numFmt w:val="decimal"/>
      <w:lvlText w:val=""/>
      <w:lvlJc w:val="left"/>
    </w:lvl>
    <w:lvl w:ilvl="5" w:tplc="189217CE">
      <w:numFmt w:val="decimal"/>
      <w:lvlText w:val=""/>
      <w:lvlJc w:val="left"/>
    </w:lvl>
    <w:lvl w:ilvl="6" w:tplc="97B8F920">
      <w:numFmt w:val="decimal"/>
      <w:lvlText w:val=""/>
      <w:lvlJc w:val="left"/>
    </w:lvl>
    <w:lvl w:ilvl="7" w:tplc="0AACBBF2">
      <w:numFmt w:val="decimal"/>
      <w:lvlText w:val=""/>
      <w:lvlJc w:val="left"/>
    </w:lvl>
    <w:lvl w:ilvl="8" w:tplc="DE5606F0">
      <w:numFmt w:val="decimal"/>
      <w:lvlText w:val=""/>
      <w:lvlJc w:val="left"/>
    </w:lvl>
  </w:abstractNum>
  <w:abstractNum w:abstractNumId="20" w15:restartNumberingAfterBreak="0">
    <w:nsid w:val="44E07566"/>
    <w:multiLevelType w:val="hybridMultilevel"/>
    <w:tmpl w:val="4AB6A944"/>
    <w:lvl w:ilvl="0" w:tplc="18D29D92">
      <w:start w:val="1"/>
      <w:numFmt w:val="bullet"/>
      <w:lvlText w:val="•"/>
      <w:lvlJc w:val="left"/>
      <w:rPr>
        <w:rFonts w:ascii="Arial" w:hAnsi="Arial"/>
        <w:color w:val="252525"/>
        <w:sz w:val="58"/>
      </w:rPr>
    </w:lvl>
    <w:lvl w:ilvl="1" w:tplc="64021A6E">
      <w:numFmt w:val="decimal"/>
      <w:lvlText w:val=""/>
      <w:lvlJc w:val="left"/>
    </w:lvl>
    <w:lvl w:ilvl="2" w:tplc="4A18FB36">
      <w:numFmt w:val="decimal"/>
      <w:lvlText w:val=""/>
      <w:lvlJc w:val="left"/>
    </w:lvl>
    <w:lvl w:ilvl="3" w:tplc="FCC25F0E">
      <w:numFmt w:val="decimal"/>
      <w:lvlText w:val=""/>
      <w:lvlJc w:val="left"/>
    </w:lvl>
    <w:lvl w:ilvl="4" w:tplc="0E7E536E">
      <w:numFmt w:val="decimal"/>
      <w:lvlText w:val=""/>
      <w:lvlJc w:val="left"/>
    </w:lvl>
    <w:lvl w:ilvl="5" w:tplc="1736F3EA">
      <w:numFmt w:val="decimal"/>
      <w:lvlText w:val=""/>
      <w:lvlJc w:val="left"/>
    </w:lvl>
    <w:lvl w:ilvl="6" w:tplc="F7DA2E60">
      <w:numFmt w:val="decimal"/>
      <w:lvlText w:val=""/>
      <w:lvlJc w:val="left"/>
    </w:lvl>
    <w:lvl w:ilvl="7" w:tplc="73D41852">
      <w:numFmt w:val="decimal"/>
      <w:lvlText w:val=""/>
      <w:lvlJc w:val="left"/>
    </w:lvl>
    <w:lvl w:ilvl="8" w:tplc="6A0A82B6">
      <w:numFmt w:val="decimal"/>
      <w:lvlText w:val=""/>
      <w:lvlJc w:val="left"/>
    </w:lvl>
  </w:abstractNum>
  <w:abstractNum w:abstractNumId="21" w15:restartNumberingAfterBreak="0">
    <w:nsid w:val="4D6200B1"/>
    <w:multiLevelType w:val="hybridMultilevel"/>
    <w:tmpl w:val="5AF4A6DE"/>
    <w:lvl w:ilvl="0" w:tplc="0409000F">
      <w:start w:val="1"/>
      <w:numFmt w:val="decimal"/>
      <w:lvlText w:val="%1."/>
      <w:lvlJc w:val="left"/>
      <w:pPr>
        <w:ind w:left="720" w:hanging="360"/>
      </w:pPr>
    </w:lvl>
    <w:lvl w:ilvl="1" w:tplc="59769F92">
      <w:start w:val="5"/>
      <w:numFmt w:val="bullet"/>
      <w:lvlText w:val="•"/>
      <w:lvlJc w:val="left"/>
      <w:pPr>
        <w:ind w:left="5796" w:hanging="4716"/>
      </w:pPr>
      <w:rPr>
        <w:rFonts w:ascii="Simplified Arabic" w:eastAsiaTheme="minorHAnsi" w:hAnsi="Simplified Arabic" w:cs="Simplified Arab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F7B5A"/>
    <w:multiLevelType w:val="multilevel"/>
    <w:tmpl w:val="F5D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2843FC"/>
    <w:multiLevelType w:val="hybridMultilevel"/>
    <w:tmpl w:val="CB6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94C45"/>
    <w:multiLevelType w:val="multilevel"/>
    <w:tmpl w:val="2B024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371AF5"/>
    <w:multiLevelType w:val="hybridMultilevel"/>
    <w:tmpl w:val="C8B2F42E"/>
    <w:lvl w:ilvl="0" w:tplc="484C098E">
      <w:start w:val="1"/>
      <w:numFmt w:val="decimal"/>
      <w:lvlText w:val="%1."/>
      <w:lvlJc w:val="left"/>
      <w:pPr>
        <w:ind w:left="720" w:hanging="360"/>
      </w:pPr>
      <w:rPr>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D264BC"/>
    <w:multiLevelType w:val="hybridMultilevel"/>
    <w:tmpl w:val="976A2A12"/>
    <w:lvl w:ilvl="0" w:tplc="BB2C3BC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53095B"/>
    <w:multiLevelType w:val="hybridMultilevel"/>
    <w:tmpl w:val="5562E1DA"/>
    <w:lvl w:ilvl="0" w:tplc="BB2C3B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C21ED2"/>
    <w:multiLevelType w:val="hybridMultilevel"/>
    <w:tmpl w:val="426EE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B80473"/>
    <w:multiLevelType w:val="hybridMultilevel"/>
    <w:tmpl w:val="D3F02F5C"/>
    <w:lvl w:ilvl="0" w:tplc="BB2C3B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DC30ED"/>
    <w:multiLevelType w:val="hybridMultilevel"/>
    <w:tmpl w:val="86248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81F10"/>
    <w:multiLevelType w:val="hybridMultilevel"/>
    <w:tmpl w:val="BF940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410BA5"/>
    <w:multiLevelType w:val="hybridMultilevel"/>
    <w:tmpl w:val="BEE4AEFE"/>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3" w15:restartNumberingAfterBreak="0">
    <w:nsid w:val="67D934AB"/>
    <w:multiLevelType w:val="hybridMultilevel"/>
    <w:tmpl w:val="B3B0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CC2FAF"/>
    <w:multiLevelType w:val="multilevel"/>
    <w:tmpl w:val="2B024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3B2892"/>
    <w:multiLevelType w:val="hybridMultilevel"/>
    <w:tmpl w:val="661E1526"/>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6" w15:restartNumberingAfterBreak="0">
    <w:nsid w:val="6E7A1601"/>
    <w:multiLevelType w:val="hybridMultilevel"/>
    <w:tmpl w:val="A128169C"/>
    <w:lvl w:ilvl="0" w:tplc="BB2C3BC2">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37" w15:restartNumberingAfterBreak="0">
    <w:nsid w:val="6FDB027F"/>
    <w:multiLevelType w:val="hybridMultilevel"/>
    <w:tmpl w:val="02584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AE649E"/>
    <w:multiLevelType w:val="hybridMultilevel"/>
    <w:tmpl w:val="B61AB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B566F"/>
    <w:multiLevelType w:val="hybridMultilevel"/>
    <w:tmpl w:val="380C9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2902E6"/>
    <w:multiLevelType w:val="hybridMultilevel"/>
    <w:tmpl w:val="ADFC2470"/>
    <w:lvl w:ilvl="0" w:tplc="BB2C3BC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BD514E"/>
    <w:multiLevelType w:val="hybridMultilevel"/>
    <w:tmpl w:val="B9629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F51632"/>
    <w:multiLevelType w:val="hybridMultilevel"/>
    <w:tmpl w:val="3C863748"/>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3" w15:restartNumberingAfterBreak="0">
    <w:nsid w:val="79267C75"/>
    <w:multiLevelType w:val="hybridMultilevel"/>
    <w:tmpl w:val="B0A65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7243AF"/>
    <w:multiLevelType w:val="multilevel"/>
    <w:tmpl w:val="2B024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AA32D7"/>
    <w:multiLevelType w:val="hybridMultilevel"/>
    <w:tmpl w:val="AD2C2056"/>
    <w:lvl w:ilvl="0" w:tplc="0409000F">
      <w:start w:val="1"/>
      <w:numFmt w:val="decimal"/>
      <w:lvlText w:val="%1."/>
      <w:lvlJc w:val="left"/>
      <w:pPr>
        <w:ind w:left="720" w:hanging="360"/>
      </w:pPr>
    </w:lvl>
    <w:lvl w:ilvl="1" w:tplc="59769F92">
      <w:start w:val="5"/>
      <w:numFmt w:val="bullet"/>
      <w:lvlText w:val="•"/>
      <w:lvlJc w:val="left"/>
      <w:pPr>
        <w:ind w:left="5796" w:hanging="4716"/>
      </w:pPr>
      <w:rPr>
        <w:rFonts w:ascii="Simplified Arabic" w:eastAsiaTheme="minorHAnsi" w:hAnsi="Simplified Arabic" w:cs="Simplified Arab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41"/>
  </w:num>
  <w:num w:numId="4">
    <w:abstractNumId w:val="28"/>
  </w:num>
  <w:num w:numId="5">
    <w:abstractNumId w:val="27"/>
  </w:num>
  <w:num w:numId="6">
    <w:abstractNumId w:val="37"/>
  </w:num>
  <w:num w:numId="7">
    <w:abstractNumId w:val="16"/>
  </w:num>
  <w:num w:numId="8">
    <w:abstractNumId w:val="23"/>
  </w:num>
  <w:num w:numId="9">
    <w:abstractNumId w:val="14"/>
  </w:num>
  <w:num w:numId="10">
    <w:abstractNumId w:val="7"/>
  </w:num>
  <w:num w:numId="11">
    <w:abstractNumId w:val="45"/>
  </w:num>
  <w:num w:numId="12">
    <w:abstractNumId w:val="36"/>
  </w:num>
  <w:num w:numId="13">
    <w:abstractNumId w:val="26"/>
  </w:num>
  <w:num w:numId="14">
    <w:abstractNumId w:val="29"/>
  </w:num>
  <w:num w:numId="15">
    <w:abstractNumId w:val="17"/>
  </w:num>
  <w:num w:numId="16">
    <w:abstractNumId w:val="21"/>
  </w:num>
  <w:num w:numId="17">
    <w:abstractNumId w:val="11"/>
  </w:num>
  <w:num w:numId="18">
    <w:abstractNumId w:val="33"/>
  </w:num>
  <w:num w:numId="19">
    <w:abstractNumId w:val="1"/>
  </w:num>
  <w:num w:numId="20">
    <w:abstractNumId w:val="25"/>
  </w:num>
  <w:num w:numId="21">
    <w:abstractNumId w:val="0"/>
  </w:num>
  <w:num w:numId="22">
    <w:abstractNumId w:val="18"/>
  </w:num>
  <w:num w:numId="23">
    <w:abstractNumId w:val="32"/>
  </w:num>
  <w:num w:numId="24">
    <w:abstractNumId w:val="39"/>
  </w:num>
  <w:num w:numId="25">
    <w:abstractNumId w:val="4"/>
  </w:num>
  <w:num w:numId="26">
    <w:abstractNumId w:val="43"/>
  </w:num>
  <w:num w:numId="27">
    <w:abstractNumId w:val="42"/>
  </w:num>
  <w:num w:numId="28">
    <w:abstractNumId w:val="35"/>
  </w:num>
  <w:num w:numId="29">
    <w:abstractNumId w:val="38"/>
  </w:num>
  <w:num w:numId="30">
    <w:abstractNumId w:val="40"/>
  </w:num>
  <w:num w:numId="31">
    <w:abstractNumId w:val="3"/>
  </w:num>
  <w:num w:numId="32">
    <w:abstractNumId w:val="10"/>
  </w:num>
  <w:num w:numId="33">
    <w:abstractNumId w:val="2"/>
  </w:num>
  <w:num w:numId="34">
    <w:abstractNumId w:val="9"/>
  </w:num>
  <w:num w:numId="35">
    <w:abstractNumId w:val="13"/>
  </w:num>
  <w:num w:numId="36">
    <w:abstractNumId w:val="15"/>
  </w:num>
  <w:num w:numId="37">
    <w:abstractNumId w:val="8"/>
  </w:num>
  <w:num w:numId="38">
    <w:abstractNumId w:val="5"/>
  </w:num>
  <w:num w:numId="39">
    <w:abstractNumId w:val="12"/>
  </w:num>
  <w:num w:numId="40">
    <w:abstractNumId w:val="31"/>
  </w:num>
  <w:num w:numId="41">
    <w:abstractNumId w:val="30"/>
  </w:num>
  <w:num w:numId="42">
    <w:abstractNumId w:val="6"/>
  </w:num>
  <w:num w:numId="43">
    <w:abstractNumId w:val="34"/>
  </w:num>
  <w:num w:numId="44">
    <w:abstractNumId w:val="22"/>
  </w:num>
  <w:num w:numId="45">
    <w:abstractNumId w:val="24"/>
  </w:num>
  <w:num w:numId="46">
    <w:abstractNumId w:val="4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D0"/>
    <w:rsid w:val="0000055C"/>
    <w:rsid w:val="00005A16"/>
    <w:rsid w:val="00007E08"/>
    <w:rsid w:val="00024BC1"/>
    <w:rsid w:val="000319CF"/>
    <w:rsid w:val="00037705"/>
    <w:rsid w:val="00062612"/>
    <w:rsid w:val="000629C9"/>
    <w:rsid w:val="000636A6"/>
    <w:rsid w:val="0006426F"/>
    <w:rsid w:val="000656CA"/>
    <w:rsid w:val="00076D78"/>
    <w:rsid w:val="000821C7"/>
    <w:rsid w:val="000831D5"/>
    <w:rsid w:val="000836C8"/>
    <w:rsid w:val="000848C5"/>
    <w:rsid w:val="00086364"/>
    <w:rsid w:val="00087996"/>
    <w:rsid w:val="000944B9"/>
    <w:rsid w:val="00094AA7"/>
    <w:rsid w:val="00095AC5"/>
    <w:rsid w:val="00096296"/>
    <w:rsid w:val="000A60BC"/>
    <w:rsid w:val="000C47C9"/>
    <w:rsid w:val="000C5AF1"/>
    <w:rsid w:val="000D2072"/>
    <w:rsid w:val="000D3307"/>
    <w:rsid w:val="00100838"/>
    <w:rsid w:val="00101E16"/>
    <w:rsid w:val="0010601B"/>
    <w:rsid w:val="00111A22"/>
    <w:rsid w:val="00111AE1"/>
    <w:rsid w:val="001153E2"/>
    <w:rsid w:val="00123085"/>
    <w:rsid w:val="00124038"/>
    <w:rsid w:val="00134A5D"/>
    <w:rsid w:val="00135256"/>
    <w:rsid w:val="001362F6"/>
    <w:rsid w:val="0013755E"/>
    <w:rsid w:val="00142179"/>
    <w:rsid w:val="00143F57"/>
    <w:rsid w:val="001444C8"/>
    <w:rsid w:val="00147356"/>
    <w:rsid w:val="001475C7"/>
    <w:rsid w:val="00162ACE"/>
    <w:rsid w:val="001649DD"/>
    <w:rsid w:val="00167403"/>
    <w:rsid w:val="00173DDE"/>
    <w:rsid w:val="00173FE5"/>
    <w:rsid w:val="00175D53"/>
    <w:rsid w:val="0017631B"/>
    <w:rsid w:val="00180270"/>
    <w:rsid w:val="001852B2"/>
    <w:rsid w:val="00185324"/>
    <w:rsid w:val="001948A2"/>
    <w:rsid w:val="00194974"/>
    <w:rsid w:val="00196393"/>
    <w:rsid w:val="001971F0"/>
    <w:rsid w:val="0019787D"/>
    <w:rsid w:val="001A1E8B"/>
    <w:rsid w:val="001A30F5"/>
    <w:rsid w:val="001B0AC3"/>
    <w:rsid w:val="001B2EF9"/>
    <w:rsid w:val="001B6FEA"/>
    <w:rsid w:val="001C14EF"/>
    <w:rsid w:val="001C335F"/>
    <w:rsid w:val="001C3ADF"/>
    <w:rsid w:val="001C4D85"/>
    <w:rsid w:val="001D5296"/>
    <w:rsid w:val="001D67F1"/>
    <w:rsid w:val="001E1748"/>
    <w:rsid w:val="001E53A1"/>
    <w:rsid w:val="001E7B2C"/>
    <w:rsid w:val="001F1B0C"/>
    <w:rsid w:val="00203822"/>
    <w:rsid w:val="00207C2A"/>
    <w:rsid w:val="002202EF"/>
    <w:rsid w:val="00224391"/>
    <w:rsid w:val="00225233"/>
    <w:rsid w:val="00245DB0"/>
    <w:rsid w:val="00256F39"/>
    <w:rsid w:val="00260228"/>
    <w:rsid w:val="0026528E"/>
    <w:rsid w:val="00267F5F"/>
    <w:rsid w:val="002747C4"/>
    <w:rsid w:val="00277C4A"/>
    <w:rsid w:val="00291480"/>
    <w:rsid w:val="00293568"/>
    <w:rsid w:val="00293947"/>
    <w:rsid w:val="002A0FAB"/>
    <w:rsid w:val="002A59B6"/>
    <w:rsid w:val="002B2868"/>
    <w:rsid w:val="002D2B52"/>
    <w:rsid w:val="002E3C89"/>
    <w:rsid w:val="002E58B3"/>
    <w:rsid w:val="002E59A5"/>
    <w:rsid w:val="002F77BE"/>
    <w:rsid w:val="00311109"/>
    <w:rsid w:val="00311571"/>
    <w:rsid w:val="0031751E"/>
    <w:rsid w:val="00324A5A"/>
    <w:rsid w:val="0033021B"/>
    <w:rsid w:val="003368EF"/>
    <w:rsid w:val="00346CF7"/>
    <w:rsid w:val="003500C1"/>
    <w:rsid w:val="003549E6"/>
    <w:rsid w:val="00355363"/>
    <w:rsid w:val="00356D90"/>
    <w:rsid w:val="003613A2"/>
    <w:rsid w:val="00363A6B"/>
    <w:rsid w:val="00374993"/>
    <w:rsid w:val="00377902"/>
    <w:rsid w:val="00385186"/>
    <w:rsid w:val="003867F5"/>
    <w:rsid w:val="0039017C"/>
    <w:rsid w:val="003A00A0"/>
    <w:rsid w:val="003B5547"/>
    <w:rsid w:val="003C31DC"/>
    <w:rsid w:val="003C740D"/>
    <w:rsid w:val="003D2021"/>
    <w:rsid w:val="003D2989"/>
    <w:rsid w:val="003D350D"/>
    <w:rsid w:val="003E0197"/>
    <w:rsid w:val="003E24A3"/>
    <w:rsid w:val="003E2CAC"/>
    <w:rsid w:val="003F4478"/>
    <w:rsid w:val="004052B1"/>
    <w:rsid w:val="00412D99"/>
    <w:rsid w:val="004155B0"/>
    <w:rsid w:val="004179AE"/>
    <w:rsid w:val="00426FD3"/>
    <w:rsid w:val="004316BE"/>
    <w:rsid w:val="004377CC"/>
    <w:rsid w:val="00442E4F"/>
    <w:rsid w:val="00443809"/>
    <w:rsid w:val="00445A16"/>
    <w:rsid w:val="00453C20"/>
    <w:rsid w:val="00456E2A"/>
    <w:rsid w:val="00463D63"/>
    <w:rsid w:val="00470F8A"/>
    <w:rsid w:val="0047243D"/>
    <w:rsid w:val="0047751F"/>
    <w:rsid w:val="00485D33"/>
    <w:rsid w:val="00490A76"/>
    <w:rsid w:val="004925AE"/>
    <w:rsid w:val="00494BA9"/>
    <w:rsid w:val="004A580D"/>
    <w:rsid w:val="004A7C7E"/>
    <w:rsid w:val="004B4AB6"/>
    <w:rsid w:val="004C1C5A"/>
    <w:rsid w:val="004C1F29"/>
    <w:rsid w:val="004D15B3"/>
    <w:rsid w:val="004D30AF"/>
    <w:rsid w:val="004D366F"/>
    <w:rsid w:val="004D611B"/>
    <w:rsid w:val="004D7D21"/>
    <w:rsid w:val="004E1464"/>
    <w:rsid w:val="00503B0F"/>
    <w:rsid w:val="005116CA"/>
    <w:rsid w:val="0051455D"/>
    <w:rsid w:val="005176D0"/>
    <w:rsid w:val="00520955"/>
    <w:rsid w:val="005305A4"/>
    <w:rsid w:val="00531480"/>
    <w:rsid w:val="00531CFE"/>
    <w:rsid w:val="005409F8"/>
    <w:rsid w:val="00556E3C"/>
    <w:rsid w:val="005656A0"/>
    <w:rsid w:val="0056607D"/>
    <w:rsid w:val="005678E2"/>
    <w:rsid w:val="0057560A"/>
    <w:rsid w:val="00575C8D"/>
    <w:rsid w:val="005767AA"/>
    <w:rsid w:val="0058196C"/>
    <w:rsid w:val="00597979"/>
    <w:rsid w:val="00597E35"/>
    <w:rsid w:val="005B026D"/>
    <w:rsid w:val="005B1D96"/>
    <w:rsid w:val="005C051B"/>
    <w:rsid w:val="005C7AB8"/>
    <w:rsid w:val="005D4645"/>
    <w:rsid w:val="005E0AA9"/>
    <w:rsid w:val="005E30AC"/>
    <w:rsid w:val="005E76BE"/>
    <w:rsid w:val="005F479D"/>
    <w:rsid w:val="00601CFD"/>
    <w:rsid w:val="00605196"/>
    <w:rsid w:val="00606406"/>
    <w:rsid w:val="006119D4"/>
    <w:rsid w:val="0061325D"/>
    <w:rsid w:val="0062058E"/>
    <w:rsid w:val="00621D77"/>
    <w:rsid w:val="00631BE5"/>
    <w:rsid w:val="006350F5"/>
    <w:rsid w:val="00637C61"/>
    <w:rsid w:val="00640402"/>
    <w:rsid w:val="00647A95"/>
    <w:rsid w:val="00650ADA"/>
    <w:rsid w:val="00650B9C"/>
    <w:rsid w:val="00652CA6"/>
    <w:rsid w:val="00654134"/>
    <w:rsid w:val="00657272"/>
    <w:rsid w:val="00663B90"/>
    <w:rsid w:val="006711FA"/>
    <w:rsid w:val="00672F1D"/>
    <w:rsid w:val="00675D83"/>
    <w:rsid w:val="00677E2F"/>
    <w:rsid w:val="006850BF"/>
    <w:rsid w:val="00685924"/>
    <w:rsid w:val="006872AA"/>
    <w:rsid w:val="00690FB2"/>
    <w:rsid w:val="006A0F18"/>
    <w:rsid w:val="006B17D0"/>
    <w:rsid w:val="006B57A9"/>
    <w:rsid w:val="006B7FA2"/>
    <w:rsid w:val="006C45EF"/>
    <w:rsid w:val="006C6262"/>
    <w:rsid w:val="006C76D2"/>
    <w:rsid w:val="006D71C4"/>
    <w:rsid w:val="006E565B"/>
    <w:rsid w:val="006E6220"/>
    <w:rsid w:val="006E62B7"/>
    <w:rsid w:val="006F17A3"/>
    <w:rsid w:val="006F3CA5"/>
    <w:rsid w:val="006F4FC6"/>
    <w:rsid w:val="006F69D6"/>
    <w:rsid w:val="006F7B42"/>
    <w:rsid w:val="00701AF6"/>
    <w:rsid w:val="00706288"/>
    <w:rsid w:val="007145FD"/>
    <w:rsid w:val="00716D6C"/>
    <w:rsid w:val="00723ABD"/>
    <w:rsid w:val="007246C7"/>
    <w:rsid w:val="0073436C"/>
    <w:rsid w:val="0074070E"/>
    <w:rsid w:val="00751899"/>
    <w:rsid w:val="00753768"/>
    <w:rsid w:val="0075712C"/>
    <w:rsid w:val="00762C35"/>
    <w:rsid w:val="00766E7D"/>
    <w:rsid w:val="00771041"/>
    <w:rsid w:val="00773B2A"/>
    <w:rsid w:val="00774F3E"/>
    <w:rsid w:val="00781B05"/>
    <w:rsid w:val="00791D42"/>
    <w:rsid w:val="00792D46"/>
    <w:rsid w:val="00797557"/>
    <w:rsid w:val="00797D92"/>
    <w:rsid w:val="007A233A"/>
    <w:rsid w:val="007A4748"/>
    <w:rsid w:val="007A4C1F"/>
    <w:rsid w:val="007B1B19"/>
    <w:rsid w:val="007B23DF"/>
    <w:rsid w:val="007B393C"/>
    <w:rsid w:val="007B4302"/>
    <w:rsid w:val="007D0284"/>
    <w:rsid w:val="007D05CD"/>
    <w:rsid w:val="007D1B3F"/>
    <w:rsid w:val="007D516D"/>
    <w:rsid w:val="007E66F0"/>
    <w:rsid w:val="007F14F2"/>
    <w:rsid w:val="007F3157"/>
    <w:rsid w:val="00804315"/>
    <w:rsid w:val="00807F7F"/>
    <w:rsid w:val="00812FFA"/>
    <w:rsid w:val="00813F2F"/>
    <w:rsid w:val="008172BC"/>
    <w:rsid w:val="00820491"/>
    <w:rsid w:val="00824B67"/>
    <w:rsid w:val="00832643"/>
    <w:rsid w:val="00837BB7"/>
    <w:rsid w:val="008416EC"/>
    <w:rsid w:val="008457E6"/>
    <w:rsid w:val="0084580C"/>
    <w:rsid w:val="0085132C"/>
    <w:rsid w:val="008551A3"/>
    <w:rsid w:val="008573D2"/>
    <w:rsid w:val="0086547D"/>
    <w:rsid w:val="00873B5C"/>
    <w:rsid w:val="00875A62"/>
    <w:rsid w:val="008764B4"/>
    <w:rsid w:val="00876D1B"/>
    <w:rsid w:val="00885405"/>
    <w:rsid w:val="0089306B"/>
    <w:rsid w:val="00896F3F"/>
    <w:rsid w:val="008A109D"/>
    <w:rsid w:val="008A746B"/>
    <w:rsid w:val="008B23F1"/>
    <w:rsid w:val="008B41C3"/>
    <w:rsid w:val="008B5479"/>
    <w:rsid w:val="008B63F1"/>
    <w:rsid w:val="008C0117"/>
    <w:rsid w:val="008C53AD"/>
    <w:rsid w:val="008D0D8E"/>
    <w:rsid w:val="008D235B"/>
    <w:rsid w:val="008D73D1"/>
    <w:rsid w:val="008E5464"/>
    <w:rsid w:val="008F7008"/>
    <w:rsid w:val="009111BF"/>
    <w:rsid w:val="00917B78"/>
    <w:rsid w:val="00922604"/>
    <w:rsid w:val="00927AC2"/>
    <w:rsid w:val="0093276C"/>
    <w:rsid w:val="00933826"/>
    <w:rsid w:val="00937BE5"/>
    <w:rsid w:val="00941295"/>
    <w:rsid w:val="0094170B"/>
    <w:rsid w:val="00941B22"/>
    <w:rsid w:val="00970511"/>
    <w:rsid w:val="009713D0"/>
    <w:rsid w:val="00972ADF"/>
    <w:rsid w:val="00973C80"/>
    <w:rsid w:val="00985FB2"/>
    <w:rsid w:val="009878C2"/>
    <w:rsid w:val="00991C95"/>
    <w:rsid w:val="009A7BD1"/>
    <w:rsid w:val="009B31CF"/>
    <w:rsid w:val="009C2715"/>
    <w:rsid w:val="009C5852"/>
    <w:rsid w:val="009C5B56"/>
    <w:rsid w:val="009D16D9"/>
    <w:rsid w:val="009D29D8"/>
    <w:rsid w:val="009D692B"/>
    <w:rsid w:val="009E0246"/>
    <w:rsid w:val="009F33F9"/>
    <w:rsid w:val="00A057EC"/>
    <w:rsid w:val="00A12521"/>
    <w:rsid w:val="00A14818"/>
    <w:rsid w:val="00A1737E"/>
    <w:rsid w:val="00A17B48"/>
    <w:rsid w:val="00A17E69"/>
    <w:rsid w:val="00A35DCA"/>
    <w:rsid w:val="00A5445D"/>
    <w:rsid w:val="00A547CC"/>
    <w:rsid w:val="00A612D3"/>
    <w:rsid w:val="00A65AFC"/>
    <w:rsid w:val="00A84673"/>
    <w:rsid w:val="00A86901"/>
    <w:rsid w:val="00A86EB7"/>
    <w:rsid w:val="00A9413F"/>
    <w:rsid w:val="00A95B59"/>
    <w:rsid w:val="00A964AD"/>
    <w:rsid w:val="00A97B21"/>
    <w:rsid w:val="00AB7101"/>
    <w:rsid w:val="00AC788B"/>
    <w:rsid w:val="00AD3D44"/>
    <w:rsid w:val="00AD5405"/>
    <w:rsid w:val="00AE5193"/>
    <w:rsid w:val="00B04A49"/>
    <w:rsid w:val="00B05D65"/>
    <w:rsid w:val="00B245A2"/>
    <w:rsid w:val="00B26322"/>
    <w:rsid w:val="00B26602"/>
    <w:rsid w:val="00B32560"/>
    <w:rsid w:val="00B36CCE"/>
    <w:rsid w:val="00B36F11"/>
    <w:rsid w:val="00B575E9"/>
    <w:rsid w:val="00B61589"/>
    <w:rsid w:val="00B621FE"/>
    <w:rsid w:val="00B6728C"/>
    <w:rsid w:val="00B734A2"/>
    <w:rsid w:val="00B74534"/>
    <w:rsid w:val="00B75FB9"/>
    <w:rsid w:val="00B80032"/>
    <w:rsid w:val="00B8732F"/>
    <w:rsid w:val="00B92EAA"/>
    <w:rsid w:val="00B9334E"/>
    <w:rsid w:val="00BB4119"/>
    <w:rsid w:val="00BC0EBD"/>
    <w:rsid w:val="00BC6B7A"/>
    <w:rsid w:val="00BD575C"/>
    <w:rsid w:val="00BD6AA2"/>
    <w:rsid w:val="00BF06EA"/>
    <w:rsid w:val="00BF0903"/>
    <w:rsid w:val="00BF1106"/>
    <w:rsid w:val="00BF4D03"/>
    <w:rsid w:val="00BF7BDC"/>
    <w:rsid w:val="00C01CE5"/>
    <w:rsid w:val="00C10795"/>
    <w:rsid w:val="00C10BA8"/>
    <w:rsid w:val="00C261C3"/>
    <w:rsid w:val="00C32B68"/>
    <w:rsid w:val="00C37661"/>
    <w:rsid w:val="00C4056B"/>
    <w:rsid w:val="00C4150D"/>
    <w:rsid w:val="00C4285E"/>
    <w:rsid w:val="00C43254"/>
    <w:rsid w:val="00C51C69"/>
    <w:rsid w:val="00C700A4"/>
    <w:rsid w:val="00C7166A"/>
    <w:rsid w:val="00C72218"/>
    <w:rsid w:val="00C81DE9"/>
    <w:rsid w:val="00C83078"/>
    <w:rsid w:val="00C9509D"/>
    <w:rsid w:val="00C9738E"/>
    <w:rsid w:val="00CA10E5"/>
    <w:rsid w:val="00CA47D5"/>
    <w:rsid w:val="00CA624E"/>
    <w:rsid w:val="00CA79E8"/>
    <w:rsid w:val="00CB19A1"/>
    <w:rsid w:val="00CB3587"/>
    <w:rsid w:val="00CB3720"/>
    <w:rsid w:val="00CB40E2"/>
    <w:rsid w:val="00CB4531"/>
    <w:rsid w:val="00CC0961"/>
    <w:rsid w:val="00CC0EB6"/>
    <w:rsid w:val="00CC2B65"/>
    <w:rsid w:val="00CC3081"/>
    <w:rsid w:val="00CC39B5"/>
    <w:rsid w:val="00CC3D1F"/>
    <w:rsid w:val="00CD082B"/>
    <w:rsid w:val="00CD21D1"/>
    <w:rsid w:val="00CD2C74"/>
    <w:rsid w:val="00CD3CD0"/>
    <w:rsid w:val="00CD4076"/>
    <w:rsid w:val="00CD69AF"/>
    <w:rsid w:val="00CF54CB"/>
    <w:rsid w:val="00D070A1"/>
    <w:rsid w:val="00D15ED4"/>
    <w:rsid w:val="00D1622D"/>
    <w:rsid w:val="00D25588"/>
    <w:rsid w:val="00D26D29"/>
    <w:rsid w:val="00D271AF"/>
    <w:rsid w:val="00D2755A"/>
    <w:rsid w:val="00D3462A"/>
    <w:rsid w:val="00D3577F"/>
    <w:rsid w:val="00D3677B"/>
    <w:rsid w:val="00D4216F"/>
    <w:rsid w:val="00D4280E"/>
    <w:rsid w:val="00D5110D"/>
    <w:rsid w:val="00D63700"/>
    <w:rsid w:val="00D64EC1"/>
    <w:rsid w:val="00D65CBE"/>
    <w:rsid w:val="00D66A09"/>
    <w:rsid w:val="00D7471F"/>
    <w:rsid w:val="00D829BF"/>
    <w:rsid w:val="00D94B7E"/>
    <w:rsid w:val="00DA00E8"/>
    <w:rsid w:val="00DA467D"/>
    <w:rsid w:val="00DB05E6"/>
    <w:rsid w:val="00DB19D4"/>
    <w:rsid w:val="00DB4490"/>
    <w:rsid w:val="00DB7AF9"/>
    <w:rsid w:val="00DC24A0"/>
    <w:rsid w:val="00DC27A5"/>
    <w:rsid w:val="00DD455C"/>
    <w:rsid w:val="00DD73A1"/>
    <w:rsid w:val="00DE76F6"/>
    <w:rsid w:val="00DF137A"/>
    <w:rsid w:val="00DF2D42"/>
    <w:rsid w:val="00DF30FD"/>
    <w:rsid w:val="00DF66B8"/>
    <w:rsid w:val="00E006AD"/>
    <w:rsid w:val="00E14D43"/>
    <w:rsid w:val="00E17824"/>
    <w:rsid w:val="00E17B98"/>
    <w:rsid w:val="00E202FF"/>
    <w:rsid w:val="00E25146"/>
    <w:rsid w:val="00E32FD5"/>
    <w:rsid w:val="00E35A71"/>
    <w:rsid w:val="00E41427"/>
    <w:rsid w:val="00E41C3E"/>
    <w:rsid w:val="00E4572F"/>
    <w:rsid w:val="00E45969"/>
    <w:rsid w:val="00E627A2"/>
    <w:rsid w:val="00E7195B"/>
    <w:rsid w:val="00E71CC1"/>
    <w:rsid w:val="00E72DA6"/>
    <w:rsid w:val="00E73A82"/>
    <w:rsid w:val="00E8070E"/>
    <w:rsid w:val="00E809F5"/>
    <w:rsid w:val="00E84556"/>
    <w:rsid w:val="00E8725E"/>
    <w:rsid w:val="00E90804"/>
    <w:rsid w:val="00E91800"/>
    <w:rsid w:val="00EA2799"/>
    <w:rsid w:val="00EA3F1F"/>
    <w:rsid w:val="00EA49F1"/>
    <w:rsid w:val="00EB0476"/>
    <w:rsid w:val="00EB1867"/>
    <w:rsid w:val="00EB30DA"/>
    <w:rsid w:val="00EB46EC"/>
    <w:rsid w:val="00EB5A96"/>
    <w:rsid w:val="00EC054A"/>
    <w:rsid w:val="00EC607E"/>
    <w:rsid w:val="00ED0EB9"/>
    <w:rsid w:val="00ED4104"/>
    <w:rsid w:val="00ED519E"/>
    <w:rsid w:val="00EE07E4"/>
    <w:rsid w:val="00EE0C12"/>
    <w:rsid w:val="00EE3F72"/>
    <w:rsid w:val="00EE61E0"/>
    <w:rsid w:val="00EF3805"/>
    <w:rsid w:val="00EF4640"/>
    <w:rsid w:val="00EF5E94"/>
    <w:rsid w:val="00F222D0"/>
    <w:rsid w:val="00F312A4"/>
    <w:rsid w:val="00F314D6"/>
    <w:rsid w:val="00F4694E"/>
    <w:rsid w:val="00F47FA6"/>
    <w:rsid w:val="00F655FE"/>
    <w:rsid w:val="00F72A0B"/>
    <w:rsid w:val="00F7398C"/>
    <w:rsid w:val="00F7422B"/>
    <w:rsid w:val="00F755FD"/>
    <w:rsid w:val="00F827EC"/>
    <w:rsid w:val="00F835E8"/>
    <w:rsid w:val="00F9433D"/>
    <w:rsid w:val="00F95289"/>
    <w:rsid w:val="00F978D5"/>
    <w:rsid w:val="00FB33CE"/>
    <w:rsid w:val="00FC1078"/>
    <w:rsid w:val="00FC2CC2"/>
    <w:rsid w:val="00FC3AF4"/>
    <w:rsid w:val="00FD4078"/>
    <w:rsid w:val="00FD51D9"/>
    <w:rsid w:val="00FD6574"/>
    <w:rsid w:val="00FD76CD"/>
    <w:rsid w:val="00FE176B"/>
    <w:rsid w:val="00FF7336"/>
    <w:rsid w:val="00FF7503"/>
    <w:rsid w:val="00FF77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05962"/>
  <w15:chartTrackingRefBased/>
  <w15:docId w15:val="{E6BD7701-EFCC-42D6-A921-2189DFA3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CD0"/>
    <w:pPr>
      <w:spacing w:after="200" w:line="360" w:lineRule="auto"/>
      <w:jc w:val="right"/>
    </w:pPr>
    <w:rPr>
      <w:rFonts w:ascii="Traditional Arabic" w:hAnsi="Traditional Arabic"/>
      <w:kern w:val="0"/>
      <w:szCs w:val="22"/>
      <w:lang w:val="fr-FR" w:bidi="ar-SA"/>
      <w14:ligatures w14:val="none"/>
    </w:rPr>
  </w:style>
  <w:style w:type="paragraph" w:styleId="Heading1">
    <w:name w:val="heading 1"/>
    <w:basedOn w:val="Normal"/>
    <w:next w:val="Normal"/>
    <w:link w:val="Heading1Char"/>
    <w:uiPriority w:val="9"/>
    <w:qFormat/>
    <w:rsid w:val="00CD3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CD0"/>
    <w:rPr>
      <w:rFonts w:eastAsiaTheme="majorEastAsia" w:cstheme="majorBidi"/>
      <w:color w:val="272727" w:themeColor="text1" w:themeTint="D8"/>
    </w:rPr>
  </w:style>
  <w:style w:type="paragraph" w:styleId="Title">
    <w:name w:val="Title"/>
    <w:basedOn w:val="Normal"/>
    <w:next w:val="Normal"/>
    <w:link w:val="TitleChar"/>
    <w:uiPriority w:val="10"/>
    <w:qFormat/>
    <w:rsid w:val="00CD3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CD0"/>
    <w:pPr>
      <w:spacing w:before="160"/>
      <w:jc w:val="center"/>
    </w:pPr>
    <w:rPr>
      <w:i/>
      <w:iCs/>
      <w:color w:val="404040" w:themeColor="text1" w:themeTint="BF"/>
    </w:rPr>
  </w:style>
  <w:style w:type="character" w:customStyle="1" w:styleId="QuoteChar">
    <w:name w:val="Quote Char"/>
    <w:basedOn w:val="DefaultParagraphFont"/>
    <w:link w:val="Quote"/>
    <w:uiPriority w:val="29"/>
    <w:rsid w:val="00CD3CD0"/>
    <w:rPr>
      <w:i/>
      <w:iCs/>
      <w:color w:val="404040" w:themeColor="text1" w:themeTint="BF"/>
    </w:rPr>
  </w:style>
  <w:style w:type="paragraph" w:styleId="ListParagraph">
    <w:name w:val="List Paragraph"/>
    <w:basedOn w:val="Normal"/>
    <w:link w:val="ListParagraphChar"/>
    <w:uiPriority w:val="34"/>
    <w:qFormat/>
    <w:rsid w:val="00CD3CD0"/>
    <w:pPr>
      <w:ind w:left="720"/>
      <w:contextualSpacing/>
    </w:pPr>
  </w:style>
  <w:style w:type="character" w:styleId="IntenseEmphasis">
    <w:name w:val="Intense Emphasis"/>
    <w:basedOn w:val="DefaultParagraphFont"/>
    <w:uiPriority w:val="21"/>
    <w:qFormat/>
    <w:rsid w:val="00CD3CD0"/>
    <w:rPr>
      <w:i/>
      <w:iCs/>
      <w:color w:val="0F4761" w:themeColor="accent1" w:themeShade="BF"/>
    </w:rPr>
  </w:style>
  <w:style w:type="paragraph" w:styleId="IntenseQuote">
    <w:name w:val="Intense Quote"/>
    <w:basedOn w:val="Normal"/>
    <w:next w:val="Normal"/>
    <w:link w:val="IntenseQuoteChar"/>
    <w:uiPriority w:val="30"/>
    <w:qFormat/>
    <w:rsid w:val="00CD3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CD0"/>
    <w:rPr>
      <w:i/>
      <w:iCs/>
      <w:color w:val="0F4761" w:themeColor="accent1" w:themeShade="BF"/>
    </w:rPr>
  </w:style>
  <w:style w:type="character" w:styleId="IntenseReference">
    <w:name w:val="Intense Reference"/>
    <w:basedOn w:val="DefaultParagraphFont"/>
    <w:uiPriority w:val="32"/>
    <w:qFormat/>
    <w:rsid w:val="00CD3CD0"/>
    <w:rPr>
      <w:b/>
      <w:bCs/>
      <w:smallCaps/>
      <w:color w:val="0F4761" w:themeColor="accent1" w:themeShade="BF"/>
      <w:spacing w:val="5"/>
    </w:rPr>
  </w:style>
  <w:style w:type="paragraph" w:styleId="Header">
    <w:name w:val="header"/>
    <w:basedOn w:val="Normal"/>
    <w:link w:val="HeaderChar"/>
    <w:uiPriority w:val="99"/>
    <w:unhideWhenUsed/>
    <w:rsid w:val="009D69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692B"/>
    <w:rPr>
      <w:rFonts w:ascii="Traditional Arabic" w:hAnsi="Traditional Arabic"/>
      <w:kern w:val="0"/>
      <w:szCs w:val="22"/>
      <w:lang w:val="fr-FR" w:bidi="ar-SA"/>
      <w14:ligatures w14:val="none"/>
    </w:rPr>
  </w:style>
  <w:style w:type="paragraph" w:styleId="Footer">
    <w:name w:val="footer"/>
    <w:basedOn w:val="Normal"/>
    <w:link w:val="FooterChar"/>
    <w:uiPriority w:val="99"/>
    <w:unhideWhenUsed/>
    <w:rsid w:val="009D69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692B"/>
    <w:rPr>
      <w:rFonts w:ascii="Traditional Arabic" w:hAnsi="Traditional Arabic"/>
      <w:kern w:val="0"/>
      <w:szCs w:val="22"/>
      <w:lang w:val="fr-FR" w:bidi="ar-SA"/>
      <w14:ligatures w14:val="none"/>
    </w:rPr>
  </w:style>
  <w:style w:type="character" w:customStyle="1" w:styleId="ListParagraphChar">
    <w:name w:val="List Paragraph Char"/>
    <w:link w:val="ListParagraph"/>
    <w:uiPriority w:val="34"/>
    <w:rsid w:val="00556E3C"/>
    <w:rPr>
      <w:rFonts w:ascii="Traditional Arabic" w:hAnsi="Traditional Arabic"/>
      <w:kern w:val="0"/>
      <w:szCs w:val="22"/>
      <w:lang w:val="fr-FR" w:bidi="ar-SA"/>
      <w14:ligatures w14:val="none"/>
    </w:rPr>
  </w:style>
  <w:style w:type="paragraph" w:styleId="NormalWeb">
    <w:name w:val="Normal (Web)"/>
    <w:basedOn w:val="Normal"/>
    <w:uiPriority w:val="99"/>
    <w:semiHidden/>
    <w:unhideWhenUsed/>
    <w:rsid w:val="00E8725E"/>
    <w:pPr>
      <w:spacing w:before="100" w:beforeAutospacing="1" w:after="100" w:afterAutospacing="1" w:line="240" w:lineRule="auto"/>
      <w:jc w:val="left"/>
    </w:pPr>
    <w:rPr>
      <w:rFonts w:ascii="Times New Roman" w:eastAsia="Times New Roman" w:hAnsi="Times New Roman" w:cs="Times New Roman"/>
      <w:szCs w:val="24"/>
      <w:lang w:val="en-US" w:bidi="he-IL"/>
    </w:rPr>
  </w:style>
  <w:style w:type="character" w:styleId="Emphasis">
    <w:name w:val="Emphasis"/>
    <w:basedOn w:val="DefaultParagraphFont"/>
    <w:uiPriority w:val="20"/>
    <w:qFormat/>
    <w:rsid w:val="00E8725E"/>
    <w:rPr>
      <w:i/>
      <w:iCs/>
    </w:rPr>
  </w:style>
  <w:style w:type="paragraph" w:customStyle="1" w:styleId="1">
    <w:name w:val="عادي1"/>
    <w:rsid w:val="000836C8"/>
    <w:pPr>
      <w:suppressAutoHyphens/>
      <w:autoSpaceDN w:val="0"/>
      <w:bidi/>
      <w:spacing w:after="0" w:line="240" w:lineRule="auto"/>
      <w:textAlignment w:val="baseline"/>
    </w:pPr>
    <w:rPr>
      <w:rFonts w:ascii="Times New Roman" w:eastAsia="Times New Roman" w:hAnsi="Times New Roman" w:cs="Times New Roman"/>
      <w:kern w:val="0"/>
      <w:lang w:eastAsia="ar-SA" w:bidi="ar-SA"/>
      <w14:ligatures w14:val="none"/>
    </w:rPr>
  </w:style>
  <w:style w:type="character" w:customStyle="1" w:styleId="10">
    <w:name w:val="خط الفقرة الافتراضي1"/>
    <w:rsid w:val="000836C8"/>
  </w:style>
  <w:style w:type="paragraph" w:customStyle="1" w:styleId="11">
    <w:name w:val="رأس الصفحة1"/>
    <w:basedOn w:val="1"/>
    <w:rsid w:val="000836C8"/>
    <w:pPr>
      <w:tabs>
        <w:tab w:val="center" w:pos="4153"/>
        <w:tab w:val="right" w:pos="8306"/>
      </w:tabs>
    </w:pPr>
  </w:style>
  <w:style w:type="paragraph" w:customStyle="1" w:styleId="12">
    <w:name w:val="نص أساسي1"/>
    <w:basedOn w:val="1"/>
    <w:rsid w:val="000836C8"/>
    <w:rPr>
      <w:rFonts w:cs="Simplified Arabic"/>
      <w:sz w:val="20"/>
      <w:szCs w:val="28"/>
      <w:lang w:eastAsia="en-US"/>
    </w:rPr>
  </w:style>
  <w:style w:type="character" w:styleId="FootnoteReference">
    <w:name w:val="footnote reference"/>
    <w:basedOn w:val="DefaultParagraphFont"/>
    <w:unhideWhenUsed/>
    <w:rsid w:val="00470F8A"/>
    <w:rPr>
      <w:vertAlign w:val="superscript"/>
    </w:rPr>
  </w:style>
  <w:style w:type="paragraph" w:styleId="FootnoteText">
    <w:name w:val="footnote text"/>
    <w:basedOn w:val="Normal"/>
    <w:link w:val="FootnoteTextChar"/>
    <w:uiPriority w:val="99"/>
    <w:semiHidden/>
    <w:unhideWhenUsed/>
    <w:rsid w:val="00EB30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0DA"/>
    <w:rPr>
      <w:rFonts w:ascii="Traditional Arabic" w:hAnsi="Traditional Arabic"/>
      <w:kern w:val="0"/>
      <w:sz w:val="20"/>
      <w:szCs w:val="20"/>
      <w:lang w:val="fr-FR" w:bidi="ar-SA"/>
      <w14:ligatures w14:val="none"/>
    </w:rPr>
  </w:style>
  <w:style w:type="character" w:styleId="Hyperlink">
    <w:name w:val="Hyperlink"/>
    <w:basedOn w:val="DefaultParagraphFont"/>
    <w:uiPriority w:val="99"/>
    <w:unhideWhenUsed/>
    <w:rsid w:val="00CC0EB6"/>
    <w:rPr>
      <w:color w:val="467886" w:themeColor="hyperlink"/>
      <w:u w:val="single"/>
    </w:rPr>
  </w:style>
  <w:style w:type="paragraph" w:styleId="EndnoteText">
    <w:name w:val="endnote text"/>
    <w:basedOn w:val="Normal"/>
    <w:link w:val="EndnoteTextChar"/>
    <w:uiPriority w:val="99"/>
    <w:semiHidden/>
    <w:unhideWhenUsed/>
    <w:rsid w:val="00CC0E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0EB6"/>
    <w:rPr>
      <w:rFonts w:ascii="Traditional Arabic" w:hAnsi="Traditional Arabic"/>
      <w:kern w:val="0"/>
      <w:sz w:val="20"/>
      <w:szCs w:val="20"/>
      <w:lang w:val="fr-FR" w:bidi="ar-SA"/>
      <w14:ligatures w14:val="none"/>
    </w:rPr>
  </w:style>
  <w:style w:type="character" w:styleId="EndnoteReference">
    <w:name w:val="endnote reference"/>
    <w:basedOn w:val="DefaultParagraphFont"/>
    <w:uiPriority w:val="99"/>
    <w:semiHidden/>
    <w:unhideWhenUsed/>
    <w:rsid w:val="00CC0E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714">
      <w:bodyDiv w:val="1"/>
      <w:marLeft w:val="0"/>
      <w:marRight w:val="0"/>
      <w:marTop w:val="0"/>
      <w:marBottom w:val="0"/>
      <w:divBdr>
        <w:top w:val="none" w:sz="0" w:space="0" w:color="auto"/>
        <w:left w:val="none" w:sz="0" w:space="0" w:color="auto"/>
        <w:bottom w:val="none" w:sz="0" w:space="0" w:color="auto"/>
        <w:right w:val="none" w:sz="0" w:space="0" w:color="auto"/>
      </w:divBdr>
      <w:divsChild>
        <w:div w:id="1659961945">
          <w:marLeft w:val="0"/>
          <w:marRight w:val="0"/>
          <w:marTop w:val="510"/>
          <w:marBottom w:val="0"/>
          <w:divBdr>
            <w:top w:val="none" w:sz="0" w:space="0" w:color="auto"/>
            <w:left w:val="none" w:sz="0" w:space="0" w:color="auto"/>
            <w:bottom w:val="none" w:sz="0" w:space="0" w:color="auto"/>
            <w:right w:val="none" w:sz="0" w:space="0" w:color="auto"/>
          </w:divBdr>
          <w:divsChild>
            <w:div w:id="1177840944">
              <w:marLeft w:val="0"/>
              <w:marRight w:val="0"/>
              <w:marTop w:val="0"/>
              <w:marBottom w:val="0"/>
              <w:divBdr>
                <w:top w:val="none" w:sz="0" w:space="0" w:color="auto"/>
                <w:left w:val="none" w:sz="0" w:space="0" w:color="auto"/>
                <w:bottom w:val="none" w:sz="0" w:space="0" w:color="auto"/>
                <w:right w:val="none" w:sz="0" w:space="0" w:color="auto"/>
              </w:divBdr>
              <w:divsChild>
                <w:div w:id="1408645463">
                  <w:marLeft w:val="0"/>
                  <w:marRight w:val="0"/>
                  <w:marTop w:val="0"/>
                  <w:marBottom w:val="0"/>
                  <w:divBdr>
                    <w:top w:val="none" w:sz="0" w:space="0" w:color="auto"/>
                    <w:left w:val="none" w:sz="0" w:space="0" w:color="auto"/>
                    <w:bottom w:val="none" w:sz="0" w:space="0" w:color="auto"/>
                    <w:right w:val="none" w:sz="0" w:space="0" w:color="auto"/>
                  </w:divBdr>
                  <w:divsChild>
                    <w:div w:id="1850828322">
                      <w:marLeft w:val="0"/>
                      <w:marRight w:val="0"/>
                      <w:marTop w:val="0"/>
                      <w:marBottom w:val="0"/>
                      <w:divBdr>
                        <w:top w:val="none" w:sz="0" w:space="0" w:color="auto"/>
                        <w:left w:val="none" w:sz="0" w:space="0" w:color="auto"/>
                        <w:bottom w:val="none" w:sz="0" w:space="0" w:color="auto"/>
                        <w:right w:val="none" w:sz="0" w:space="0" w:color="auto"/>
                      </w:divBdr>
                      <w:divsChild>
                        <w:div w:id="884372711">
                          <w:marLeft w:val="0"/>
                          <w:marRight w:val="0"/>
                          <w:marTop w:val="0"/>
                          <w:marBottom w:val="0"/>
                          <w:divBdr>
                            <w:top w:val="none" w:sz="0" w:space="0" w:color="auto"/>
                            <w:left w:val="none" w:sz="0" w:space="0" w:color="auto"/>
                            <w:bottom w:val="none" w:sz="0" w:space="0" w:color="auto"/>
                            <w:right w:val="none" w:sz="0" w:space="0" w:color="auto"/>
                          </w:divBdr>
                          <w:divsChild>
                            <w:div w:id="20908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39482">
      <w:bodyDiv w:val="1"/>
      <w:marLeft w:val="0"/>
      <w:marRight w:val="0"/>
      <w:marTop w:val="0"/>
      <w:marBottom w:val="0"/>
      <w:divBdr>
        <w:top w:val="none" w:sz="0" w:space="0" w:color="auto"/>
        <w:left w:val="none" w:sz="0" w:space="0" w:color="auto"/>
        <w:bottom w:val="none" w:sz="0" w:space="0" w:color="auto"/>
        <w:right w:val="none" w:sz="0" w:space="0" w:color="auto"/>
      </w:divBdr>
      <w:divsChild>
        <w:div w:id="1976987492">
          <w:marLeft w:val="0"/>
          <w:marRight w:val="0"/>
          <w:marTop w:val="100"/>
          <w:marBottom w:val="100"/>
          <w:divBdr>
            <w:top w:val="single" w:sz="2" w:space="0" w:color="E5E7EB"/>
            <w:left w:val="single" w:sz="2" w:space="0" w:color="E5E7EB"/>
            <w:bottom w:val="single" w:sz="2" w:space="0" w:color="E5E7EB"/>
            <w:right w:val="single" w:sz="2" w:space="0" w:color="E5E7EB"/>
          </w:divBdr>
          <w:divsChild>
            <w:div w:id="1830054289">
              <w:marLeft w:val="0"/>
              <w:marRight w:val="0"/>
              <w:marTop w:val="0"/>
              <w:marBottom w:val="0"/>
              <w:divBdr>
                <w:top w:val="single" w:sz="2" w:space="0" w:color="E5E7EB"/>
                <w:left w:val="single" w:sz="2" w:space="0" w:color="E5E7EB"/>
                <w:bottom w:val="single" w:sz="2" w:space="0" w:color="E5E7EB"/>
                <w:right w:val="single" w:sz="2" w:space="0" w:color="E5E7EB"/>
              </w:divBdr>
              <w:divsChild>
                <w:div w:id="7700526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5732023">
      <w:bodyDiv w:val="1"/>
      <w:marLeft w:val="0"/>
      <w:marRight w:val="0"/>
      <w:marTop w:val="0"/>
      <w:marBottom w:val="0"/>
      <w:divBdr>
        <w:top w:val="none" w:sz="0" w:space="0" w:color="auto"/>
        <w:left w:val="none" w:sz="0" w:space="0" w:color="auto"/>
        <w:bottom w:val="none" w:sz="0" w:space="0" w:color="auto"/>
        <w:right w:val="none" w:sz="0" w:space="0" w:color="auto"/>
      </w:divBdr>
    </w:div>
    <w:div w:id="170803622">
      <w:bodyDiv w:val="1"/>
      <w:marLeft w:val="0"/>
      <w:marRight w:val="0"/>
      <w:marTop w:val="0"/>
      <w:marBottom w:val="0"/>
      <w:divBdr>
        <w:top w:val="none" w:sz="0" w:space="0" w:color="auto"/>
        <w:left w:val="none" w:sz="0" w:space="0" w:color="auto"/>
        <w:bottom w:val="none" w:sz="0" w:space="0" w:color="auto"/>
        <w:right w:val="none" w:sz="0" w:space="0" w:color="auto"/>
      </w:divBdr>
      <w:divsChild>
        <w:div w:id="1957834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92811">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92530">
      <w:bodyDiv w:val="1"/>
      <w:marLeft w:val="0"/>
      <w:marRight w:val="0"/>
      <w:marTop w:val="0"/>
      <w:marBottom w:val="0"/>
      <w:divBdr>
        <w:top w:val="none" w:sz="0" w:space="0" w:color="auto"/>
        <w:left w:val="none" w:sz="0" w:space="0" w:color="auto"/>
        <w:bottom w:val="none" w:sz="0" w:space="0" w:color="auto"/>
        <w:right w:val="none" w:sz="0" w:space="0" w:color="auto"/>
      </w:divBdr>
    </w:div>
    <w:div w:id="231427181">
      <w:bodyDiv w:val="1"/>
      <w:marLeft w:val="0"/>
      <w:marRight w:val="0"/>
      <w:marTop w:val="0"/>
      <w:marBottom w:val="0"/>
      <w:divBdr>
        <w:top w:val="none" w:sz="0" w:space="0" w:color="auto"/>
        <w:left w:val="none" w:sz="0" w:space="0" w:color="auto"/>
        <w:bottom w:val="none" w:sz="0" w:space="0" w:color="auto"/>
        <w:right w:val="none" w:sz="0" w:space="0" w:color="auto"/>
      </w:divBdr>
    </w:div>
    <w:div w:id="253630578">
      <w:bodyDiv w:val="1"/>
      <w:marLeft w:val="0"/>
      <w:marRight w:val="0"/>
      <w:marTop w:val="0"/>
      <w:marBottom w:val="0"/>
      <w:divBdr>
        <w:top w:val="none" w:sz="0" w:space="0" w:color="auto"/>
        <w:left w:val="none" w:sz="0" w:space="0" w:color="auto"/>
        <w:bottom w:val="none" w:sz="0" w:space="0" w:color="auto"/>
        <w:right w:val="none" w:sz="0" w:space="0" w:color="auto"/>
      </w:divBdr>
    </w:div>
    <w:div w:id="285238866">
      <w:bodyDiv w:val="1"/>
      <w:marLeft w:val="0"/>
      <w:marRight w:val="0"/>
      <w:marTop w:val="0"/>
      <w:marBottom w:val="0"/>
      <w:divBdr>
        <w:top w:val="none" w:sz="0" w:space="0" w:color="auto"/>
        <w:left w:val="none" w:sz="0" w:space="0" w:color="auto"/>
        <w:bottom w:val="none" w:sz="0" w:space="0" w:color="auto"/>
        <w:right w:val="none" w:sz="0" w:space="0" w:color="auto"/>
      </w:divBdr>
      <w:divsChild>
        <w:div w:id="18579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024105">
      <w:bodyDiv w:val="1"/>
      <w:marLeft w:val="0"/>
      <w:marRight w:val="0"/>
      <w:marTop w:val="0"/>
      <w:marBottom w:val="0"/>
      <w:divBdr>
        <w:top w:val="none" w:sz="0" w:space="0" w:color="auto"/>
        <w:left w:val="none" w:sz="0" w:space="0" w:color="auto"/>
        <w:bottom w:val="none" w:sz="0" w:space="0" w:color="auto"/>
        <w:right w:val="none" w:sz="0" w:space="0" w:color="auto"/>
      </w:divBdr>
      <w:divsChild>
        <w:div w:id="185106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1627167">
      <w:bodyDiv w:val="1"/>
      <w:marLeft w:val="0"/>
      <w:marRight w:val="0"/>
      <w:marTop w:val="0"/>
      <w:marBottom w:val="0"/>
      <w:divBdr>
        <w:top w:val="none" w:sz="0" w:space="0" w:color="auto"/>
        <w:left w:val="none" w:sz="0" w:space="0" w:color="auto"/>
        <w:bottom w:val="none" w:sz="0" w:space="0" w:color="auto"/>
        <w:right w:val="none" w:sz="0" w:space="0" w:color="auto"/>
      </w:divBdr>
      <w:divsChild>
        <w:div w:id="1654870832">
          <w:marLeft w:val="0"/>
          <w:marRight w:val="0"/>
          <w:marTop w:val="510"/>
          <w:marBottom w:val="0"/>
          <w:divBdr>
            <w:top w:val="none" w:sz="0" w:space="0" w:color="auto"/>
            <w:left w:val="none" w:sz="0" w:space="0" w:color="auto"/>
            <w:bottom w:val="none" w:sz="0" w:space="0" w:color="auto"/>
            <w:right w:val="none" w:sz="0" w:space="0" w:color="auto"/>
          </w:divBdr>
          <w:divsChild>
            <w:div w:id="1410083078">
              <w:marLeft w:val="0"/>
              <w:marRight w:val="0"/>
              <w:marTop w:val="0"/>
              <w:marBottom w:val="0"/>
              <w:divBdr>
                <w:top w:val="none" w:sz="0" w:space="0" w:color="auto"/>
                <w:left w:val="none" w:sz="0" w:space="0" w:color="auto"/>
                <w:bottom w:val="none" w:sz="0" w:space="0" w:color="auto"/>
                <w:right w:val="none" w:sz="0" w:space="0" w:color="auto"/>
              </w:divBdr>
              <w:divsChild>
                <w:div w:id="1897744184">
                  <w:marLeft w:val="0"/>
                  <w:marRight w:val="0"/>
                  <w:marTop w:val="0"/>
                  <w:marBottom w:val="0"/>
                  <w:divBdr>
                    <w:top w:val="none" w:sz="0" w:space="0" w:color="auto"/>
                    <w:left w:val="none" w:sz="0" w:space="0" w:color="auto"/>
                    <w:bottom w:val="none" w:sz="0" w:space="0" w:color="auto"/>
                    <w:right w:val="none" w:sz="0" w:space="0" w:color="auto"/>
                  </w:divBdr>
                  <w:divsChild>
                    <w:div w:id="649670849">
                      <w:marLeft w:val="0"/>
                      <w:marRight w:val="0"/>
                      <w:marTop w:val="0"/>
                      <w:marBottom w:val="0"/>
                      <w:divBdr>
                        <w:top w:val="none" w:sz="0" w:space="0" w:color="auto"/>
                        <w:left w:val="none" w:sz="0" w:space="0" w:color="auto"/>
                        <w:bottom w:val="none" w:sz="0" w:space="0" w:color="auto"/>
                        <w:right w:val="none" w:sz="0" w:space="0" w:color="auto"/>
                      </w:divBdr>
                      <w:divsChild>
                        <w:div w:id="1977442578">
                          <w:marLeft w:val="0"/>
                          <w:marRight w:val="0"/>
                          <w:marTop w:val="0"/>
                          <w:marBottom w:val="0"/>
                          <w:divBdr>
                            <w:top w:val="none" w:sz="0" w:space="0" w:color="auto"/>
                            <w:left w:val="none" w:sz="0" w:space="0" w:color="auto"/>
                            <w:bottom w:val="none" w:sz="0" w:space="0" w:color="auto"/>
                            <w:right w:val="none" w:sz="0" w:space="0" w:color="auto"/>
                          </w:divBdr>
                          <w:divsChild>
                            <w:div w:id="2887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923135">
      <w:bodyDiv w:val="1"/>
      <w:marLeft w:val="0"/>
      <w:marRight w:val="0"/>
      <w:marTop w:val="0"/>
      <w:marBottom w:val="0"/>
      <w:divBdr>
        <w:top w:val="none" w:sz="0" w:space="0" w:color="auto"/>
        <w:left w:val="none" w:sz="0" w:space="0" w:color="auto"/>
        <w:bottom w:val="none" w:sz="0" w:space="0" w:color="auto"/>
        <w:right w:val="none" w:sz="0" w:space="0" w:color="auto"/>
      </w:divBdr>
      <w:divsChild>
        <w:div w:id="197284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433680">
      <w:bodyDiv w:val="1"/>
      <w:marLeft w:val="0"/>
      <w:marRight w:val="0"/>
      <w:marTop w:val="0"/>
      <w:marBottom w:val="0"/>
      <w:divBdr>
        <w:top w:val="none" w:sz="0" w:space="0" w:color="auto"/>
        <w:left w:val="none" w:sz="0" w:space="0" w:color="auto"/>
        <w:bottom w:val="none" w:sz="0" w:space="0" w:color="auto"/>
        <w:right w:val="none" w:sz="0" w:space="0" w:color="auto"/>
      </w:divBdr>
      <w:divsChild>
        <w:div w:id="709719306">
          <w:marLeft w:val="0"/>
          <w:marRight w:val="0"/>
          <w:marTop w:val="510"/>
          <w:marBottom w:val="0"/>
          <w:divBdr>
            <w:top w:val="none" w:sz="0" w:space="0" w:color="auto"/>
            <w:left w:val="none" w:sz="0" w:space="0" w:color="auto"/>
            <w:bottom w:val="none" w:sz="0" w:space="0" w:color="auto"/>
            <w:right w:val="none" w:sz="0" w:space="0" w:color="auto"/>
          </w:divBdr>
          <w:divsChild>
            <w:div w:id="284586393">
              <w:marLeft w:val="0"/>
              <w:marRight w:val="0"/>
              <w:marTop w:val="0"/>
              <w:marBottom w:val="0"/>
              <w:divBdr>
                <w:top w:val="none" w:sz="0" w:space="0" w:color="auto"/>
                <w:left w:val="none" w:sz="0" w:space="0" w:color="auto"/>
                <w:bottom w:val="none" w:sz="0" w:space="0" w:color="auto"/>
                <w:right w:val="none" w:sz="0" w:space="0" w:color="auto"/>
              </w:divBdr>
              <w:divsChild>
                <w:div w:id="27992267">
                  <w:marLeft w:val="0"/>
                  <w:marRight w:val="0"/>
                  <w:marTop w:val="0"/>
                  <w:marBottom w:val="0"/>
                  <w:divBdr>
                    <w:top w:val="none" w:sz="0" w:space="0" w:color="auto"/>
                    <w:left w:val="none" w:sz="0" w:space="0" w:color="auto"/>
                    <w:bottom w:val="none" w:sz="0" w:space="0" w:color="auto"/>
                    <w:right w:val="none" w:sz="0" w:space="0" w:color="auto"/>
                  </w:divBdr>
                  <w:divsChild>
                    <w:div w:id="1386755716">
                      <w:marLeft w:val="0"/>
                      <w:marRight w:val="0"/>
                      <w:marTop w:val="0"/>
                      <w:marBottom w:val="0"/>
                      <w:divBdr>
                        <w:top w:val="none" w:sz="0" w:space="0" w:color="auto"/>
                        <w:left w:val="none" w:sz="0" w:space="0" w:color="auto"/>
                        <w:bottom w:val="none" w:sz="0" w:space="0" w:color="auto"/>
                        <w:right w:val="none" w:sz="0" w:space="0" w:color="auto"/>
                      </w:divBdr>
                      <w:divsChild>
                        <w:div w:id="836651946">
                          <w:marLeft w:val="0"/>
                          <w:marRight w:val="0"/>
                          <w:marTop w:val="0"/>
                          <w:marBottom w:val="0"/>
                          <w:divBdr>
                            <w:top w:val="none" w:sz="0" w:space="0" w:color="auto"/>
                            <w:left w:val="none" w:sz="0" w:space="0" w:color="auto"/>
                            <w:bottom w:val="none" w:sz="0" w:space="0" w:color="auto"/>
                            <w:right w:val="none" w:sz="0" w:space="0" w:color="auto"/>
                          </w:divBdr>
                          <w:divsChild>
                            <w:div w:id="13086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299825">
      <w:bodyDiv w:val="1"/>
      <w:marLeft w:val="0"/>
      <w:marRight w:val="0"/>
      <w:marTop w:val="0"/>
      <w:marBottom w:val="0"/>
      <w:divBdr>
        <w:top w:val="none" w:sz="0" w:space="0" w:color="auto"/>
        <w:left w:val="none" w:sz="0" w:space="0" w:color="auto"/>
        <w:bottom w:val="none" w:sz="0" w:space="0" w:color="auto"/>
        <w:right w:val="none" w:sz="0" w:space="0" w:color="auto"/>
      </w:divBdr>
    </w:div>
    <w:div w:id="640118781">
      <w:bodyDiv w:val="1"/>
      <w:marLeft w:val="0"/>
      <w:marRight w:val="0"/>
      <w:marTop w:val="0"/>
      <w:marBottom w:val="0"/>
      <w:divBdr>
        <w:top w:val="none" w:sz="0" w:space="0" w:color="auto"/>
        <w:left w:val="none" w:sz="0" w:space="0" w:color="auto"/>
        <w:bottom w:val="none" w:sz="0" w:space="0" w:color="auto"/>
        <w:right w:val="none" w:sz="0" w:space="0" w:color="auto"/>
      </w:divBdr>
      <w:divsChild>
        <w:div w:id="117770475">
          <w:marLeft w:val="0"/>
          <w:marRight w:val="0"/>
          <w:marTop w:val="510"/>
          <w:marBottom w:val="0"/>
          <w:divBdr>
            <w:top w:val="none" w:sz="0" w:space="0" w:color="auto"/>
            <w:left w:val="none" w:sz="0" w:space="0" w:color="auto"/>
            <w:bottom w:val="none" w:sz="0" w:space="0" w:color="auto"/>
            <w:right w:val="none" w:sz="0" w:space="0" w:color="auto"/>
          </w:divBdr>
          <w:divsChild>
            <w:div w:id="1552811949">
              <w:marLeft w:val="0"/>
              <w:marRight w:val="0"/>
              <w:marTop w:val="0"/>
              <w:marBottom w:val="0"/>
              <w:divBdr>
                <w:top w:val="none" w:sz="0" w:space="0" w:color="auto"/>
                <w:left w:val="none" w:sz="0" w:space="0" w:color="auto"/>
                <w:bottom w:val="none" w:sz="0" w:space="0" w:color="auto"/>
                <w:right w:val="none" w:sz="0" w:space="0" w:color="auto"/>
              </w:divBdr>
              <w:divsChild>
                <w:div w:id="1546135003">
                  <w:marLeft w:val="0"/>
                  <w:marRight w:val="0"/>
                  <w:marTop w:val="0"/>
                  <w:marBottom w:val="0"/>
                  <w:divBdr>
                    <w:top w:val="none" w:sz="0" w:space="0" w:color="auto"/>
                    <w:left w:val="none" w:sz="0" w:space="0" w:color="auto"/>
                    <w:bottom w:val="none" w:sz="0" w:space="0" w:color="auto"/>
                    <w:right w:val="none" w:sz="0" w:space="0" w:color="auto"/>
                  </w:divBdr>
                  <w:divsChild>
                    <w:div w:id="474026968">
                      <w:marLeft w:val="0"/>
                      <w:marRight w:val="0"/>
                      <w:marTop w:val="0"/>
                      <w:marBottom w:val="0"/>
                      <w:divBdr>
                        <w:top w:val="none" w:sz="0" w:space="0" w:color="auto"/>
                        <w:left w:val="none" w:sz="0" w:space="0" w:color="auto"/>
                        <w:bottom w:val="none" w:sz="0" w:space="0" w:color="auto"/>
                        <w:right w:val="none" w:sz="0" w:space="0" w:color="auto"/>
                      </w:divBdr>
                      <w:divsChild>
                        <w:div w:id="676419107">
                          <w:marLeft w:val="0"/>
                          <w:marRight w:val="0"/>
                          <w:marTop w:val="0"/>
                          <w:marBottom w:val="0"/>
                          <w:divBdr>
                            <w:top w:val="none" w:sz="0" w:space="0" w:color="auto"/>
                            <w:left w:val="none" w:sz="0" w:space="0" w:color="auto"/>
                            <w:bottom w:val="none" w:sz="0" w:space="0" w:color="auto"/>
                            <w:right w:val="none" w:sz="0" w:space="0" w:color="auto"/>
                          </w:divBdr>
                          <w:divsChild>
                            <w:div w:id="10214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004328">
      <w:bodyDiv w:val="1"/>
      <w:marLeft w:val="0"/>
      <w:marRight w:val="0"/>
      <w:marTop w:val="0"/>
      <w:marBottom w:val="0"/>
      <w:divBdr>
        <w:top w:val="none" w:sz="0" w:space="0" w:color="auto"/>
        <w:left w:val="none" w:sz="0" w:space="0" w:color="auto"/>
        <w:bottom w:val="none" w:sz="0" w:space="0" w:color="auto"/>
        <w:right w:val="none" w:sz="0" w:space="0" w:color="auto"/>
      </w:divBdr>
      <w:divsChild>
        <w:div w:id="212885486">
          <w:marLeft w:val="0"/>
          <w:marRight w:val="0"/>
          <w:marTop w:val="510"/>
          <w:marBottom w:val="0"/>
          <w:divBdr>
            <w:top w:val="none" w:sz="0" w:space="0" w:color="auto"/>
            <w:left w:val="none" w:sz="0" w:space="0" w:color="auto"/>
            <w:bottom w:val="none" w:sz="0" w:space="0" w:color="auto"/>
            <w:right w:val="none" w:sz="0" w:space="0" w:color="auto"/>
          </w:divBdr>
          <w:divsChild>
            <w:div w:id="1110660596">
              <w:marLeft w:val="0"/>
              <w:marRight w:val="0"/>
              <w:marTop w:val="0"/>
              <w:marBottom w:val="0"/>
              <w:divBdr>
                <w:top w:val="none" w:sz="0" w:space="0" w:color="auto"/>
                <w:left w:val="none" w:sz="0" w:space="0" w:color="auto"/>
                <w:bottom w:val="none" w:sz="0" w:space="0" w:color="auto"/>
                <w:right w:val="none" w:sz="0" w:space="0" w:color="auto"/>
              </w:divBdr>
              <w:divsChild>
                <w:div w:id="313410970">
                  <w:marLeft w:val="0"/>
                  <w:marRight w:val="0"/>
                  <w:marTop w:val="0"/>
                  <w:marBottom w:val="0"/>
                  <w:divBdr>
                    <w:top w:val="none" w:sz="0" w:space="0" w:color="auto"/>
                    <w:left w:val="none" w:sz="0" w:space="0" w:color="auto"/>
                    <w:bottom w:val="none" w:sz="0" w:space="0" w:color="auto"/>
                    <w:right w:val="none" w:sz="0" w:space="0" w:color="auto"/>
                  </w:divBdr>
                  <w:divsChild>
                    <w:div w:id="345791682">
                      <w:marLeft w:val="0"/>
                      <w:marRight w:val="0"/>
                      <w:marTop w:val="0"/>
                      <w:marBottom w:val="0"/>
                      <w:divBdr>
                        <w:top w:val="none" w:sz="0" w:space="0" w:color="auto"/>
                        <w:left w:val="none" w:sz="0" w:space="0" w:color="auto"/>
                        <w:bottom w:val="none" w:sz="0" w:space="0" w:color="auto"/>
                        <w:right w:val="none" w:sz="0" w:space="0" w:color="auto"/>
                      </w:divBdr>
                      <w:divsChild>
                        <w:div w:id="556547861">
                          <w:marLeft w:val="0"/>
                          <w:marRight w:val="0"/>
                          <w:marTop w:val="0"/>
                          <w:marBottom w:val="0"/>
                          <w:divBdr>
                            <w:top w:val="none" w:sz="0" w:space="0" w:color="auto"/>
                            <w:left w:val="none" w:sz="0" w:space="0" w:color="auto"/>
                            <w:bottom w:val="none" w:sz="0" w:space="0" w:color="auto"/>
                            <w:right w:val="none" w:sz="0" w:space="0" w:color="auto"/>
                          </w:divBdr>
                          <w:divsChild>
                            <w:div w:id="9073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326792">
      <w:bodyDiv w:val="1"/>
      <w:marLeft w:val="0"/>
      <w:marRight w:val="0"/>
      <w:marTop w:val="0"/>
      <w:marBottom w:val="0"/>
      <w:divBdr>
        <w:top w:val="none" w:sz="0" w:space="0" w:color="auto"/>
        <w:left w:val="none" w:sz="0" w:space="0" w:color="auto"/>
        <w:bottom w:val="none" w:sz="0" w:space="0" w:color="auto"/>
        <w:right w:val="none" w:sz="0" w:space="0" w:color="auto"/>
      </w:divBdr>
      <w:divsChild>
        <w:div w:id="1333220435">
          <w:marLeft w:val="0"/>
          <w:marRight w:val="0"/>
          <w:marTop w:val="510"/>
          <w:marBottom w:val="0"/>
          <w:divBdr>
            <w:top w:val="none" w:sz="0" w:space="0" w:color="auto"/>
            <w:left w:val="none" w:sz="0" w:space="0" w:color="auto"/>
            <w:bottom w:val="none" w:sz="0" w:space="0" w:color="auto"/>
            <w:right w:val="none" w:sz="0" w:space="0" w:color="auto"/>
          </w:divBdr>
          <w:divsChild>
            <w:div w:id="688526623">
              <w:marLeft w:val="0"/>
              <w:marRight w:val="0"/>
              <w:marTop w:val="0"/>
              <w:marBottom w:val="0"/>
              <w:divBdr>
                <w:top w:val="none" w:sz="0" w:space="0" w:color="auto"/>
                <w:left w:val="none" w:sz="0" w:space="0" w:color="auto"/>
                <w:bottom w:val="none" w:sz="0" w:space="0" w:color="auto"/>
                <w:right w:val="none" w:sz="0" w:space="0" w:color="auto"/>
              </w:divBdr>
              <w:divsChild>
                <w:div w:id="585303585">
                  <w:marLeft w:val="0"/>
                  <w:marRight w:val="0"/>
                  <w:marTop w:val="0"/>
                  <w:marBottom w:val="0"/>
                  <w:divBdr>
                    <w:top w:val="none" w:sz="0" w:space="0" w:color="auto"/>
                    <w:left w:val="none" w:sz="0" w:space="0" w:color="auto"/>
                    <w:bottom w:val="none" w:sz="0" w:space="0" w:color="auto"/>
                    <w:right w:val="none" w:sz="0" w:space="0" w:color="auto"/>
                  </w:divBdr>
                  <w:divsChild>
                    <w:div w:id="1597518615">
                      <w:marLeft w:val="0"/>
                      <w:marRight w:val="0"/>
                      <w:marTop w:val="0"/>
                      <w:marBottom w:val="0"/>
                      <w:divBdr>
                        <w:top w:val="none" w:sz="0" w:space="0" w:color="auto"/>
                        <w:left w:val="none" w:sz="0" w:space="0" w:color="auto"/>
                        <w:bottom w:val="none" w:sz="0" w:space="0" w:color="auto"/>
                        <w:right w:val="none" w:sz="0" w:space="0" w:color="auto"/>
                      </w:divBdr>
                      <w:divsChild>
                        <w:div w:id="1811703037">
                          <w:marLeft w:val="0"/>
                          <w:marRight w:val="0"/>
                          <w:marTop w:val="0"/>
                          <w:marBottom w:val="0"/>
                          <w:divBdr>
                            <w:top w:val="none" w:sz="0" w:space="0" w:color="auto"/>
                            <w:left w:val="none" w:sz="0" w:space="0" w:color="auto"/>
                            <w:bottom w:val="none" w:sz="0" w:space="0" w:color="auto"/>
                            <w:right w:val="none" w:sz="0" w:space="0" w:color="auto"/>
                          </w:divBdr>
                          <w:divsChild>
                            <w:div w:id="12014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059769">
      <w:bodyDiv w:val="1"/>
      <w:marLeft w:val="0"/>
      <w:marRight w:val="0"/>
      <w:marTop w:val="0"/>
      <w:marBottom w:val="0"/>
      <w:divBdr>
        <w:top w:val="none" w:sz="0" w:space="0" w:color="auto"/>
        <w:left w:val="none" w:sz="0" w:space="0" w:color="auto"/>
        <w:bottom w:val="none" w:sz="0" w:space="0" w:color="auto"/>
        <w:right w:val="none" w:sz="0" w:space="0" w:color="auto"/>
      </w:divBdr>
      <w:divsChild>
        <w:div w:id="1365792518">
          <w:marLeft w:val="0"/>
          <w:marRight w:val="0"/>
          <w:marTop w:val="510"/>
          <w:marBottom w:val="0"/>
          <w:divBdr>
            <w:top w:val="none" w:sz="0" w:space="0" w:color="auto"/>
            <w:left w:val="none" w:sz="0" w:space="0" w:color="auto"/>
            <w:bottom w:val="none" w:sz="0" w:space="0" w:color="auto"/>
            <w:right w:val="none" w:sz="0" w:space="0" w:color="auto"/>
          </w:divBdr>
          <w:divsChild>
            <w:div w:id="672293890">
              <w:marLeft w:val="0"/>
              <w:marRight w:val="0"/>
              <w:marTop w:val="0"/>
              <w:marBottom w:val="0"/>
              <w:divBdr>
                <w:top w:val="none" w:sz="0" w:space="0" w:color="auto"/>
                <w:left w:val="none" w:sz="0" w:space="0" w:color="auto"/>
                <w:bottom w:val="none" w:sz="0" w:space="0" w:color="auto"/>
                <w:right w:val="none" w:sz="0" w:space="0" w:color="auto"/>
              </w:divBdr>
              <w:divsChild>
                <w:div w:id="428307692">
                  <w:marLeft w:val="0"/>
                  <w:marRight w:val="0"/>
                  <w:marTop w:val="0"/>
                  <w:marBottom w:val="0"/>
                  <w:divBdr>
                    <w:top w:val="none" w:sz="0" w:space="0" w:color="auto"/>
                    <w:left w:val="none" w:sz="0" w:space="0" w:color="auto"/>
                    <w:bottom w:val="none" w:sz="0" w:space="0" w:color="auto"/>
                    <w:right w:val="none" w:sz="0" w:space="0" w:color="auto"/>
                  </w:divBdr>
                  <w:divsChild>
                    <w:div w:id="41490407">
                      <w:marLeft w:val="0"/>
                      <w:marRight w:val="0"/>
                      <w:marTop w:val="0"/>
                      <w:marBottom w:val="0"/>
                      <w:divBdr>
                        <w:top w:val="none" w:sz="0" w:space="0" w:color="auto"/>
                        <w:left w:val="none" w:sz="0" w:space="0" w:color="auto"/>
                        <w:bottom w:val="none" w:sz="0" w:space="0" w:color="auto"/>
                        <w:right w:val="none" w:sz="0" w:space="0" w:color="auto"/>
                      </w:divBdr>
                      <w:divsChild>
                        <w:div w:id="1592078623">
                          <w:marLeft w:val="0"/>
                          <w:marRight w:val="0"/>
                          <w:marTop w:val="0"/>
                          <w:marBottom w:val="0"/>
                          <w:divBdr>
                            <w:top w:val="none" w:sz="0" w:space="0" w:color="auto"/>
                            <w:left w:val="none" w:sz="0" w:space="0" w:color="auto"/>
                            <w:bottom w:val="none" w:sz="0" w:space="0" w:color="auto"/>
                            <w:right w:val="none" w:sz="0" w:space="0" w:color="auto"/>
                          </w:divBdr>
                          <w:divsChild>
                            <w:div w:id="14152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693685">
      <w:bodyDiv w:val="1"/>
      <w:marLeft w:val="0"/>
      <w:marRight w:val="0"/>
      <w:marTop w:val="0"/>
      <w:marBottom w:val="0"/>
      <w:divBdr>
        <w:top w:val="none" w:sz="0" w:space="0" w:color="auto"/>
        <w:left w:val="none" w:sz="0" w:space="0" w:color="auto"/>
        <w:bottom w:val="none" w:sz="0" w:space="0" w:color="auto"/>
        <w:right w:val="none" w:sz="0" w:space="0" w:color="auto"/>
      </w:divBdr>
      <w:divsChild>
        <w:div w:id="1265728485">
          <w:marLeft w:val="0"/>
          <w:marRight w:val="0"/>
          <w:marTop w:val="100"/>
          <w:marBottom w:val="100"/>
          <w:divBdr>
            <w:top w:val="single" w:sz="2" w:space="0" w:color="E5E7EB"/>
            <w:left w:val="single" w:sz="2" w:space="0" w:color="E5E7EB"/>
            <w:bottom w:val="single" w:sz="2" w:space="0" w:color="E5E7EB"/>
            <w:right w:val="single" w:sz="2" w:space="0" w:color="E5E7EB"/>
          </w:divBdr>
          <w:divsChild>
            <w:div w:id="1534609231">
              <w:marLeft w:val="0"/>
              <w:marRight w:val="0"/>
              <w:marTop w:val="0"/>
              <w:marBottom w:val="0"/>
              <w:divBdr>
                <w:top w:val="single" w:sz="2" w:space="0" w:color="E5E7EB"/>
                <w:left w:val="single" w:sz="2" w:space="0" w:color="E5E7EB"/>
                <w:bottom w:val="single" w:sz="2" w:space="0" w:color="E5E7EB"/>
                <w:right w:val="single" w:sz="2" w:space="0" w:color="E5E7EB"/>
              </w:divBdr>
              <w:divsChild>
                <w:div w:id="13019607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23743354">
      <w:bodyDiv w:val="1"/>
      <w:marLeft w:val="0"/>
      <w:marRight w:val="0"/>
      <w:marTop w:val="0"/>
      <w:marBottom w:val="0"/>
      <w:divBdr>
        <w:top w:val="none" w:sz="0" w:space="0" w:color="auto"/>
        <w:left w:val="none" w:sz="0" w:space="0" w:color="auto"/>
        <w:bottom w:val="none" w:sz="0" w:space="0" w:color="auto"/>
        <w:right w:val="none" w:sz="0" w:space="0" w:color="auto"/>
      </w:divBdr>
      <w:divsChild>
        <w:div w:id="441995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407834">
      <w:bodyDiv w:val="1"/>
      <w:marLeft w:val="0"/>
      <w:marRight w:val="0"/>
      <w:marTop w:val="0"/>
      <w:marBottom w:val="0"/>
      <w:divBdr>
        <w:top w:val="none" w:sz="0" w:space="0" w:color="auto"/>
        <w:left w:val="none" w:sz="0" w:space="0" w:color="auto"/>
        <w:bottom w:val="none" w:sz="0" w:space="0" w:color="auto"/>
        <w:right w:val="none" w:sz="0" w:space="0" w:color="auto"/>
      </w:divBdr>
      <w:divsChild>
        <w:div w:id="931739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614460">
      <w:bodyDiv w:val="1"/>
      <w:marLeft w:val="0"/>
      <w:marRight w:val="0"/>
      <w:marTop w:val="0"/>
      <w:marBottom w:val="0"/>
      <w:divBdr>
        <w:top w:val="none" w:sz="0" w:space="0" w:color="auto"/>
        <w:left w:val="none" w:sz="0" w:space="0" w:color="auto"/>
        <w:bottom w:val="none" w:sz="0" w:space="0" w:color="auto"/>
        <w:right w:val="none" w:sz="0" w:space="0" w:color="auto"/>
      </w:divBdr>
      <w:divsChild>
        <w:div w:id="1254972791">
          <w:marLeft w:val="0"/>
          <w:marRight w:val="0"/>
          <w:marTop w:val="510"/>
          <w:marBottom w:val="0"/>
          <w:divBdr>
            <w:top w:val="none" w:sz="0" w:space="0" w:color="auto"/>
            <w:left w:val="none" w:sz="0" w:space="0" w:color="auto"/>
            <w:bottom w:val="none" w:sz="0" w:space="0" w:color="auto"/>
            <w:right w:val="none" w:sz="0" w:space="0" w:color="auto"/>
          </w:divBdr>
          <w:divsChild>
            <w:div w:id="563219132">
              <w:marLeft w:val="0"/>
              <w:marRight w:val="0"/>
              <w:marTop w:val="0"/>
              <w:marBottom w:val="0"/>
              <w:divBdr>
                <w:top w:val="none" w:sz="0" w:space="0" w:color="auto"/>
                <w:left w:val="none" w:sz="0" w:space="0" w:color="auto"/>
                <w:bottom w:val="none" w:sz="0" w:space="0" w:color="auto"/>
                <w:right w:val="none" w:sz="0" w:space="0" w:color="auto"/>
              </w:divBdr>
              <w:divsChild>
                <w:div w:id="1469006647">
                  <w:marLeft w:val="0"/>
                  <w:marRight w:val="0"/>
                  <w:marTop w:val="0"/>
                  <w:marBottom w:val="0"/>
                  <w:divBdr>
                    <w:top w:val="none" w:sz="0" w:space="0" w:color="auto"/>
                    <w:left w:val="none" w:sz="0" w:space="0" w:color="auto"/>
                    <w:bottom w:val="none" w:sz="0" w:space="0" w:color="auto"/>
                    <w:right w:val="none" w:sz="0" w:space="0" w:color="auto"/>
                  </w:divBdr>
                  <w:divsChild>
                    <w:div w:id="512182619">
                      <w:marLeft w:val="0"/>
                      <w:marRight w:val="0"/>
                      <w:marTop w:val="0"/>
                      <w:marBottom w:val="0"/>
                      <w:divBdr>
                        <w:top w:val="none" w:sz="0" w:space="0" w:color="auto"/>
                        <w:left w:val="none" w:sz="0" w:space="0" w:color="auto"/>
                        <w:bottom w:val="none" w:sz="0" w:space="0" w:color="auto"/>
                        <w:right w:val="none" w:sz="0" w:space="0" w:color="auto"/>
                      </w:divBdr>
                      <w:divsChild>
                        <w:div w:id="2049719975">
                          <w:marLeft w:val="0"/>
                          <w:marRight w:val="0"/>
                          <w:marTop w:val="0"/>
                          <w:marBottom w:val="0"/>
                          <w:divBdr>
                            <w:top w:val="none" w:sz="0" w:space="0" w:color="auto"/>
                            <w:left w:val="none" w:sz="0" w:space="0" w:color="auto"/>
                            <w:bottom w:val="none" w:sz="0" w:space="0" w:color="auto"/>
                            <w:right w:val="none" w:sz="0" w:space="0" w:color="auto"/>
                          </w:divBdr>
                          <w:divsChild>
                            <w:div w:id="10620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001733">
      <w:bodyDiv w:val="1"/>
      <w:marLeft w:val="0"/>
      <w:marRight w:val="0"/>
      <w:marTop w:val="0"/>
      <w:marBottom w:val="0"/>
      <w:divBdr>
        <w:top w:val="none" w:sz="0" w:space="0" w:color="auto"/>
        <w:left w:val="none" w:sz="0" w:space="0" w:color="auto"/>
        <w:bottom w:val="none" w:sz="0" w:space="0" w:color="auto"/>
        <w:right w:val="none" w:sz="0" w:space="0" w:color="auto"/>
      </w:divBdr>
      <w:divsChild>
        <w:div w:id="71466955">
          <w:marLeft w:val="0"/>
          <w:marRight w:val="0"/>
          <w:marTop w:val="510"/>
          <w:marBottom w:val="0"/>
          <w:divBdr>
            <w:top w:val="none" w:sz="0" w:space="0" w:color="auto"/>
            <w:left w:val="none" w:sz="0" w:space="0" w:color="auto"/>
            <w:bottom w:val="none" w:sz="0" w:space="0" w:color="auto"/>
            <w:right w:val="none" w:sz="0" w:space="0" w:color="auto"/>
          </w:divBdr>
          <w:divsChild>
            <w:div w:id="2085951933">
              <w:marLeft w:val="0"/>
              <w:marRight w:val="0"/>
              <w:marTop w:val="0"/>
              <w:marBottom w:val="0"/>
              <w:divBdr>
                <w:top w:val="none" w:sz="0" w:space="0" w:color="auto"/>
                <w:left w:val="none" w:sz="0" w:space="0" w:color="auto"/>
                <w:bottom w:val="none" w:sz="0" w:space="0" w:color="auto"/>
                <w:right w:val="none" w:sz="0" w:space="0" w:color="auto"/>
              </w:divBdr>
              <w:divsChild>
                <w:div w:id="1313019258">
                  <w:marLeft w:val="0"/>
                  <w:marRight w:val="0"/>
                  <w:marTop w:val="0"/>
                  <w:marBottom w:val="0"/>
                  <w:divBdr>
                    <w:top w:val="none" w:sz="0" w:space="0" w:color="auto"/>
                    <w:left w:val="none" w:sz="0" w:space="0" w:color="auto"/>
                    <w:bottom w:val="none" w:sz="0" w:space="0" w:color="auto"/>
                    <w:right w:val="none" w:sz="0" w:space="0" w:color="auto"/>
                  </w:divBdr>
                  <w:divsChild>
                    <w:div w:id="1860971758">
                      <w:marLeft w:val="0"/>
                      <w:marRight w:val="0"/>
                      <w:marTop w:val="0"/>
                      <w:marBottom w:val="0"/>
                      <w:divBdr>
                        <w:top w:val="none" w:sz="0" w:space="0" w:color="auto"/>
                        <w:left w:val="none" w:sz="0" w:space="0" w:color="auto"/>
                        <w:bottom w:val="none" w:sz="0" w:space="0" w:color="auto"/>
                        <w:right w:val="none" w:sz="0" w:space="0" w:color="auto"/>
                      </w:divBdr>
                      <w:divsChild>
                        <w:div w:id="1237323546">
                          <w:marLeft w:val="0"/>
                          <w:marRight w:val="0"/>
                          <w:marTop w:val="0"/>
                          <w:marBottom w:val="0"/>
                          <w:divBdr>
                            <w:top w:val="none" w:sz="0" w:space="0" w:color="auto"/>
                            <w:left w:val="none" w:sz="0" w:space="0" w:color="auto"/>
                            <w:bottom w:val="none" w:sz="0" w:space="0" w:color="auto"/>
                            <w:right w:val="none" w:sz="0" w:space="0" w:color="auto"/>
                          </w:divBdr>
                          <w:divsChild>
                            <w:div w:id="3065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2142">
      <w:bodyDiv w:val="1"/>
      <w:marLeft w:val="0"/>
      <w:marRight w:val="0"/>
      <w:marTop w:val="0"/>
      <w:marBottom w:val="0"/>
      <w:divBdr>
        <w:top w:val="none" w:sz="0" w:space="0" w:color="auto"/>
        <w:left w:val="none" w:sz="0" w:space="0" w:color="auto"/>
        <w:bottom w:val="none" w:sz="0" w:space="0" w:color="auto"/>
        <w:right w:val="none" w:sz="0" w:space="0" w:color="auto"/>
      </w:divBdr>
      <w:divsChild>
        <w:div w:id="787430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4294539">
      <w:bodyDiv w:val="1"/>
      <w:marLeft w:val="0"/>
      <w:marRight w:val="0"/>
      <w:marTop w:val="0"/>
      <w:marBottom w:val="0"/>
      <w:divBdr>
        <w:top w:val="none" w:sz="0" w:space="0" w:color="auto"/>
        <w:left w:val="none" w:sz="0" w:space="0" w:color="auto"/>
        <w:bottom w:val="none" w:sz="0" w:space="0" w:color="auto"/>
        <w:right w:val="none" w:sz="0" w:space="0" w:color="auto"/>
      </w:divBdr>
      <w:divsChild>
        <w:div w:id="1278680345">
          <w:marLeft w:val="0"/>
          <w:marRight w:val="0"/>
          <w:marTop w:val="510"/>
          <w:marBottom w:val="0"/>
          <w:divBdr>
            <w:top w:val="none" w:sz="0" w:space="0" w:color="auto"/>
            <w:left w:val="none" w:sz="0" w:space="0" w:color="auto"/>
            <w:bottom w:val="none" w:sz="0" w:space="0" w:color="auto"/>
            <w:right w:val="none" w:sz="0" w:space="0" w:color="auto"/>
          </w:divBdr>
          <w:divsChild>
            <w:div w:id="508830357">
              <w:marLeft w:val="0"/>
              <w:marRight w:val="0"/>
              <w:marTop w:val="0"/>
              <w:marBottom w:val="0"/>
              <w:divBdr>
                <w:top w:val="none" w:sz="0" w:space="0" w:color="auto"/>
                <w:left w:val="none" w:sz="0" w:space="0" w:color="auto"/>
                <w:bottom w:val="none" w:sz="0" w:space="0" w:color="auto"/>
                <w:right w:val="none" w:sz="0" w:space="0" w:color="auto"/>
              </w:divBdr>
              <w:divsChild>
                <w:div w:id="1730615352">
                  <w:marLeft w:val="0"/>
                  <w:marRight w:val="0"/>
                  <w:marTop w:val="0"/>
                  <w:marBottom w:val="0"/>
                  <w:divBdr>
                    <w:top w:val="none" w:sz="0" w:space="0" w:color="auto"/>
                    <w:left w:val="none" w:sz="0" w:space="0" w:color="auto"/>
                    <w:bottom w:val="none" w:sz="0" w:space="0" w:color="auto"/>
                    <w:right w:val="none" w:sz="0" w:space="0" w:color="auto"/>
                  </w:divBdr>
                  <w:divsChild>
                    <w:div w:id="1937983606">
                      <w:marLeft w:val="0"/>
                      <w:marRight w:val="0"/>
                      <w:marTop w:val="0"/>
                      <w:marBottom w:val="0"/>
                      <w:divBdr>
                        <w:top w:val="none" w:sz="0" w:space="0" w:color="auto"/>
                        <w:left w:val="none" w:sz="0" w:space="0" w:color="auto"/>
                        <w:bottom w:val="none" w:sz="0" w:space="0" w:color="auto"/>
                        <w:right w:val="none" w:sz="0" w:space="0" w:color="auto"/>
                      </w:divBdr>
                      <w:divsChild>
                        <w:div w:id="893156874">
                          <w:marLeft w:val="0"/>
                          <w:marRight w:val="0"/>
                          <w:marTop w:val="0"/>
                          <w:marBottom w:val="0"/>
                          <w:divBdr>
                            <w:top w:val="none" w:sz="0" w:space="0" w:color="auto"/>
                            <w:left w:val="none" w:sz="0" w:space="0" w:color="auto"/>
                            <w:bottom w:val="none" w:sz="0" w:space="0" w:color="auto"/>
                            <w:right w:val="none" w:sz="0" w:space="0" w:color="auto"/>
                          </w:divBdr>
                          <w:divsChild>
                            <w:div w:id="529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224282">
          <w:marLeft w:val="0"/>
          <w:marRight w:val="0"/>
          <w:marTop w:val="1800"/>
          <w:marBottom w:val="0"/>
          <w:divBdr>
            <w:top w:val="none" w:sz="0" w:space="0" w:color="auto"/>
            <w:left w:val="none" w:sz="0" w:space="0" w:color="auto"/>
            <w:bottom w:val="none" w:sz="0" w:space="0" w:color="auto"/>
            <w:right w:val="none" w:sz="0" w:space="0" w:color="auto"/>
          </w:divBdr>
          <w:divsChild>
            <w:div w:id="147772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7159">
      <w:bodyDiv w:val="1"/>
      <w:marLeft w:val="0"/>
      <w:marRight w:val="0"/>
      <w:marTop w:val="0"/>
      <w:marBottom w:val="0"/>
      <w:divBdr>
        <w:top w:val="none" w:sz="0" w:space="0" w:color="auto"/>
        <w:left w:val="none" w:sz="0" w:space="0" w:color="auto"/>
        <w:bottom w:val="none" w:sz="0" w:space="0" w:color="auto"/>
        <w:right w:val="none" w:sz="0" w:space="0" w:color="auto"/>
      </w:divBdr>
    </w:div>
    <w:div w:id="931281021">
      <w:bodyDiv w:val="1"/>
      <w:marLeft w:val="0"/>
      <w:marRight w:val="0"/>
      <w:marTop w:val="0"/>
      <w:marBottom w:val="0"/>
      <w:divBdr>
        <w:top w:val="none" w:sz="0" w:space="0" w:color="auto"/>
        <w:left w:val="none" w:sz="0" w:space="0" w:color="auto"/>
        <w:bottom w:val="none" w:sz="0" w:space="0" w:color="auto"/>
        <w:right w:val="none" w:sz="0" w:space="0" w:color="auto"/>
      </w:divBdr>
      <w:divsChild>
        <w:div w:id="417017607">
          <w:marLeft w:val="0"/>
          <w:marRight w:val="0"/>
          <w:marTop w:val="0"/>
          <w:marBottom w:val="150"/>
          <w:divBdr>
            <w:top w:val="single" w:sz="6" w:space="8" w:color="E1E1E1"/>
            <w:left w:val="single" w:sz="6" w:space="8" w:color="E1E1E1"/>
            <w:bottom w:val="single" w:sz="6" w:space="8" w:color="E1E1E1"/>
            <w:right w:val="single" w:sz="6" w:space="8" w:color="E1E1E1"/>
          </w:divBdr>
        </w:div>
      </w:divsChild>
    </w:div>
    <w:div w:id="939987894">
      <w:bodyDiv w:val="1"/>
      <w:marLeft w:val="0"/>
      <w:marRight w:val="0"/>
      <w:marTop w:val="0"/>
      <w:marBottom w:val="0"/>
      <w:divBdr>
        <w:top w:val="none" w:sz="0" w:space="0" w:color="auto"/>
        <w:left w:val="none" w:sz="0" w:space="0" w:color="auto"/>
        <w:bottom w:val="none" w:sz="0" w:space="0" w:color="auto"/>
        <w:right w:val="none" w:sz="0" w:space="0" w:color="auto"/>
      </w:divBdr>
      <w:divsChild>
        <w:div w:id="434983062">
          <w:marLeft w:val="0"/>
          <w:marRight w:val="0"/>
          <w:marTop w:val="510"/>
          <w:marBottom w:val="0"/>
          <w:divBdr>
            <w:top w:val="none" w:sz="0" w:space="0" w:color="auto"/>
            <w:left w:val="none" w:sz="0" w:space="0" w:color="auto"/>
            <w:bottom w:val="none" w:sz="0" w:space="0" w:color="auto"/>
            <w:right w:val="none" w:sz="0" w:space="0" w:color="auto"/>
          </w:divBdr>
          <w:divsChild>
            <w:div w:id="214203691">
              <w:marLeft w:val="0"/>
              <w:marRight w:val="0"/>
              <w:marTop w:val="0"/>
              <w:marBottom w:val="0"/>
              <w:divBdr>
                <w:top w:val="none" w:sz="0" w:space="0" w:color="auto"/>
                <w:left w:val="none" w:sz="0" w:space="0" w:color="auto"/>
                <w:bottom w:val="none" w:sz="0" w:space="0" w:color="auto"/>
                <w:right w:val="none" w:sz="0" w:space="0" w:color="auto"/>
              </w:divBdr>
              <w:divsChild>
                <w:div w:id="386884188">
                  <w:marLeft w:val="0"/>
                  <w:marRight w:val="0"/>
                  <w:marTop w:val="0"/>
                  <w:marBottom w:val="0"/>
                  <w:divBdr>
                    <w:top w:val="none" w:sz="0" w:space="0" w:color="auto"/>
                    <w:left w:val="none" w:sz="0" w:space="0" w:color="auto"/>
                    <w:bottom w:val="none" w:sz="0" w:space="0" w:color="auto"/>
                    <w:right w:val="none" w:sz="0" w:space="0" w:color="auto"/>
                  </w:divBdr>
                  <w:divsChild>
                    <w:div w:id="2017540361">
                      <w:marLeft w:val="0"/>
                      <w:marRight w:val="0"/>
                      <w:marTop w:val="0"/>
                      <w:marBottom w:val="0"/>
                      <w:divBdr>
                        <w:top w:val="none" w:sz="0" w:space="0" w:color="auto"/>
                        <w:left w:val="none" w:sz="0" w:space="0" w:color="auto"/>
                        <w:bottom w:val="none" w:sz="0" w:space="0" w:color="auto"/>
                        <w:right w:val="none" w:sz="0" w:space="0" w:color="auto"/>
                      </w:divBdr>
                      <w:divsChild>
                        <w:div w:id="871697122">
                          <w:marLeft w:val="0"/>
                          <w:marRight w:val="0"/>
                          <w:marTop w:val="0"/>
                          <w:marBottom w:val="0"/>
                          <w:divBdr>
                            <w:top w:val="none" w:sz="0" w:space="0" w:color="auto"/>
                            <w:left w:val="none" w:sz="0" w:space="0" w:color="auto"/>
                            <w:bottom w:val="none" w:sz="0" w:space="0" w:color="auto"/>
                            <w:right w:val="none" w:sz="0" w:space="0" w:color="auto"/>
                          </w:divBdr>
                          <w:divsChild>
                            <w:div w:id="209600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232015">
      <w:bodyDiv w:val="1"/>
      <w:marLeft w:val="0"/>
      <w:marRight w:val="0"/>
      <w:marTop w:val="0"/>
      <w:marBottom w:val="0"/>
      <w:divBdr>
        <w:top w:val="none" w:sz="0" w:space="0" w:color="auto"/>
        <w:left w:val="none" w:sz="0" w:space="0" w:color="auto"/>
        <w:bottom w:val="none" w:sz="0" w:space="0" w:color="auto"/>
        <w:right w:val="none" w:sz="0" w:space="0" w:color="auto"/>
      </w:divBdr>
      <w:divsChild>
        <w:div w:id="556549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911250">
      <w:bodyDiv w:val="1"/>
      <w:marLeft w:val="0"/>
      <w:marRight w:val="0"/>
      <w:marTop w:val="0"/>
      <w:marBottom w:val="0"/>
      <w:divBdr>
        <w:top w:val="none" w:sz="0" w:space="0" w:color="auto"/>
        <w:left w:val="none" w:sz="0" w:space="0" w:color="auto"/>
        <w:bottom w:val="none" w:sz="0" w:space="0" w:color="auto"/>
        <w:right w:val="none" w:sz="0" w:space="0" w:color="auto"/>
      </w:divBdr>
      <w:divsChild>
        <w:div w:id="1566068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049522">
      <w:bodyDiv w:val="1"/>
      <w:marLeft w:val="0"/>
      <w:marRight w:val="0"/>
      <w:marTop w:val="0"/>
      <w:marBottom w:val="0"/>
      <w:divBdr>
        <w:top w:val="none" w:sz="0" w:space="0" w:color="auto"/>
        <w:left w:val="none" w:sz="0" w:space="0" w:color="auto"/>
        <w:bottom w:val="none" w:sz="0" w:space="0" w:color="auto"/>
        <w:right w:val="none" w:sz="0" w:space="0" w:color="auto"/>
      </w:divBdr>
      <w:divsChild>
        <w:div w:id="914899992">
          <w:marLeft w:val="0"/>
          <w:marRight w:val="0"/>
          <w:marTop w:val="510"/>
          <w:marBottom w:val="0"/>
          <w:divBdr>
            <w:top w:val="none" w:sz="0" w:space="0" w:color="auto"/>
            <w:left w:val="none" w:sz="0" w:space="0" w:color="auto"/>
            <w:bottom w:val="none" w:sz="0" w:space="0" w:color="auto"/>
            <w:right w:val="none" w:sz="0" w:space="0" w:color="auto"/>
          </w:divBdr>
          <w:divsChild>
            <w:div w:id="2119330451">
              <w:marLeft w:val="0"/>
              <w:marRight w:val="0"/>
              <w:marTop w:val="0"/>
              <w:marBottom w:val="0"/>
              <w:divBdr>
                <w:top w:val="none" w:sz="0" w:space="0" w:color="auto"/>
                <w:left w:val="none" w:sz="0" w:space="0" w:color="auto"/>
                <w:bottom w:val="none" w:sz="0" w:space="0" w:color="auto"/>
                <w:right w:val="none" w:sz="0" w:space="0" w:color="auto"/>
              </w:divBdr>
              <w:divsChild>
                <w:div w:id="1297225459">
                  <w:marLeft w:val="0"/>
                  <w:marRight w:val="0"/>
                  <w:marTop w:val="0"/>
                  <w:marBottom w:val="0"/>
                  <w:divBdr>
                    <w:top w:val="none" w:sz="0" w:space="0" w:color="auto"/>
                    <w:left w:val="none" w:sz="0" w:space="0" w:color="auto"/>
                    <w:bottom w:val="none" w:sz="0" w:space="0" w:color="auto"/>
                    <w:right w:val="none" w:sz="0" w:space="0" w:color="auto"/>
                  </w:divBdr>
                  <w:divsChild>
                    <w:div w:id="442188350">
                      <w:marLeft w:val="0"/>
                      <w:marRight w:val="0"/>
                      <w:marTop w:val="0"/>
                      <w:marBottom w:val="0"/>
                      <w:divBdr>
                        <w:top w:val="none" w:sz="0" w:space="0" w:color="auto"/>
                        <w:left w:val="none" w:sz="0" w:space="0" w:color="auto"/>
                        <w:bottom w:val="none" w:sz="0" w:space="0" w:color="auto"/>
                        <w:right w:val="none" w:sz="0" w:space="0" w:color="auto"/>
                      </w:divBdr>
                      <w:divsChild>
                        <w:div w:id="338117320">
                          <w:marLeft w:val="0"/>
                          <w:marRight w:val="0"/>
                          <w:marTop w:val="0"/>
                          <w:marBottom w:val="0"/>
                          <w:divBdr>
                            <w:top w:val="none" w:sz="0" w:space="0" w:color="auto"/>
                            <w:left w:val="none" w:sz="0" w:space="0" w:color="auto"/>
                            <w:bottom w:val="none" w:sz="0" w:space="0" w:color="auto"/>
                            <w:right w:val="none" w:sz="0" w:space="0" w:color="auto"/>
                          </w:divBdr>
                          <w:divsChild>
                            <w:div w:id="21296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784408">
      <w:bodyDiv w:val="1"/>
      <w:marLeft w:val="0"/>
      <w:marRight w:val="0"/>
      <w:marTop w:val="0"/>
      <w:marBottom w:val="0"/>
      <w:divBdr>
        <w:top w:val="none" w:sz="0" w:space="0" w:color="auto"/>
        <w:left w:val="none" w:sz="0" w:space="0" w:color="auto"/>
        <w:bottom w:val="none" w:sz="0" w:space="0" w:color="auto"/>
        <w:right w:val="none" w:sz="0" w:space="0" w:color="auto"/>
      </w:divBdr>
      <w:divsChild>
        <w:div w:id="198137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676351">
      <w:bodyDiv w:val="1"/>
      <w:marLeft w:val="0"/>
      <w:marRight w:val="0"/>
      <w:marTop w:val="0"/>
      <w:marBottom w:val="0"/>
      <w:divBdr>
        <w:top w:val="none" w:sz="0" w:space="0" w:color="auto"/>
        <w:left w:val="none" w:sz="0" w:space="0" w:color="auto"/>
        <w:bottom w:val="none" w:sz="0" w:space="0" w:color="auto"/>
        <w:right w:val="none" w:sz="0" w:space="0" w:color="auto"/>
      </w:divBdr>
      <w:divsChild>
        <w:div w:id="8728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3793104">
      <w:bodyDiv w:val="1"/>
      <w:marLeft w:val="0"/>
      <w:marRight w:val="0"/>
      <w:marTop w:val="0"/>
      <w:marBottom w:val="0"/>
      <w:divBdr>
        <w:top w:val="none" w:sz="0" w:space="0" w:color="auto"/>
        <w:left w:val="none" w:sz="0" w:space="0" w:color="auto"/>
        <w:bottom w:val="none" w:sz="0" w:space="0" w:color="auto"/>
        <w:right w:val="none" w:sz="0" w:space="0" w:color="auto"/>
      </w:divBdr>
      <w:divsChild>
        <w:div w:id="1778714405">
          <w:marLeft w:val="0"/>
          <w:marRight w:val="0"/>
          <w:marTop w:val="510"/>
          <w:marBottom w:val="0"/>
          <w:divBdr>
            <w:top w:val="none" w:sz="0" w:space="0" w:color="auto"/>
            <w:left w:val="none" w:sz="0" w:space="0" w:color="auto"/>
            <w:bottom w:val="none" w:sz="0" w:space="0" w:color="auto"/>
            <w:right w:val="none" w:sz="0" w:space="0" w:color="auto"/>
          </w:divBdr>
          <w:divsChild>
            <w:div w:id="1675451444">
              <w:marLeft w:val="0"/>
              <w:marRight w:val="0"/>
              <w:marTop w:val="0"/>
              <w:marBottom w:val="0"/>
              <w:divBdr>
                <w:top w:val="none" w:sz="0" w:space="0" w:color="auto"/>
                <w:left w:val="none" w:sz="0" w:space="0" w:color="auto"/>
                <w:bottom w:val="none" w:sz="0" w:space="0" w:color="auto"/>
                <w:right w:val="none" w:sz="0" w:space="0" w:color="auto"/>
              </w:divBdr>
              <w:divsChild>
                <w:div w:id="825129001">
                  <w:marLeft w:val="0"/>
                  <w:marRight w:val="0"/>
                  <w:marTop w:val="0"/>
                  <w:marBottom w:val="0"/>
                  <w:divBdr>
                    <w:top w:val="none" w:sz="0" w:space="0" w:color="auto"/>
                    <w:left w:val="none" w:sz="0" w:space="0" w:color="auto"/>
                    <w:bottom w:val="none" w:sz="0" w:space="0" w:color="auto"/>
                    <w:right w:val="none" w:sz="0" w:space="0" w:color="auto"/>
                  </w:divBdr>
                  <w:divsChild>
                    <w:div w:id="1193298523">
                      <w:marLeft w:val="0"/>
                      <w:marRight w:val="0"/>
                      <w:marTop w:val="0"/>
                      <w:marBottom w:val="0"/>
                      <w:divBdr>
                        <w:top w:val="none" w:sz="0" w:space="0" w:color="auto"/>
                        <w:left w:val="none" w:sz="0" w:space="0" w:color="auto"/>
                        <w:bottom w:val="none" w:sz="0" w:space="0" w:color="auto"/>
                        <w:right w:val="none" w:sz="0" w:space="0" w:color="auto"/>
                      </w:divBdr>
                      <w:divsChild>
                        <w:div w:id="1314411928">
                          <w:marLeft w:val="0"/>
                          <w:marRight w:val="0"/>
                          <w:marTop w:val="0"/>
                          <w:marBottom w:val="0"/>
                          <w:divBdr>
                            <w:top w:val="none" w:sz="0" w:space="0" w:color="auto"/>
                            <w:left w:val="none" w:sz="0" w:space="0" w:color="auto"/>
                            <w:bottom w:val="none" w:sz="0" w:space="0" w:color="auto"/>
                            <w:right w:val="none" w:sz="0" w:space="0" w:color="auto"/>
                          </w:divBdr>
                          <w:divsChild>
                            <w:div w:id="20269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50475">
      <w:bodyDiv w:val="1"/>
      <w:marLeft w:val="0"/>
      <w:marRight w:val="0"/>
      <w:marTop w:val="0"/>
      <w:marBottom w:val="0"/>
      <w:divBdr>
        <w:top w:val="none" w:sz="0" w:space="0" w:color="auto"/>
        <w:left w:val="none" w:sz="0" w:space="0" w:color="auto"/>
        <w:bottom w:val="none" w:sz="0" w:space="0" w:color="auto"/>
        <w:right w:val="none" w:sz="0" w:space="0" w:color="auto"/>
      </w:divBdr>
      <w:divsChild>
        <w:div w:id="503056988">
          <w:marLeft w:val="0"/>
          <w:marRight w:val="0"/>
          <w:marTop w:val="510"/>
          <w:marBottom w:val="0"/>
          <w:divBdr>
            <w:top w:val="none" w:sz="0" w:space="0" w:color="auto"/>
            <w:left w:val="none" w:sz="0" w:space="0" w:color="auto"/>
            <w:bottom w:val="none" w:sz="0" w:space="0" w:color="auto"/>
            <w:right w:val="none" w:sz="0" w:space="0" w:color="auto"/>
          </w:divBdr>
          <w:divsChild>
            <w:div w:id="373121562">
              <w:marLeft w:val="0"/>
              <w:marRight w:val="0"/>
              <w:marTop w:val="0"/>
              <w:marBottom w:val="0"/>
              <w:divBdr>
                <w:top w:val="none" w:sz="0" w:space="0" w:color="auto"/>
                <w:left w:val="none" w:sz="0" w:space="0" w:color="auto"/>
                <w:bottom w:val="none" w:sz="0" w:space="0" w:color="auto"/>
                <w:right w:val="none" w:sz="0" w:space="0" w:color="auto"/>
              </w:divBdr>
              <w:divsChild>
                <w:div w:id="199246930">
                  <w:marLeft w:val="0"/>
                  <w:marRight w:val="0"/>
                  <w:marTop w:val="0"/>
                  <w:marBottom w:val="0"/>
                  <w:divBdr>
                    <w:top w:val="none" w:sz="0" w:space="0" w:color="auto"/>
                    <w:left w:val="none" w:sz="0" w:space="0" w:color="auto"/>
                    <w:bottom w:val="none" w:sz="0" w:space="0" w:color="auto"/>
                    <w:right w:val="none" w:sz="0" w:space="0" w:color="auto"/>
                  </w:divBdr>
                  <w:divsChild>
                    <w:div w:id="786511766">
                      <w:marLeft w:val="0"/>
                      <w:marRight w:val="0"/>
                      <w:marTop w:val="0"/>
                      <w:marBottom w:val="0"/>
                      <w:divBdr>
                        <w:top w:val="none" w:sz="0" w:space="0" w:color="auto"/>
                        <w:left w:val="none" w:sz="0" w:space="0" w:color="auto"/>
                        <w:bottom w:val="none" w:sz="0" w:space="0" w:color="auto"/>
                        <w:right w:val="none" w:sz="0" w:space="0" w:color="auto"/>
                      </w:divBdr>
                      <w:divsChild>
                        <w:div w:id="965349785">
                          <w:marLeft w:val="0"/>
                          <w:marRight w:val="0"/>
                          <w:marTop w:val="0"/>
                          <w:marBottom w:val="0"/>
                          <w:divBdr>
                            <w:top w:val="none" w:sz="0" w:space="0" w:color="auto"/>
                            <w:left w:val="none" w:sz="0" w:space="0" w:color="auto"/>
                            <w:bottom w:val="none" w:sz="0" w:space="0" w:color="auto"/>
                            <w:right w:val="none" w:sz="0" w:space="0" w:color="auto"/>
                          </w:divBdr>
                          <w:divsChild>
                            <w:div w:id="12781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357173">
      <w:bodyDiv w:val="1"/>
      <w:marLeft w:val="0"/>
      <w:marRight w:val="0"/>
      <w:marTop w:val="0"/>
      <w:marBottom w:val="0"/>
      <w:divBdr>
        <w:top w:val="none" w:sz="0" w:space="0" w:color="auto"/>
        <w:left w:val="none" w:sz="0" w:space="0" w:color="auto"/>
        <w:bottom w:val="none" w:sz="0" w:space="0" w:color="auto"/>
        <w:right w:val="none" w:sz="0" w:space="0" w:color="auto"/>
      </w:divBdr>
      <w:divsChild>
        <w:div w:id="619721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40372">
      <w:bodyDiv w:val="1"/>
      <w:marLeft w:val="0"/>
      <w:marRight w:val="0"/>
      <w:marTop w:val="0"/>
      <w:marBottom w:val="0"/>
      <w:divBdr>
        <w:top w:val="none" w:sz="0" w:space="0" w:color="auto"/>
        <w:left w:val="none" w:sz="0" w:space="0" w:color="auto"/>
        <w:bottom w:val="none" w:sz="0" w:space="0" w:color="auto"/>
        <w:right w:val="none" w:sz="0" w:space="0" w:color="auto"/>
      </w:divBdr>
      <w:divsChild>
        <w:div w:id="1737702994">
          <w:marLeft w:val="0"/>
          <w:marRight w:val="0"/>
          <w:marTop w:val="510"/>
          <w:marBottom w:val="0"/>
          <w:divBdr>
            <w:top w:val="none" w:sz="0" w:space="0" w:color="auto"/>
            <w:left w:val="none" w:sz="0" w:space="0" w:color="auto"/>
            <w:bottom w:val="none" w:sz="0" w:space="0" w:color="auto"/>
            <w:right w:val="none" w:sz="0" w:space="0" w:color="auto"/>
          </w:divBdr>
          <w:divsChild>
            <w:div w:id="1845169686">
              <w:marLeft w:val="0"/>
              <w:marRight w:val="0"/>
              <w:marTop w:val="0"/>
              <w:marBottom w:val="0"/>
              <w:divBdr>
                <w:top w:val="none" w:sz="0" w:space="0" w:color="auto"/>
                <w:left w:val="none" w:sz="0" w:space="0" w:color="auto"/>
                <w:bottom w:val="none" w:sz="0" w:space="0" w:color="auto"/>
                <w:right w:val="none" w:sz="0" w:space="0" w:color="auto"/>
              </w:divBdr>
              <w:divsChild>
                <w:div w:id="395200713">
                  <w:marLeft w:val="0"/>
                  <w:marRight w:val="0"/>
                  <w:marTop w:val="0"/>
                  <w:marBottom w:val="0"/>
                  <w:divBdr>
                    <w:top w:val="none" w:sz="0" w:space="0" w:color="auto"/>
                    <w:left w:val="none" w:sz="0" w:space="0" w:color="auto"/>
                    <w:bottom w:val="none" w:sz="0" w:space="0" w:color="auto"/>
                    <w:right w:val="none" w:sz="0" w:space="0" w:color="auto"/>
                  </w:divBdr>
                  <w:divsChild>
                    <w:div w:id="1555462340">
                      <w:marLeft w:val="0"/>
                      <w:marRight w:val="0"/>
                      <w:marTop w:val="0"/>
                      <w:marBottom w:val="0"/>
                      <w:divBdr>
                        <w:top w:val="none" w:sz="0" w:space="0" w:color="auto"/>
                        <w:left w:val="none" w:sz="0" w:space="0" w:color="auto"/>
                        <w:bottom w:val="none" w:sz="0" w:space="0" w:color="auto"/>
                        <w:right w:val="none" w:sz="0" w:space="0" w:color="auto"/>
                      </w:divBdr>
                      <w:divsChild>
                        <w:div w:id="1571498289">
                          <w:marLeft w:val="0"/>
                          <w:marRight w:val="0"/>
                          <w:marTop w:val="0"/>
                          <w:marBottom w:val="0"/>
                          <w:divBdr>
                            <w:top w:val="none" w:sz="0" w:space="0" w:color="auto"/>
                            <w:left w:val="none" w:sz="0" w:space="0" w:color="auto"/>
                            <w:bottom w:val="none" w:sz="0" w:space="0" w:color="auto"/>
                            <w:right w:val="none" w:sz="0" w:space="0" w:color="auto"/>
                          </w:divBdr>
                          <w:divsChild>
                            <w:div w:id="17901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691294">
      <w:bodyDiv w:val="1"/>
      <w:marLeft w:val="0"/>
      <w:marRight w:val="0"/>
      <w:marTop w:val="0"/>
      <w:marBottom w:val="0"/>
      <w:divBdr>
        <w:top w:val="none" w:sz="0" w:space="0" w:color="auto"/>
        <w:left w:val="none" w:sz="0" w:space="0" w:color="auto"/>
        <w:bottom w:val="none" w:sz="0" w:space="0" w:color="auto"/>
        <w:right w:val="none" w:sz="0" w:space="0" w:color="auto"/>
      </w:divBdr>
      <w:divsChild>
        <w:div w:id="402676982">
          <w:marLeft w:val="0"/>
          <w:marRight w:val="0"/>
          <w:marTop w:val="510"/>
          <w:marBottom w:val="0"/>
          <w:divBdr>
            <w:top w:val="none" w:sz="0" w:space="0" w:color="auto"/>
            <w:left w:val="none" w:sz="0" w:space="0" w:color="auto"/>
            <w:bottom w:val="none" w:sz="0" w:space="0" w:color="auto"/>
            <w:right w:val="none" w:sz="0" w:space="0" w:color="auto"/>
          </w:divBdr>
          <w:divsChild>
            <w:div w:id="1640454361">
              <w:marLeft w:val="0"/>
              <w:marRight w:val="0"/>
              <w:marTop w:val="0"/>
              <w:marBottom w:val="0"/>
              <w:divBdr>
                <w:top w:val="none" w:sz="0" w:space="0" w:color="auto"/>
                <w:left w:val="none" w:sz="0" w:space="0" w:color="auto"/>
                <w:bottom w:val="none" w:sz="0" w:space="0" w:color="auto"/>
                <w:right w:val="none" w:sz="0" w:space="0" w:color="auto"/>
              </w:divBdr>
              <w:divsChild>
                <w:div w:id="772627768">
                  <w:marLeft w:val="0"/>
                  <w:marRight w:val="0"/>
                  <w:marTop w:val="0"/>
                  <w:marBottom w:val="0"/>
                  <w:divBdr>
                    <w:top w:val="none" w:sz="0" w:space="0" w:color="auto"/>
                    <w:left w:val="none" w:sz="0" w:space="0" w:color="auto"/>
                    <w:bottom w:val="none" w:sz="0" w:space="0" w:color="auto"/>
                    <w:right w:val="none" w:sz="0" w:space="0" w:color="auto"/>
                  </w:divBdr>
                  <w:divsChild>
                    <w:div w:id="1928881614">
                      <w:marLeft w:val="0"/>
                      <w:marRight w:val="0"/>
                      <w:marTop w:val="0"/>
                      <w:marBottom w:val="0"/>
                      <w:divBdr>
                        <w:top w:val="none" w:sz="0" w:space="0" w:color="auto"/>
                        <w:left w:val="none" w:sz="0" w:space="0" w:color="auto"/>
                        <w:bottom w:val="none" w:sz="0" w:space="0" w:color="auto"/>
                        <w:right w:val="none" w:sz="0" w:space="0" w:color="auto"/>
                      </w:divBdr>
                      <w:divsChild>
                        <w:div w:id="276758708">
                          <w:marLeft w:val="0"/>
                          <w:marRight w:val="0"/>
                          <w:marTop w:val="0"/>
                          <w:marBottom w:val="0"/>
                          <w:divBdr>
                            <w:top w:val="none" w:sz="0" w:space="0" w:color="auto"/>
                            <w:left w:val="none" w:sz="0" w:space="0" w:color="auto"/>
                            <w:bottom w:val="none" w:sz="0" w:space="0" w:color="auto"/>
                            <w:right w:val="none" w:sz="0" w:space="0" w:color="auto"/>
                          </w:divBdr>
                          <w:divsChild>
                            <w:div w:id="16382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14664">
      <w:bodyDiv w:val="1"/>
      <w:marLeft w:val="0"/>
      <w:marRight w:val="0"/>
      <w:marTop w:val="0"/>
      <w:marBottom w:val="0"/>
      <w:divBdr>
        <w:top w:val="none" w:sz="0" w:space="0" w:color="auto"/>
        <w:left w:val="none" w:sz="0" w:space="0" w:color="auto"/>
        <w:bottom w:val="none" w:sz="0" w:space="0" w:color="auto"/>
        <w:right w:val="none" w:sz="0" w:space="0" w:color="auto"/>
      </w:divBdr>
    </w:div>
    <w:div w:id="1410538998">
      <w:bodyDiv w:val="1"/>
      <w:marLeft w:val="0"/>
      <w:marRight w:val="0"/>
      <w:marTop w:val="0"/>
      <w:marBottom w:val="0"/>
      <w:divBdr>
        <w:top w:val="none" w:sz="0" w:space="0" w:color="auto"/>
        <w:left w:val="none" w:sz="0" w:space="0" w:color="auto"/>
        <w:bottom w:val="none" w:sz="0" w:space="0" w:color="auto"/>
        <w:right w:val="none" w:sz="0" w:space="0" w:color="auto"/>
      </w:divBdr>
    </w:div>
    <w:div w:id="1411659613">
      <w:bodyDiv w:val="1"/>
      <w:marLeft w:val="0"/>
      <w:marRight w:val="0"/>
      <w:marTop w:val="0"/>
      <w:marBottom w:val="0"/>
      <w:divBdr>
        <w:top w:val="none" w:sz="0" w:space="0" w:color="auto"/>
        <w:left w:val="none" w:sz="0" w:space="0" w:color="auto"/>
        <w:bottom w:val="none" w:sz="0" w:space="0" w:color="auto"/>
        <w:right w:val="none" w:sz="0" w:space="0" w:color="auto"/>
      </w:divBdr>
    </w:div>
    <w:div w:id="1413578161">
      <w:bodyDiv w:val="1"/>
      <w:marLeft w:val="0"/>
      <w:marRight w:val="0"/>
      <w:marTop w:val="0"/>
      <w:marBottom w:val="0"/>
      <w:divBdr>
        <w:top w:val="none" w:sz="0" w:space="0" w:color="auto"/>
        <w:left w:val="none" w:sz="0" w:space="0" w:color="auto"/>
        <w:bottom w:val="none" w:sz="0" w:space="0" w:color="auto"/>
        <w:right w:val="none" w:sz="0" w:space="0" w:color="auto"/>
      </w:divBdr>
      <w:divsChild>
        <w:div w:id="1024555452">
          <w:marLeft w:val="0"/>
          <w:marRight w:val="0"/>
          <w:marTop w:val="0"/>
          <w:marBottom w:val="150"/>
          <w:divBdr>
            <w:top w:val="single" w:sz="6" w:space="8" w:color="E1E1E1"/>
            <w:left w:val="single" w:sz="6" w:space="8" w:color="E1E1E1"/>
            <w:bottom w:val="single" w:sz="6" w:space="8" w:color="E1E1E1"/>
            <w:right w:val="single" w:sz="6" w:space="8" w:color="E1E1E1"/>
          </w:divBdr>
        </w:div>
      </w:divsChild>
    </w:div>
    <w:div w:id="1470708229">
      <w:bodyDiv w:val="1"/>
      <w:marLeft w:val="0"/>
      <w:marRight w:val="0"/>
      <w:marTop w:val="0"/>
      <w:marBottom w:val="0"/>
      <w:divBdr>
        <w:top w:val="none" w:sz="0" w:space="0" w:color="auto"/>
        <w:left w:val="none" w:sz="0" w:space="0" w:color="auto"/>
        <w:bottom w:val="none" w:sz="0" w:space="0" w:color="auto"/>
        <w:right w:val="none" w:sz="0" w:space="0" w:color="auto"/>
      </w:divBdr>
    </w:div>
    <w:div w:id="1471365080">
      <w:bodyDiv w:val="1"/>
      <w:marLeft w:val="0"/>
      <w:marRight w:val="0"/>
      <w:marTop w:val="0"/>
      <w:marBottom w:val="0"/>
      <w:divBdr>
        <w:top w:val="none" w:sz="0" w:space="0" w:color="auto"/>
        <w:left w:val="none" w:sz="0" w:space="0" w:color="auto"/>
        <w:bottom w:val="none" w:sz="0" w:space="0" w:color="auto"/>
        <w:right w:val="none" w:sz="0" w:space="0" w:color="auto"/>
      </w:divBdr>
      <w:divsChild>
        <w:div w:id="1590237259">
          <w:marLeft w:val="0"/>
          <w:marRight w:val="0"/>
          <w:marTop w:val="510"/>
          <w:marBottom w:val="0"/>
          <w:divBdr>
            <w:top w:val="none" w:sz="0" w:space="0" w:color="auto"/>
            <w:left w:val="none" w:sz="0" w:space="0" w:color="auto"/>
            <w:bottom w:val="none" w:sz="0" w:space="0" w:color="auto"/>
            <w:right w:val="none" w:sz="0" w:space="0" w:color="auto"/>
          </w:divBdr>
          <w:divsChild>
            <w:div w:id="1368486162">
              <w:marLeft w:val="0"/>
              <w:marRight w:val="0"/>
              <w:marTop w:val="0"/>
              <w:marBottom w:val="0"/>
              <w:divBdr>
                <w:top w:val="none" w:sz="0" w:space="0" w:color="auto"/>
                <w:left w:val="none" w:sz="0" w:space="0" w:color="auto"/>
                <w:bottom w:val="none" w:sz="0" w:space="0" w:color="auto"/>
                <w:right w:val="none" w:sz="0" w:space="0" w:color="auto"/>
              </w:divBdr>
              <w:divsChild>
                <w:div w:id="130245207">
                  <w:marLeft w:val="0"/>
                  <w:marRight w:val="0"/>
                  <w:marTop w:val="0"/>
                  <w:marBottom w:val="0"/>
                  <w:divBdr>
                    <w:top w:val="none" w:sz="0" w:space="0" w:color="auto"/>
                    <w:left w:val="none" w:sz="0" w:space="0" w:color="auto"/>
                    <w:bottom w:val="none" w:sz="0" w:space="0" w:color="auto"/>
                    <w:right w:val="none" w:sz="0" w:space="0" w:color="auto"/>
                  </w:divBdr>
                  <w:divsChild>
                    <w:div w:id="1230270459">
                      <w:marLeft w:val="0"/>
                      <w:marRight w:val="0"/>
                      <w:marTop w:val="0"/>
                      <w:marBottom w:val="0"/>
                      <w:divBdr>
                        <w:top w:val="none" w:sz="0" w:space="0" w:color="auto"/>
                        <w:left w:val="none" w:sz="0" w:space="0" w:color="auto"/>
                        <w:bottom w:val="none" w:sz="0" w:space="0" w:color="auto"/>
                        <w:right w:val="none" w:sz="0" w:space="0" w:color="auto"/>
                      </w:divBdr>
                      <w:divsChild>
                        <w:div w:id="1040859649">
                          <w:marLeft w:val="0"/>
                          <w:marRight w:val="0"/>
                          <w:marTop w:val="0"/>
                          <w:marBottom w:val="0"/>
                          <w:divBdr>
                            <w:top w:val="none" w:sz="0" w:space="0" w:color="auto"/>
                            <w:left w:val="none" w:sz="0" w:space="0" w:color="auto"/>
                            <w:bottom w:val="none" w:sz="0" w:space="0" w:color="auto"/>
                            <w:right w:val="none" w:sz="0" w:space="0" w:color="auto"/>
                          </w:divBdr>
                          <w:divsChild>
                            <w:div w:id="9654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344917">
      <w:bodyDiv w:val="1"/>
      <w:marLeft w:val="0"/>
      <w:marRight w:val="0"/>
      <w:marTop w:val="0"/>
      <w:marBottom w:val="0"/>
      <w:divBdr>
        <w:top w:val="none" w:sz="0" w:space="0" w:color="auto"/>
        <w:left w:val="none" w:sz="0" w:space="0" w:color="auto"/>
        <w:bottom w:val="none" w:sz="0" w:space="0" w:color="auto"/>
        <w:right w:val="none" w:sz="0" w:space="0" w:color="auto"/>
      </w:divBdr>
      <w:divsChild>
        <w:div w:id="1091319695">
          <w:marLeft w:val="0"/>
          <w:marRight w:val="0"/>
          <w:marTop w:val="510"/>
          <w:marBottom w:val="0"/>
          <w:divBdr>
            <w:top w:val="none" w:sz="0" w:space="0" w:color="auto"/>
            <w:left w:val="none" w:sz="0" w:space="0" w:color="auto"/>
            <w:bottom w:val="none" w:sz="0" w:space="0" w:color="auto"/>
            <w:right w:val="none" w:sz="0" w:space="0" w:color="auto"/>
          </w:divBdr>
          <w:divsChild>
            <w:div w:id="1073432609">
              <w:marLeft w:val="0"/>
              <w:marRight w:val="0"/>
              <w:marTop w:val="0"/>
              <w:marBottom w:val="0"/>
              <w:divBdr>
                <w:top w:val="none" w:sz="0" w:space="0" w:color="auto"/>
                <w:left w:val="none" w:sz="0" w:space="0" w:color="auto"/>
                <w:bottom w:val="none" w:sz="0" w:space="0" w:color="auto"/>
                <w:right w:val="none" w:sz="0" w:space="0" w:color="auto"/>
              </w:divBdr>
              <w:divsChild>
                <w:div w:id="429744467">
                  <w:marLeft w:val="0"/>
                  <w:marRight w:val="0"/>
                  <w:marTop w:val="0"/>
                  <w:marBottom w:val="0"/>
                  <w:divBdr>
                    <w:top w:val="none" w:sz="0" w:space="0" w:color="auto"/>
                    <w:left w:val="none" w:sz="0" w:space="0" w:color="auto"/>
                    <w:bottom w:val="none" w:sz="0" w:space="0" w:color="auto"/>
                    <w:right w:val="none" w:sz="0" w:space="0" w:color="auto"/>
                  </w:divBdr>
                  <w:divsChild>
                    <w:div w:id="813572049">
                      <w:marLeft w:val="0"/>
                      <w:marRight w:val="0"/>
                      <w:marTop w:val="0"/>
                      <w:marBottom w:val="0"/>
                      <w:divBdr>
                        <w:top w:val="none" w:sz="0" w:space="0" w:color="auto"/>
                        <w:left w:val="none" w:sz="0" w:space="0" w:color="auto"/>
                        <w:bottom w:val="none" w:sz="0" w:space="0" w:color="auto"/>
                        <w:right w:val="none" w:sz="0" w:space="0" w:color="auto"/>
                      </w:divBdr>
                      <w:divsChild>
                        <w:div w:id="427310786">
                          <w:marLeft w:val="0"/>
                          <w:marRight w:val="0"/>
                          <w:marTop w:val="0"/>
                          <w:marBottom w:val="0"/>
                          <w:divBdr>
                            <w:top w:val="none" w:sz="0" w:space="0" w:color="auto"/>
                            <w:left w:val="none" w:sz="0" w:space="0" w:color="auto"/>
                            <w:bottom w:val="none" w:sz="0" w:space="0" w:color="auto"/>
                            <w:right w:val="none" w:sz="0" w:space="0" w:color="auto"/>
                          </w:divBdr>
                          <w:divsChild>
                            <w:div w:id="103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345511">
      <w:bodyDiv w:val="1"/>
      <w:marLeft w:val="0"/>
      <w:marRight w:val="0"/>
      <w:marTop w:val="0"/>
      <w:marBottom w:val="0"/>
      <w:divBdr>
        <w:top w:val="none" w:sz="0" w:space="0" w:color="auto"/>
        <w:left w:val="none" w:sz="0" w:space="0" w:color="auto"/>
        <w:bottom w:val="none" w:sz="0" w:space="0" w:color="auto"/>
        <w:right w:val="none" w:sz="0" w:space="0" w:color="auto"/>
      </w:divBdr>
      <w:divsChild>
        <w:div w:id="225917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355253">
      <w:bodyDiv w:val="1"/>
      <w:marLeft w:val="0"/>
      <w:marRight w:val="0"/>
      <w:marTop w:val="0"/>
      <w:marBottom w:val="0"/>
      <w:divBdr>
        <w:top w:val="none" w:sz="0" w:space="0" w:color="auto"/>
        <w:left w:val="none" w:sz="0" w:space="0" w:color="auto"/>
        <w:bottom w:val="none" w:sz="0" w:space="0" w:color="auto"/>
        <w:right w:val="none" w:sz="0" w:space="0" w:color="auto"/>
      </w:divBdr>
      <w:divsChild>
        <w:div w:id="1448503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82308">
      <w:bodyDiv w:val="1"/>
      <w:marLeft w:val="0"/>
      <w:marRight w:val="0"/>
      <w:marTop w:val="0"/>
      <w:marBottom w:val="0"/>
      <w:divBdr>
        <w:top w:val="none" w:sz="0" w:space="0" w:color="auto"/>
        <w:left w:val="none" w:sz="0" w:space="0" w:color="auto"/>
        <w:bottom w:val="none" w:sz="0" w:space="0" w:color="auto"/>
        <w:right w:val="none" w:sz="0" w:space="0" w:color="auto"/>
      </w:divBdr>
      <w:divsChild>
        <w:div w:id="823005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513704">
      <w:bodyDiv w:val="1"/>
      <w:marLeft w:val="0"/>
      <w:marRight w:val="0"/>
      <w:marTop w:val="0"/>
      <w:marBottom w:val="0"/>
      <w:divBdr>
        <w:top w:val="none" w:sz="0" w:space="0" w:color="auto"/>
        <w:left w:val="none" w:sz="0" w:space="0" w:color="auto"/>
        <w:bottom w:val="none" w:sz="0" w:space="0" w:color="auto"/>
        <w:right w:val="none" w:sz="0" w:space="0" w:color="auto"/>
      </w:divBdr>
      <w:divsChild>
        <w:div w:id="1997415866">
          <w:marLeft w:val="0"/>
          <w:marRight w:val="0"/>
          <w:marTop w:val="0"/>
          <w:marBottom w:val="0"/>
          <w:divBdr>
            <w:top w:val="none" w:sz="0" w:space="0" w:color="auto"/>
            <w:left w:val="none" w:sz="0" w:space="0" w:color="auto"/>
            <w:bottom w:val="none" w:sz="0" w:space="0" w:color="auto"/>
            <w:right w:val="none" w:sz="0" w:space="0" w:color="auto"/>
          </w:divBdr>
        </w:div>
      </w:divsChild>
    </w:div>
    <w:div w:id="1759406709">
      <w:bodyDiv w:val="1"/>
      <w:marLeft w:val="0"/>
      <w:marRight w:val="0"/>
      <w:marTop w:val="0"/>
      <w:marBottom w:val="0"/>
      <w:divBdr>
        <w:top w:val="none" w:sz="0" w:space="0" w:color="auto"/>
        <w:left w:val="none" w:sz="0" w:space="0" w:color="auto"/>
        <w:bottom w:val="none" w:sz="0" w:space="0" w:color="auto"/>
        <w:right w:val="none" w:sz="0" w:space="0" w:color="auto"/>
      </w:divBdr>
      <w:divsChild>
        <w:div w:id="1572886970">
          <w:marLeft w:val="0"/>
          <w:marRight w:val="0"/>
          <w:marTop w:val="100"/>
          <w:marBottom w:val="100"/>
          <w:divBdr>
            <w:top w:val="single" w:sz="2" w:space="0" w:color="E5E7EB"/>
            <w:left w:val="single" w:sz="2" w:space="0" w:color="E5E7EB"/>
            <w:bottom w:val="single" w:sz="2" w:space="0" w:color="E5E7EB"/>
            <w:right w:val="single" w:sz="2" w:space="0" w:color="E5E7EB"/>
          </w:divBdr>
          <w:divsChild>
            <w:div w:id="2114089801">
              <w:marLeft w:val="0"/>
              <w:marRight w:val="0"/>
              <w:marTop w:val="0"/>
              <w:marBottom w:val="0"/>
              <w:divBdr>
                <w:top w:val="single" w:sz="2" w:space="0" w:color="E5E7EB"/>
                <w:left w:val="single" w:sz="2" w:space="0" w:color="E5E7EB"/>
                <w:bottom w:val="single" w:sz="2" w:space="0" w:color="E5E7EB"/>
                <w:right w:val="single" w:sz="2" w:space="0" w:color="E5E7EB"/>
              </w:divBdr>
              <w:divsChild>
                <w:div w:id="1610352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92089028">
      <w:bodyDiv w:val="1"/>
      <w:marLeft w:val="0"/>
      <w:marRight w:val="0"/>
      <w:marTop w:val="0"/>
      <w:marBottom w:val="0"/>
      <w:divBdr>
        <w:top w:val="none" w:sz="0" w:space="0" w:color="auto"/>
        <w:left w:val="none" w:sz="0" w:space="0" w:color="auto"/>
        <w:bottom w:val="none" w:sz="0" w:space="0" w:color="auto"/>
        <w:right w:val="none" w:sz="0" w:space="0" w:color="auto"/>
      </w:divBdr>
      <w:divsChild>
        <w:div w:id="2041275051">
          <w:marLeft w:val="0"/>
          <w:marRight w:val="0"/>
          <w:marTop w:val="510"/>
          <w:marBottom w:val="0"/>
          <w:divBdr>
            <w:top w:val="none" w:sz="0" w:space="0" w:color="auto"/>
            <w:left w:val="none" w:sz="0" w:space="0" w:color="auto"/>
            <w:bottom w:val="none" w:sz="0" w:space="0" w:color="auto"/>
            <w:right w:val="none" w:sz="0" w:space="0" w:color="auto"/>
          </w:divBdr>
          <w:divsChild>
            <w:div w:id="634486062">
              <w:marLeft w:val="0"/>
              <w:marRight w:val="0"/>
              <w:marTop w:val="0"/>
              <w:marBottom w:val="0"/>
              <w:divBdr>
                <w:top w:val="none" w:sz="0" w:space="0" w:color="auto"/>
                <w:left w:val="none" w:sz="0" w:space="0" w:color="auto"/>
                <w:bottom w:val="none" w:sz="0" w:space="0" w:color="auto"/>
                <w:right w:val="none" w:sz="0" w:space="0" w:color="auto"/>
              </w:divBdr>
              <w:divsChild>
                <w:div w:id="2098594557">
                  <w:marLeft w:val="0"/>
                  <w:marRight w:val="0"/>
                  <w:marTop w:val="0"/>
                  <w:marBottom w:val="0"/>
                  <w:divBdr>
                    <w:top w:val="none" w:sz="0" w:space="0" w:color="auto"/>
                    <w:left w:val="none" w:sz="0" w:space="0" w:color="auto"/>
                    <w:bottom w:val="none" w:sz="0" w:space="0" w:color="auto"/>
                    <w:right w:val="none" w:sz="0" w:space="0" w:color="auto"/>
                  </w:divBdr>
                  <w:divsChild>
                    <w:div w:id="1565139360">
                      <w:marLeft w:val="0"/>
                      <w:marRight w:val="0"/>
                      <w:marTop w:val="0"/>
                      <w:marBottom w:val="0"/>
                      <w:divBdr>
                        <w:top w:val="none" w:sz="0" w:space="0" w:color="auto"/>
                        <w:left w:val="none" w:sz="0" w:space="0" w:color="auto"/>
                        <w:bottom w:val="none" w:sz="0" w:space="0" w:color="auto"/>
                        <w:right w:val="none" w:sz="0" w:space="0" w:color="auto"/>
                      </w:divBdr>
                      <w:divsChild>
                        <w:div w:id="1203204096">
                          <w:marLeft w:val="0"/>
                          <w:marRight w:val="0"/>
                          <w:marTop w:val="0"/>
                          <w:marBottom w:val="0"/>
                          <w:divBdr>
                            <w:top w:val="none" w:sz="0" w:space="0" w:color="auto"/>
                            <w:left w:val="none" w:sz="0" w:space="0" w:color="auto"/>
                            <w:bottom w:val="none" w:sz="0" w:space="0" w:color="auto"/>
                            <w:right w:val="none" w:sz="0" w:space="0" w:color="auto"/>
                          </w:divBdr>
                          <w:divsChild>
                            <w:div w:id="21056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370956">
      <w:bodyDiv w:val="1"/>
      <w:marLeft w:val="0"/>
      <w:marRight w:val="0"/>
      <w:marTop w:val="0"/>
      <w:marBottom w:val="0"/>
      <w:divBdr>
        <w:top w:val="none" w:sz="0" w:space="0" w:color="auto"/>
        <w:left w:val="none" w:sz="0" w:space="0" w:color="auto"/>
        <w:bottom w:val="none" w:sz="0" w:space="0" w:color="auto"/>
        <w:right w:val="none" w:sz="0" w:space="0" w:color="auto"/>
      </w:divBdr>
      <w:divsChild>
        <w:div w:id="526871232">
          <w:marLeft w:val="0"/>
          <w:marRight w:val="0"/>
          <w:marTop w:val="510"/>
          <w:marBottom w:val="0"/>
          <w:divBdr>
            <w:top w:val="none" w:sz="0" w:space="0" w:color="auto"/>
            <w:left w:val="none" w:sz="0" w:space="0" w:color="auto"/>
            <w:bottom w:val="none" w:sz="0" w:space="0" w:color="auto"/>
            <w:right w:val="none" w:sz="0" w:space="0" w:color="auto"/>
          </w:divBdr>
          <w:divsChild>
            <w:div w:id="1317609655">
              <w:marLeft w:val="0"/>
              <w:marRight w:val="0"/>
              <w:marTop w:val="0"/>
              <w:marBottom w:val="0"/>
              <w:divBdr>
                <w:top w:val="none" w:sz="0" w:space="0" w:color="auto"/>
                <w:left w:val="none" w:sz="0" w:space="0" w:color="auto"/>
                <w:bottom w:val="none" w:sz="0" w:space="0" w:color="auto"/>
                <w:right w:val="none" w:sz="0" w:space="0" w:color="auto"/>
              </w:divBdr>
              <w:divsChild>
                <w:div w:id="1212496051">
                  <w:marLeft w:val="0"/>
                  <w:marRight w:val="0"/>
                  <w:marTop w:val="0"/>
                  <w:marBottom w:val="0"/>
                  <w:divBdr>
                    <w:top w:val="none" w:sz="0" w:space="0" w:color="auto"/>
                    <w:left w:val="none" w:sz="0" w:space="0" w:color="auto"/>
                    <w:bottom w:val="none" w:sz="0" w:space="0" w:color="auto"/>
                    <w:right w:val="none" w:sz="0" w:space="0" w:color="auto"/>
                  </w:divBdr>
                  <w:divsChild>
                    <w:div w:id="2023625825">
                      <w:marLeft w:val="0"/>
                      <w:marRight w:val="0"/>
                      <w:marTop w:val="0"/>
                      <w:marBottom w:val="0"/>
                      <w:divBdr>
                        <w:top w:val="none" w:sz="0" w:space="0" w:color="auto"/>
                        <w:left w:val="none" w:sz="0" w:space="0" w:color="auto"/>
                        <w:bottom w:val="none" w:sz="0" w:space="0" w:color="auto"/>
                        <w:right w:val="none" w:sz="0" w:space="0" w:color="auto"/>
                      </w:divBdr>
                      <w:divsChild>
                        <w:div w:id="1531918490">
                          <w:marLeft w:val="0"/>
                          <w:marRight w:val="0"/>
                          <w:marTop w:val="0"/>
                          <w:marBottom w:val="0"/>
                          <w:divBdr>
                            <w:top w:val="none" w:sz="0" w:space="0" w:color="auto"/>
                            <w:left w:val="none" w:sz="0" w:space="0" w:color="auto"/>
                            <w:bottom w:val="none" w:sz="0" w:space="0" w:color="auto"/>
                            <w:right w:val="none" w:sz="0" w:space="0" w:color="auto"/>
                          </w:divBdr>
                          <w:divsChild>
                            <w:div w:id="210818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458938">
      <w:bodyDiv w:val="1"/>
      <w:marLeft w:val="0"/>
      <w:marRight w:val="0"/>
      <w:marTop w:val="0"/>
      <w:marBottom w:val="0"/>
      <w:divBdr>
        <w:top w:val="none" w:sz="0" w:space="0" w:color="auto"/>
        <w:left w:val="none" w:sz="0" w:space="0" w:color="auto"/>
        <w:bottom w:val="none" w:sz="0" w:space="0" w:color="auto"/>
        <w:right w:val="none" w:sz="0" w:space="0" w:color="auto"/>
      </w:divBdr>
      <w:divsChild>
        <w:div w:id="830678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6166930">
      <w:bodyDiv w:val="1"/>
      <w:marLeft w:val="0"/>
      <w:marRight w:val="0"/>
      <w:marTop w:val="0"/>
      <w:marBottom w:val="0"/>
      <w:divBdr>
        <w:top w:val="none" w:sz="0" w:space="0" w:color="auto"/>
        <w:left w:val="none" w:sz="0" w:space="0" w:color="auto"/>
        <w:bottom w:val="none" w:sz="0" w:space="0" w:color="auto"/>
        <w:right w:val="none" w:sz="0" w:space="0" w:color="auto"/>
      </w:divBdr>
      <w:divsChild>
        <w:div w:id="1167786629">
          <w:marLeft w:val="0"/>
          <w:marRight w:val="0"/>
          <w:marTop w:val="510"/>
          <w:marBottom w:val="0"/>
          <w:divBdr>
            <w:top w:val="none" w:sz="0" w:space="0" w:color="auto"/>
            <w:left w:val="none" w:sz="0" w:space="0" w:color="auto"/>
            <w:bottom w:val="none" w:sz="0" w:space="0" w:color="auto"/>
            <w:right w:val="none" w:sz="0" w:space="0" w:color="auto"/>
          </w:divBdr>
          <w:divsChild>
            <w:div w:id="1600144190">
              <w:marLeft w:val="0"/>
              <w:marRight w:val="0"/>
              <w:marTop w:val="0"/>
              <w:marBottom w:val="0"/>
              <w:divBdr>
                <w:top w:val="none" w:sz="0" w:space="0" w:color="auto"/>
                <w:left w:val="none" w:sz="0" w:space="0" w:color="auto"/>
                <w:bottom w:val="none" w:sz="0" w:space="0" w:color="auto"/>
                <w:right w:val="none" w:sz="0" w:space="0" w:color="auto"/>
              </w:divBdr>
              <w:divsChild>
                <w:div w:id="1091858499">
                  <w:marLeft w:val="0"/>
                  <w:marRight w:val="0"/>
                  <w:marTop w:val="0"/>
                  <w:marBottom w:val="0"/>
                  <w:divBdr>
                    <w:top w:val="none" w:sz="0" w:space="0" w:color="auto"/>
                    <w:left w:val="none" w:sz="0" w:space="0" w:color="auto"/>
                    <w:bottom w:val="none" w:sz="0" w:space="0" w:color="auto"/>
                    <w:right w:val="none" w:sz="0" w:space="0" w:color="auto"/>
                  </w:divBdr>
                  <w:divsChild>
                    <w:div w:id="91903010">
                      <w:marLeft w:val="0"/>
                      <w:marRight w:val="0"/>
                      <w:marTop w:val="0"/>
                      <w:marBottom w:val="0"/>
                      <w:divBdr>
                        <w:top w:val="none" w:sz="0" w:space="0" w:color="auto"/>
                        <w:left w:val="none" w:sz="0" w:space="0" w:color="auto"/>
                        <w:bottom w:val="none" w:sz="0" w:space="0" w:color="auto"/>
                        <w:right w:val="none" w:sz="0" w:space="0" w:color="auto"/>
                      </w:divBdr>
                      <w:divsChild>
                        <w:div w:id="1141269905">
                          <w:marLeft w:val="0"/>
                          <w:marRight w:val="0"/>
                          <w:marTop w:val="0"/>
                          <w:marBottom w:val="0"/>
                          <w:divBdr>
                            <w:top w:val="none" w:sz="0" w:space="0" w:color="auto"/>
                            <w:left w:val="none" w:sz="0" w:space="0" w:color="auto"/>
                            <w:bottom w:val="none" w:sz="0" w:space="0" w:color="auto"/>
                            <w:right w:val="none" w:sz="0" w:space="0" w:color="auto"/>
                          </w:divBdr>
                          <w:divsChild>
                            <w:div w:id="15754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58221">
          <w:marLeft w:val="0"/>
          <w:marRight w:val="0"/>
          <w:marTop w:val="1800"/>
          <w:marBottom w:val="0"/>
          <w:divBdr>
            <w:top w:val="none" w:sz="0" w:space="0" w:color="auto"/>
            <w:left w:val="none" w:sz="0" w:space="0" w:color="auto"/>
            <w:bottom w:val="none" w:sz="0" w:space="0" w:color="auto"/>
            <w:right w:val="none" w:sz="0" w:space="0" w:color="auto"/>
          </w:divBdr>
          <w:divsChild>
            <w:div w:id="62812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5219">
      <w:bodyDiv w:val="1"/>
      <w:marLeft w:val="0"/>
      <w:marRight w:val="0"/>
      <w:marTop w:val="0"/>
      <w:marBottom w:val="0"/>
      <w:divBdr>
        <w:top w:val="none" w:sz="0" w:space="0" w:color="auto"/>
        <w:left w:val="none" w:sz="0" w:space="0" w:color="auto"/>
        <w:bottom w:val="none" w:sz="0" w:space="0" w:color="auto"/>
        <w:right w:val="none" w:sz="0" w:space="0" w:color="auto"/>
      </w:divBdr>
      <w:divsChild>
        <w:div w:id="142364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312330">
      <w:bodyDiv w:val="1"/>
      <w:marLeft w:val="0"/>
      <w:marRight w:val="0"/>
      <w:marTop w:val="0"/>
      <w:marBottom w:val="0"/>
      <w:divBdr>
        <w:top w:val="none" w:sz="0" w:space="0" w:color="auto"/>
        <w:left w:val="none" w:sz="0" w:space="0" w:color="auto"/>
        <w:bottom w:val="none" w:sz="0" w:space="0" w:color="auto"/>
        <w:right w:val="none" w:sz="0" w:space="0" w:color="auto"/>
      </w:divBdr>
      <w:divsChild>
        <w:div w:id="367225770">
          <w:marLeft w:val="0"/>
          <w:marRight w:val="0"/>
          <w:marTop w:val="100"/>
          <w:marBottom w:val="100"/>
          <w:divBdr>
            <w:top w:val="single" w:sz="2" w:space="0" w:color="E5E7EB"/>
            <w:left w:val="single" w:sz="2" w:space="0" w:color="E5E7EB"/>
            <w:bottom w:val="single" w:sz="2" w:space="0" w:color="E5E7EB"/>
            <w:right w:val="single" w:sz="2" w:space="0" w:color="E5E7EB"/>
          </w:divBdr>
          <w:divsChild>
            <w:div w:id="1896814130">
              <w:marLeft w:val="0"/>
              <w:marRight w:val="0"/>
              <w:marTop w:val="0"/>
              <w:marBottom w:val="0"/>
              <w:divBdr>
                <w:top w:val="single" w:sz="2" w:space="0" w:color="E5E7EB"/>
                <w:left w:val="single" w:sz="2" w:space="0" w:color="E5E7EB"/>
                <w:bottom w:val="single" w:sz="2" w:space="0" w:color="E5E7EB"/>
                <w:right w:val="single" w:sz="2" w:space="0" w:color="E5E7EB"/>
              </w:divBdr>
              <w:divsChild>
                <w:div w:id="7321959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02342338">
      <w:bodyDiv w:val="1"/>
      <w:marLeft w:val="0"/>
      <w:marRight w:val="0"/>
      <w:marTop w:val="0"/>
      <w:marBottom w:val="0"/>
      <w:divBdr>
        <w:top w:val="none" w:sz="0" w:space="0" w:color="auto"/>
        <w:left w:val="none" w:sz="0" w:space="0" w:color="auto"/>
        <w:bottom w:val="none" w:sz="0" w:space="0" w:color="auto"/>
        <w:right w:val="none" w:sz="0" w:space="0" w:color="auto"/>
      </w:divBdr>
    </w:div>
    <w:div w:id="2114743517">
      <w:bodyDiv w:val="1"/>
      <w:marLeft w:val="0"/>
      <w:marRight w:val="0"/>
      <w:marTop w:val="0"/>
      <w:marBottom w:val="0"/>
      <w:divBdr>
        <w:top w:val="none" w:sz="0" w:space="0" w:color="auto"/>
        <w:left w:val="none" w:sz="0" w:space="0" w:color="auto"/>
        <w:bottom w:val="none" w:sz="0" w:space="0" w:color="auto"/>
        <w:right w:val="none" w:sz="0" w:space="0" w:color="auto"/>
      </w:divBdr>
      <w:divsChild>
        <w:div w:id="576521074">
          <w:marLeft w:val="0"/>
          <w:marRight w:val="0"/>
          <w:marTop w:val="510"/>
          <w:marBottom w:val="0"/>
          <w:divBdr>
            <w:top w:val="none" w:sz="0" w:space="0" w:color="auto"/>
            <w:left w:val="none" w:sz="0" w:space="0" w:color="auto"/>
            <w:bottom w:val="none" w:sz="0" w:space="0" w:color="auto"/>
            <w:right w:val="none" w:sz="0" w:space="0" w:color="auto"/>
          </w:divBdr>
          <w:divsChild>
            <w:div w:id="1576864149">
              <w:marLeft w:val="0"/>
              <w:marRight w:val="0"/>
              <w:marTop w:val="0"/>
              <w:marBottom w:val="0"/>
              <w:divBdr>
                <w:top w:val="none" w:sz="0" w:space="0" w:color="auto"/>
                <w:left w:val="none" w:sz="0" w:space="0" w:color="auto"/>
                <w:bottom w:val="none" w:sz="0" w:space="0" w:color="auto"/>
                <w:right w:val="none" w:sz="0" w:space="0" w:color="auto"/>
              </w:divBdr>
              <w:divsChild>
                <w:div w:id="98527372">
                  <w:marLeft w:val="0"/>
                  <w:marRight w:val="0"/>
                  <w:marTop w:val="0"/>
                  <w:marBottom w:val="0"/>
                  <w:divBdr>
                    <w:top w:val="none" w:sz="0" w:space="0" w:color="auto"/>
                    <w:left w:val="none" w:sz="0" w:space="0" w:color="auto"/>
                    <w:bottom w:val="none" w:sz="0" w:space="0" w:color="auto"/>
                    <w:right w:val="none" w:sz="0" w:space="0" w:color="auto"/>
                  </w:divBdr>
                  <w:divsChild>
                    <w:div w:id="639268055">
                      <w:marLeft w:val="0"/>
                      <w:marRight w:val="0"/>
                      <w:marTop w:val="0"/>
                      <w:marBottom w:val="0"/>
                      <w:divBdr>
                        <w:top w:val="none" w:sz="0" w:space="0" w:color="auto"/>
                        <w:left w:val="none" w:sz="0" w:space="0" w:color="auto"/>
                        <w:bottom w:val="none" w:sz="0" w:space="0" w:color="auto"/>
                        <w:right w:val="none" w:sz="0" w:space="0" w:color="auto"/>
                      </w:divBdr>
                      <w:divsChild>
                        <w:div w:id="2119833549">
                          <w:marLeft w:val="0"/>
                          <w:marRight w:val="0"/>
                          <w:marTop w:val="0"/>
                          <w:marBottom w:val="0"/>
                          <w:divBdr>
                            <w:top w:val="none" w:sz="0" w:space="0" w:color="auto"/>
                            <w:left w:val="none" w:sz="0" w:space="0" w:color="auto"/>
                            <w:bottom w:val="none" w:sz="0" w:space="0" w:color="auto"/>
                            <w:right w:val="none" w:sz="0" w:space="0" w:color="auto"/>
                          </w:divBdr>
                          <w:divsChild>
                            <w:div w:id="112855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1CF57-3886-4557-8141-D7CC5F35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20</Pages>
  <Words>4699</Words>
  <Characters>26790</Characters>
  <Application>Microsoft Office Word</Application>
  <DocSecurity>0</DocSecurity>
  <Lines>223</Lines>
  <Paragraphs>62</Paragraphs>
  <ScaleCrop>false</ScaleCrop>
  <HeadingPairs>
    <vt:vector size="6" baseType="variant">
      <vt:variant>
        <vt:lpstr>Title</vt:lpstr>
      </vt:variant>
      <vt:variant>
        <vt:i4>1</vt:i4>
      </vt:variant>
      <vt:variant>
        <vt:lpstr>العنوان</vt:lpstr>
      </vt:variant>
      <vt:variant>
        <vt:i4>1</vt:i4>
      </vt:variant>
      <vt:variant>
        <vt:lpstr>שם</vt:lpstr>
      </vt:variant>
      <vt:variant>
        <vt:i4>1</vt:i4>
      </vt:variant>
    </vt:vector>
  </HeadingPairs>
  <TitlesOfParts>
    <vt:vector size="3" baseType="lpstr">
      <vt:lpstr/>
      <vt:lpstr/>
      <vt:lpstr/>
    </vt:vector>
  </TitlesOfParts>
  <Company/>
  <LinksUpToDate>false</LinksUpToDate>
  <CharactersWithSpaces>31427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ואסים  כלף</dc:creator>
  <cp:keywords/>
  <dc:description/>
  <cp:lastModifiedBy>DELL</cp:lastModifiedBy>
  <cp:revision>139</cp:revision>
  <dcterms:created xsi:type="dcterms:W3CDTF">2025-06-28T15:02:00Z</dcterms:created>
  <dcterms:modified xsi:type="dcterms:W3CDTF">2025-10-12T15:45:00Z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72ec7de7273e8153ca43c1dd4b4569065f7b9e2cc1c3d455f371d274825283ce</vt:lpwstr>
  </property>
</Properties>
</file>